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F36AE" w14:paraId="6998F4F1" w14:textId="77777777" w:rsidTr="007276CC">
        <w:tc>
          <w:tcPr>
            <w:tcW w:w="6237" w:type="dxa"/>
            <w:shd w:val="clear" w:color="auto" w:fill="auto"/>
          </w:tcPr>
          <w:p w14:paraId="732ED2BD" w14:textId="77777777" w:rsidR="00227E10" w:rsidRDefault="009D60F9" w:rsidP="00227E10">
            <w:pPr>
              <w:pStyle w:val="Titel"/>
            </w:pPr>
            <w:r>
              <w:t>Press release</w:t>
            </w:r>
          </w:p>
          <w:p w14:paraId="66579A2A" w14:textId="7336E4F8" w:rsidR="00227E10" w:rsidRPr="00227E10" w:rsidRDefault="00052434" w:rsidP="007276CC">
            <w:pPr>
              <w:pStyle w:val="Untertitel"/>
            </w:pPr>
            <w:r>
              <w:t>July</w:t>
            </w:r>
            <w:r w:rsidR="006A09D2">
              <w:t xml:space="preserve"> 2020</w:t>
            </w:r>
          </w:p>
        </w:tc>
        <w:tc>
          <w:tcPr>
            <w:tcW w:w="737" w:type="dxa"/>
            <w:shd w:val="clear" w:color="auto" w:fill="auto"/>
          </w:tcPr>
          <w:p w14:paraId="49C220B0" w14:textId="77777777" w:rsidR="00227E10" w:rsidRDefault="00227E10" w:rsidP="004A4939"/>
        </w:tc>
        <w:tc>
          <w:tcPr>
            <w:tcW w:w="2835" w:type="dxa"/>
            <w:shd w:val="clear" w:color="auto" w:fill="auto"/>
          </w:tcPr>
          <w:p w14:paraId="376CDB33" w14:textId="77777777" w:rsidR="00227E10" w:rsidRPr="007276CC" w:rsidRDefault="00227E10" w:rsidP="007276CC">
            <w:pPr>
              <w:pStyle w:val="Absender"/>
              <w:spacing w:before="100"/>
              <w:rPr>
                <w:b/>
              </w:rPr>
            </w:pPr>
            <w:r>
              <w:rPr>
                <w:b/>
              </w:rPr>
              <w:t>Further information about publication:</w:t>
            </w:r>
          </w:p>
          <w:p w14:paraId="66221681" w14:textId="77777777" w:rsidR="00227E10" w:rsidRDefault="00227E10" w:rsidP="007276CC">
            <w:pPr>
              <w:pStyle w:val="Absender"/>
            </w:pPr>
            <w:proofErr w:type="spellStart"/>
            <w:r>
              <w:t>Schüco</w:t>
            </w:r>
            <w:proofErr w:type="spellEnd"/>
            <w:r>
              <w:t xml:space="preserve"> International KG</w:t>
            </w:r>
          </w:p>
          <w:p w14:paraId="44C6510B" w14:textId="77777777" w:rsidR="00227E10" w:rsidRDefault="00227E10" w:rsidP="007276CC">
            <w:pPr>
              <w:pStyle w:val="Absender"/>
            </w:pPr>
            <w:r>
              <w:t xml:space="preserve">Ulrike </w:t>
            </w:r>
            <w:proofErr w:type="spellStart"/>
            <w:r>
              <w:t>Krüger</w:t>
            </w:r>
            <w:proofErr w:type="spellEnd"/>
          </w:p>
          <w:p w14:paraId="071FE858" w14:textId="77777777" w:rsidR="00227E10" w:rsidRDefault="00227E10" w:rsidP="007276CC">
            <w:pPr>
              <w:pStyle w:val="Absender"/>
            </w:pPr>
            <w:proofErr w:type="spellStart"/>
            <w:r>
              <w:t>Karolinenstr</w:t>
            </w:r>
            <w:proofErr w:type="spellEnd"/>
            <w:r>
              <w:t>. 1–15</w:t>
            </w:r>
          </w:p>
          <w:p w14:paraId="6E21272C" w14:textId="77777777" w:rsidR="00227E10" w:rsidRDefault="00227E10" w:rsidP="007276CC">
            <w:pPr>
              <w:pStyle w:val="Absender"/>
            </w:pPr>
            <w:r>
              <w:t>33609 Bielefeld, Germany</w:t>
            </w:r>
          </w:p>
          <w:p w14:paraId="08E8AD76" w14:textId="77777777" w:rsidR="00227E10" w:rsidRDefault="00227E10" w:rsidP="007276CC">
            <w:pPr>
              <w:pStyle w:val="Absender"/>
            </w:pPr>
            <w:r>
              <w:t>Tel.: +49 (0)521 783-803</w:t>
            </w:r>
          </w:p>
          <w:p w14:paraId="61533FB0" w14:textId="77777777" w:rsidR="00227E10" w:rsidRPr="00052434" w:rsidRDefault="00227E10" w:rsidP="005F0DEC">
            <w:pPr>
              <w:pStyle w:val="Absender"/>
            </w:pPr>
            <w:r>
              <w:t>Fax: +49 (0)521 783-950803</w:t>
            </w:r>
          </w:p>
          <w:p w14:paraId="51BF2924" w14:textId="77777777" w:rsidR="00227E10" w:rsidRPr="00052434" w:rsidRDefault="00227E10" w:rsidP="007276CC">
            <w:pPr>
              <w:pStyle w:val="Absender"/>
            </w:pPr>
            <w:r>
              <w:t>E-mail: PR@schueco.com</w:t>
            </w:r>
          </w:p>
          <w:p w14:paraId="57860F87" w14:textId="77777777" w:rsidR="002D5E20" w:rsidRPr="00052434" w:rsidRDefault="006B0B48" w:rsidP="002D5E20">
            <w:pPr>
              <w:pStyle w:val="Absender"/>
            </w:pPr>
            <w:hyperlink r:id="rId8" w:history="1">
              <w:r w:rsidR="002D5E20" w:rsidRPr="00052434">
                <w:rPr>
                  <w:rStyle w:val="Hyperlink"/>
                </w:rPr>
                <w:t>www.schueco.de/presse</w:t>
              </w:r>
            </w:hyperlink>
          </w:p>
          <w:p w14:paraId="0BFC5015" w14:textId="4D0E8901" w:rsidR="00A520A4" w:rsidRPr="00A520A4" w:rsidRDefault="002D5E20" w:rsidP="002D5E20">
            <w:pPr>
              <w:pStyle w:val="Absender"/>
              <w:rPr>
                <w:lang w:val="fr-FR"/>
              </w:rPr>
            </w:pPr>
            <w:r w:rsidRPr="00A520A4">
              <w:rPr>
                <w:lang w:val="fr-FR"/>
              </w:rPr>
              <w:t>ww</w:t>
            </w:r>
            <w:r>
              <w:rPr>
                <w:lang w:val="fr-FR"/>
              </w:rPr>
              <w:t>w.schueco.com/press</w:t>
            </w:r>
          </w:p>
        </w:tc>
      </w:tr>
    </w:tbl>
    <w:p w14:paraId="2BF9AE0C" w14:textId="77777777" w:rsidR="00CC48E9" w:rsidRPr="0078729E" w:rsidRDefault="00CC48E9" w:rsidP="005168F0">
      <w:pPr>
        <w:pStyle w:val="Titel"/>
        <w:spacing w:line="312" w:lineRule="auto"/>
        <w:rPr>
          <w:b/>
          <w:sz w:val="22"/>
          <w:szCs w:val="22"/>
          <w:lang w:val="fr-FR"/>
        </w:rPr>
      </w:pPr>
    </w:p>
    <w:p w14:paraId="2496DCCD" w14:textId="0A76D1E9" w:rsidR="005168F0" w:rsidRPr="003F280C" w:rsidRDefault="00DB7F60" w:rsidP="005168F0">
      <w:pPr>
        <w:pStyle w:val="Titel"/>
        <w:spacing w:line="312" w:lineRule="auto"/>
        <w:rPr>
          <w:b/>
          <w:sz w:val="22"/>
          <w:szCs w:val="22"/>
        </w:rPr>
      </w:pPr>
      <w:r>
        <w:rPr>
          <w:b/>
          <w:sz w:val="22"/>
          <w:szCs w:val="22"/>
        </w:rPr>
        <w:t>A fire protection system for maximum flexibility in operation</w:t>
      </w:r>
    </w:p>
    <w:p w14:paraId="4AA1612A" w14:textId="77777777" w:rsidR="004A4939" w:rsidRPr="00492BA5" w:rsidRDefault="00D64430" w:rsidP="005168F0">
      <w:pPr>
        <w:pStyle w:val="Titel"/>
        <w:spacing w:line="312" w:lineRule="auto"/>
        <w:rPr>
          <w:b/>
          <w:sz w:val="28"/>
          <w:szCs w:val="28"/>
          <w:lang w:val="en-US"/>
        </w:rPr>
      </w:pPr>
      <w:proofErr w:type="spellStart"/>
      <w:r>
        <w:rPr>
          <w:b/>
          <w:sz w:val="28"/>
          <w:szCs w:val="28"/>
        </w:rPr>
        <w:t>Schüco</w:t>
      </w:r>
      <w:proofErr w:type="spellEnd"/>
      <w:r>
        <w:rPr>
          <w:b/>
          <w:sz w:val="28"/>
          <w:szCs w:val="28"/>
        </w:rPr>
        <w:t xml:space="preserve"> </w:t>
      </w:r>
      <w:proofErr w:type="spellStart"/>
      <w:r>
        <w:rPr>
          <w:b/>
          <w:sz w:val="28"/>
          <w:szCs w:val="28"/>
        </w:rPr>
        <w:t>FireStop</w:t>
      </w:r>
      <w:proofErr w:type="spellEnd"/>
      <w:r>
        <w:rPr>
          <w:b/>
          <w:sz w:val="28"/>
          <w:szCs w:val="28"/>
        </w:rPr>
        <w:t xml:space="preserve"> ADS 90 FR 90</w:t>
      </w:r>
    </w:p>
    <w:p w14:paraId="2C19670B" w14:textId="77777777" w:rsidR="004B3B23" w:rsidRPr="00492BA5" w:rsidRDefault="004B3B23" w:rsidP="005168F0">
      <w:pPr>
        <w:spacing w:line="312" w:lineRule="auto"/>
        <w:rPr>
          <w:sz w:val="22"/>
          <w:lang w:val="en-US"/>
        </w:rPr>
      </w:pPr>
    </w:p>
    <w:p w14:paraId="6592E237" w14:textId="77777777" w:rsidR="00D64430" w:rsidRPr="00D64430" w:rsidRDefault="00816A4D" w:rsidP="00D64430">
      <w:pPr>
        <w:pStyle w:val="Intro"/>
        <w:spacing w:line="312" w:lineRule="auto"/>
        <w:rPr>
          <w:b/>
        </w:rPr>
      </w:pPr>
      <w:r>
        <w:rPr>
          <w:b/>
        </w:rPr>
        <w:t xml:space="preserve">Bielefeld. With </w:t>
      </w:r>
      <w:proofErr w:type="spellStart"/>
      <w:r>
        <w:rPr>
          <w:b/>
        </w:rPr>
        <w:t>Schüco</w:t>
      </w:r>
      <w:proofErr w:type="spellEnd"/>
      <w:r>
        <w:rPr>
          <w:b/>
        </w:rPr>
        <w:t xml:space="preserve"> </w:t>
      </w:r>
      <w:proofErr w:type="spellStart"/>
      <w:r>
        <w:rPr>
          <w:b/>
        </w:rPr>
        <w:t>FireStop</w:t>
      </w:r>
      <w:proofErr w:type="spellEnd"/>
      <w:r>
        <w:rPr>
          <w:b/>
        </w:rPr>
        <w:t xml:space="preserve"> ADS 90 FR 90, a further aluminium fire protection system with 90 minutes of fire resistance and a basic depth of 90 mm is being added to the </w:t>
      </w:r>
      <w:proofErr w:type="spellStart"/>
      <w:r>
        <w:rPr>
          <w:b/>
        </w:rPr>
        <w:t>Schüco</w:t>
      </w:r>
      <w:proofErr w:type="spellEnd"/>
      <w:r>
        <w:rPr>
          <w:b/>
        </w:rPr>
        <w:t xml:space="preserve"> </w:t>
      </w:r>
      <w:proofErr w:type="spellStart"/>
      <w:r>
        <w:rPr>
          <w:b/>
        </w:rPr>
        <w:t>FireStop</w:t>
      </w:r>
      <w:proofErr w:type="spellEnd"/>
      <w:r>
        <w:rPr>
          <w:b/>
        </w:rPr>
        <w:t xml:space="preserve"> platform. Thanks to the open rebate profile geometry, the fire and smoke protection systems of the </w:t>
      </w:r>
      <w:proofErr w:type="spellStart"/>
      <w:r>
        <w:rPr>
          <w:b/>
        </w:rPr>
        <w:t>Schüco</w:t>
      </w:r>
      <w:proofErr w:type="spellEnd"/>
      <w:r>
        <w:rPr>
          <w:b/>
        </w:rPr>
        <w:t xml:space="preserve"> </w:t>
      </w:r>
      <w:proofErr w:type="spellStart"/>
      <w:r>
        <w:rPr>
          <w:b/>
        </w:rPr>
        <w:t>FireStop</w:t>
      </w:r>
      <w:proofErr w:type="spellEnd"/>
      <w:r>
        <w:rPr>
          <w:b/>
        </w:rPr>
        <w:t xml:space="preserve"> platform set new standards in installation and flexibility. This is because changes in use or additional adjustments can be implemented without great effort. The simplified system structure also enables efficient and time-saving fabrication.</w:t>
      </w:r>
    </w:p>
    <w:p w14:paraId="4EFD5449" w14:textId="77777777" w:rsidR="004A4939" w:rsidRPr="00D64430" w:rsidRDefault="004A4939" w:rsidP="005168F0">
      <w:pPr>
        <w:pStyle w:val="Intro"/>
        <w:spacing w:line="312" w:lineRule="auto"/>
        <w:rPr>
          <w:b/>
        </w:rPr>
      </w:pPr>
    </w:p>
    <w:p w14:paraId="67975B78" w14:textId="54D2F0B4" w:rsidR="004B3B23" w:rsidRPr="00D64430" w:rsidRDefault="007D2880" w:rsidP="005168F0">
      <w:pPr>
        <w:spacing w:line="312" w:lineRule="auto"/>
        <w:rPr>
          <w:sz w:val="22"/>
        </w:rPr>
      </w:pPr>
      <w:proofErr w:type="spellStart"/>
      <w:r>
        <w:rPr>
          <w:sz w:val="22"/>
        </w:rPr>
        <w:t>Schüco</w:t>
      </w:r>
      <w:proofErr w:type="spellEnd"/>
      <w:r>
        <w:rPr>
          <w:sz w:val="22"/>
        </w:rPr>
        <w:t xml:space="preserve"> </w:t>
      </w:r>
      <w:proofErr w:type="spellStart"/>
      <w:r>
        <w:rPr>
          <w:sz w:val="22"/>
        </w:rPr>
        <w:t>FireStop</w:t>
      </w:r>
      <w:proofErr w:type="spellEnd"/>
      <w:r>
        <w:rPr>
          <w:sz w:val="22"/>
        </w:rPr>
        <w:t xml:space="preserve"> ADS 90 FR 90 combines efficiency, functionality and design in a single system. The key feature of the </w:t>
      </w:r>
      <w:proofErr w:type="spellStart"/>
      <w:r>
        <w:rPr>
          <w:sz w:val="22"/>
        </w:rPr>
        <w:t>Schüco</w:t>
      </w:r>
      <w:proofErr w:type="spellEnd"/>
      <w:r>
        <w:rPr>
          <w:sz w:val="22"/>
        </w:rPr>
        <w:t xml:space="preserve"> </w:t>
      </w:r>
      <w:proofErr w:type="spellStart"/>
      <w:r>
        <w:rPr>
          <w:sz w:val="22"/>
        </w:rPr>
        <w:t>FireStop</w:t>
      </w:r>
      <w:proofErr w:type="spellEnd"/>
      <w:r>
        <w:rPr>
          <w:sz w:val="22"/>
        </w:rPr>
        <w:t xml:space="preserve"> platform is the open rebate profile geometry, through which adjustments can be made quickly and flexibly to suit changing requirements, all while the building is still in use. The profiles, accessories and fittings of the 90 minute fire protection system are largely identical to those of </w:t>
      </w:r>
      <w:proofErr w:type="spellStart"/>
      <w:r>
        <w:rPr>
          <w:sz w:val="22"/>
        </w:rPr>
        <w:t>Schüco</w:t>
      </w:r>
      <w:proofErr w:type="spellEnd"/>
      <w:r>
        <w:rPr>
          <w:sz w:val="22"/>
        </w:rPr>
        <w:t xml:space="preserve"> </w:t>
      </w:r>
      <w:proofErr w:type="spellStart"/>
      <w:r>
        <w:rPr>
          <w:sz w:val="22"/>
        </w:rPr>
        <w:t>FireStop</w:t>
      </w:r>
      <w:proofErr w:type="spellEnd"/>
      <w:r>
        <w:rPr>
          <w:sz w:val="22"/>
        </w:rPr>
        <w:t xml:space="preserve"> ADS 90 FR 30. The highest fire resistance class of 90 minutes is achieved by using accessories such as fire boards and glazing clips. A fire-resistant insulating mat that has been inserted into the outer and leaf frames </w:t>
      </w:r>
      <w:proofErr w:type="gramStart"/>
      <w:r w:rsidR="00502CB8">
        <w:rPr>
          <w:sz w:val="22"/>
        </w:rPr>
        <w:t>allows</w:t>
      </w:r>
      <w:proofErr w:type="gramEnd"/>
      <w:r w:rsidR="00502CB8">
        <w:rPr>
          <w:sz w:val="22"/>
        </w:rPr>
        <w:t xml:space="preserve"> the fire door t</w:t>
      </w:r>
      <w:r>
        <w:rPr>
          <w:sz w:val="22"/>
        </w:rPr>
        <w:t>o</w:t>
      </w:r>
      <w:r w:rsidR="00502CB8">
        <w:rPr>
          <w:sz w:val="22"/>
        </w:rPr>
        <w:t xml:space="preserve"> be</w:t>
      </w:r>
      <w:r>
        <w:rPr>
          <w:sz w:val="22"/>
        </w:rPr>
        <w:t xml:space="preserve"> further enhance</w:t>
      </w:r>
      <w:r w:rsidR="00502CB8">
        <w:rPr>
          <w:sz w:val="22"/>
        </w:rPr>
        <w:t>d</w:t>
      </w:r>
      <w:r>
        <w:rPr>
          <w:sz w:val="22"/>
        </w:rPr>
        <w:t>. Adjustments such as automating the door or changing from single to multi-point locking can also be implemented quickly and flexibly thanks to the profile geometry. Concealed fittings offer additional design freedom and a uniform look throughout the building, and are now available for the first time for fire doors with 90 minutes of fire resistance as well as for enhanced system sizes. For example, the fire protection system allows clear opening dimensions of up to 1400 x 2700 mm for single-leaf doors and max. 2822 x 2700 mm for double-leaf doors to be constructed.</w:t>
      </w:r>
    </w:p>
    <w:p w14:paraId="349CFA76" w14:textId="77777777" w:rsidR="004A4939" w:rsidRPr="002E23A1" w:rsidRDefault="004A4939" w:rsidP="005168F0">
      <w:pPr>
        <w:spacing w:line="312" w:lineRule="auto"/>
        <w:rPr>
          <w:sz w:val="22"/>
        </w:rPr>
      </w:pPr>
    </w:p>
    <w:p w14:paraId="054161FA" w14:textId="77777777" w:rsidR="002A0161" w:rsidRPr="006D3E69" w:rsidRDefault="002A0161" w:rsidP="005168F0">
      <w:pPr>
        <w:spacing w:line="312" w:lineRule="auto"/>
        <w:rPr>
          <w:b/>
          <w:sz w:val="22"/>
        </w:rPr>
      </w:pPr>
      <w:r>
        <w:rPr>
          <w:b/>
          <w:sz w:val="22"/>
        </w:rPr>
        <w:t>Simple fabrication and installation</w:t>
      </w:r>
    </w:p>
    <w:p w14:paraId="385876E2" w14:textId="6FE5D163" w:rsidR="002A0161" w:rsidRDefault="002E23A1" w:rsidP="005168F0">
      <w:pPr>
        <w:spacing w:line="312" w:lineRule="auto"/>
        <w:rPr>
          <w:sz w:val="22"/>
        </w:rPr>
      </w:pPr>
      <w:r>
        <w:rPr>
          <w:sz w:val="22"/>
        </w:rPr>
        <w:t xml:space="preserve">The open rebate profile geometry permits the efficient fabrication and installation of concealed fittings. The fittings can be installed efficiently without additional machining work and almost without the use of any tools. Furthermore, corner joints can now be screw-fixed or crimped in addition to the proven technique of nailing. This reduces the total weight of the </w:t>
      </w:r>
      <w:proofErr w:type="spellStart"/>
      <w:r>
        <w:rPr>
          <w:sz w:val="22"/>
        </w:rPr>
        <w:t>Schüco</w:t>
      </w:r>
      <w:proofErr w:type="spellEnd"/>
      <w:r>
        <w:rPr>
          <w:sz w:val="22"/>
        </w:rPr>
        <w:t xml:space="preserve"> ADS 90 FR 90 fire door compared to the old </w:t>
      </w:r>
      <w:proofErr w:type="spellStart"/>
      <w:r>
        <w:rPr>
          <w:sz w:val="22"/>
        </w:rPr>
        <w:t>Schüco</w:t>
      </w:r>
      <w:proofErr w:type="spellEnd"/>
      <w:r>
        <w:rPr>
          <w:sz w:val="22"/>
        </w:rPr>
        <w:t xml:space="preserve"> </w:t>
      </w:r>
      <w:proofErr w:type="spellStart"/>
      <w:r>
        <w:rPr>
          <w:sz w:val="22"/>
        </w:rPr>
        <w:t>FireStop</w:t>
      </w:r>
      <w:proofErr w:type="spellEnd"/>
      <w:r>
        <w:rPr>
          <w:sz w:val="22"/>
        </w:rPr>
        <w:t xml:space="preserve"> T90 system by up to 20 percent. </w:t>
      </w:r>
    </w:p>
    <w:p w14:paraId="34D58562" w14:textId="77777777" w:rsidR="006D3E69" w:rsidRDefault="006D3E69" w:rsidP="005168F0">
      <w:pPr>
        <w:spacing w:line="312" w:lineRule="auto"/>
        <w:rPr>
          <w:sz w:val="22"/>
        </w:rPr>
      </w:pPr>
      <w:bookmarkStart w:id="0" w:name="_GoBack"/>
      <w:bookmarkEnd w:id="0"/>
    </w:p>
    <w:p w14:paraId="7E6ACCCD" w14:textId="5B6BF2C4" w:rsidR="006D3E69" w:rsidRDefault="006D3E69" w:rsidP="005168F0">
      <w:pPr>
        <w:spacing w:line="312" w:lineRule="auto"/>
        <w:rPr>
          <w:sz w:val="22"/>
        </w:rPr>
      </w:pPr>
      <w:r>
        <w:rPr>
          <w:sz w:val="22"/>
        </w:rPr>
        <w:t>For mo</w:t>
      </w:r>
      <w:r w:rsidR="006B0B48">
        <w:rPr>
          <w:sz w:val="22"/>
        </w:rPr>
        <w:t>re information, visit schueco.com</w:t>
      </w:r>
      <w:r>
        <w:rPr>
          <w:sz w:val="22"/>
        </w:rPr>
        <w:t>/</w:t>
      </w:r>
      <w:proofErr w:type="spellStart"/>
      <w:r>
        <w:rPr>
          <w:sz w:val="22"/>
        </w:rPr>
        <w:t>firestop</w:t>
      </w:r>
      <w:proofErr w:type="spellEnd"/>
      <w:r>
        <w:rPr>
          <w:sz w:val="22"/>
        </w:rPr>
        <w:t>.</w:t>
      </w:r>
    </w:p>
    <w:p w14:paraId="623FCA42" w14:textId="77777777" w:rsidR="002E23A1" w:rsidRDefault="002E23A1" w:rsidP="005168F0">
      <w:pPr>
        <w:spacing w:line="312" w:lineRule="auto"/>
        <w:rPr>
          <w:sz w:val="22"/>
        </w:rPr>
      </w:pPr>
    </w:p>
    <w:p w14:paraId="443F347F" w14:textId="77777777" w:rsidR="002E23A1" w:rsidRPr="002A0161" w:rsidRDefault="002E23A1" w:rsidP="005168F0">
      <w:pPr>
        <w:spacing w:line="312" w:lineRule="auto"/>
        <w:rPr>
          <w:sz w:val="22"/>
        </w:rPr>
      </w:pPr>
    </w:p>
    <w:p w14:paraId="47CDC2E7" w14:textId="77777777" w:rsidR="004A4939" w:rsidRPr="005168F0" w:rsidRDefault="004A4939" w:rsidP="005168F0">
      <w:pPr>
        <w:spacing w:line="312" w:lineRule="auto"/>
        <w:rPr>
          <w:sz w:val="22"/>
        </w:rPr>
      </w:pPr>
    </w:p>
    <w:p w14:paraId="3BBAFECC" w14:textId="77777777" w:rsidR="004C51DB" w:rsidRPr="004C51DB" w:rsidRDefault="004C51DB" w:rsidP="004C51DB">
      <w:pPr>
        <w:spacing w:line="312" w:lineRule="auto"/>
        <w:jc w:val="both"/>
        <w:rPr>
          <w:rFonts w:eastAsia="Times New Roman" w:cs="Arial"/>
          <w:b/>
          <w:szCs w:val="18"/>
          <w:lang w:eastAsia="de-DE"/>
        </w:rPr>
      </w:pPr>
      <w:proofErr w:type="spellStart"/>
      <w:r>
        <w:rPr>
          <w:rFonts w:eastAsia="Times New Roman" w:cs="Arial"/>
          <w:b/>
          <w:szCs w:val="18"/>
        </w:rPr>
        <w:t>Schüco</w:t>
      </w:r>
      <w:proofErr w:type="spellEnd"/>
      <w:r>
        <w:rPr>
          <w:rFonts w:eastAsia="Times New Roman" w:cs="Arial"/>
          <w:b/>
          <w:szCs w:val="18"/>
        </w:rPr>
        <w:t xml:space="preserve"> – System solutions for windows, doors and façades</w:t>
      </w:r>
    </w:p>
    <w:p w14:paraId="0FCD9AA6" w14:textId="77777777" w:rsidR="004C51DB" w:rsidRPr="004C51DB" w:rsidRDefault="004C51DB" w:rsidP="004C51DB">
      <w:pPr>
        <w:spacing w:line="312" w:lineRule="auto"/>
        <w:jc w:val="both"/>
        <w:rPr>
          <w:rFonts w:eastAsia="Times New Roman" w:cs="Arial"/>
          <w:szCs w:val="18"/>
          <w:lang w:eastAsia="de-DE"/>
        </w:rPr>
      </w:pPr>
      <w:r>
        <w:rPr>
          <w:rFonts w:eastAsia="Times New Roman" w:cs="Arial"/>
          <w:szCs w:val="18"/>
        </w:rPr>
        <w:t xml:space="preserve">Based in Bielefeld, the </w:t>
      </w:r>
      <w:proofErr w:type="spellStart"/>
      <w:r>
        <w:rPr>
          <w:rFonts w:eastAsia="Times New Roman" w:cs="Arial"/>
          <w:szCs w:val="18"/>
        </w:rPr>
        <w:t>Schüco</w:t>
      </w:r>
      <w:proofErr w:type="spellEnd"/>
      <w:r>
        <w:rPr>
          <w:rFonts w:eastAsia="Times New Roman" w:cs="Arial"/>
          <w:szCs w:val="18"/>
        </w:rPr>
        <w:t xml:space="preserve"> Group develops and sells system solutions for windows, doors and façades. With 5650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w:t>
      </w:r>
      <w:proofErr w:type="spellStart"/>
      <w:r>
        <w:rPr>
          <w:rFonts w:eastAsia="Times New Roman" w:cs="Arial"/>
          <w:szCs w:val="18"/>
        </w:rPr>
        <w:t>Schüco</w:t>
      </w:r>
      <w:proofErr w:type="spellEnd"/>
      <w:r>
        <w:rPr>
          <w:rFonts w:eastAsia="Times New Roman" w:cs="Arial"/>
          <w:szCs w:val="18"/>
        </w:rPr>
        <w:t xml:space="preserve">. The company is active in more than 80 countries and achieved a turnover of 1.750 billion euros in 2019. For more information, visit </w:t>
      </w:r>
      <w:hyperlink r:id="rId9" w:history="1">
        <w:r>
          <w:rPr>
            <w:rFonts w:eastAsia="Times New Roman" w:cs="Arial"/>
            <w:color w:val="0000FF"/>
            <w:szCs w:val="18"/>
            <w:u w:val="single"/>
          </w:rPr>
          <w:t>www.schueco.com</w:t>
        </w:r>
      </w:hyperlink>
    </w:p>
    <w:p w14:paraId="5DB2912B" w14:textId="77777777" w:rsidR="00CF00B5" w:rsidRPr="00B905CC" w:rsidRDefault="00CF00B5" w:rsidP="00CF00B5">
      <w:pPr>
        <w:spacing w:line="312" w:lineRule="auto"/>
        <w:jc w:val="both"/>
        <w:rPr>
          <w:rFonts w:cs="Arial"/>
          <w:szCs w:val="18"/>
        </w:rPr>
      </w:pPr>
    </w:p>
    <w:p w14:paraId="267807AC" w14:textId="77777777" w:rsidR="00CF00B5" w:rsidRPr="00B905CC" w:rsidRDefault="00CF00B5" w:rsidP="00CF00B5">
      <w:pPr>
        <w:pStyle w:val="Kopfzeile"/>
        <w:tabs>
          <w:tab w:val="clear" w:pos="4513"/>
        </w:tabs>
        <w:spacing w:line="312" w:lineRule="auto"/>
        <w:rPr>
          <w:rFonts w:cs="Arial"/>
          <w:szCs w:val="18"/>
        </w:rPr>
      </w:pPr>
    </w:p>
    <w:p w14:paraId="65CB1E49" w14:textId="77777777" w:rsidR="00CF00B5" w:rsidRPr="00B905CC" w:rsidRDefault="00CF00B5" w:rsidP="00CF00B5">
      <w:pPr>
        <w:pStyle w:val="Kopfzeile"/>
        <w:tabs>
          <w:tab w:val="clear" w:pos="4513"/>
        </w:tabs>
        <w:spacing w:line="312" w:lineRule="auto"/>
        <w:rPr>
          <w:rFonts w:cs="Arial"/>
          <w:szCs w:val="18"/>
        </w:rPr>
      </w:pPr>
    </w:p>
    <w:p w14:paraId="3C55B754" w14:textId="77777777" w:rsidR="00AA7002" w:rsidRPr="00B905CC" w:rsidRDefault="00AA7002" w:rsidP="00AA7002">
      <w:pPr>
        <w:spacing w:line="312" w:lineRule="auto"/>
        <w:jc w:val="both"/>
        <w:rPr>
          <w:rFonts w:cs="Arial"/>
          <w:szCs w:val="18"/>
        </w:rPr>
      </w:pPr>
    </w:p>
    <w:p w14:paraId="3F66DF11" w14:textId="77777777" w:rsidR="005168F0" w:rsidRDefault="005168F0" w:rsidP="005168F0">
      <w:pPr>
        <w:spacing w:line="312" w:lineRule="auto"/>
        <w:rPr>
          <w:sz w:val="22"/>
        </w:rPr>
      </w:pPr>
    </w:p>
    <w:p w14:paraId="688868F0" w14:textId="77777777" w:rsidR="004C51DB" w:rsidRDefault="004C51DB" w:rsidP="005168F0">
      <w:pPr>
        <w:spacing w:line="312" w:lineRule="auto"/>
        <w:rPr>
          <w:sz w:val="22"/>
        </w:rPr>
      </w:pPr>
    </w:p>
    <w:p w14:paraId="542EB041" w14:textId="77777777" w:rsidR="004C51DB" w:rsidRDefault="004C51DB" w:rsidP="005168F0">
      <w:pPr>
        <w:spacing w:line="312" w:lineRule="auto"/>
        <w:rPr>
          <w:sz w:val="22"/>
        </w:rPr>
      </w:pPr>
    </w:p>
    <w:p w14:paraId="1E2C8B20" w14:textId="77777777" w:rsidR="004C51DB" w:rsidRDefault="004C51DB" w:rsidP="005168F0">
      <w:pPr>
        <w:spacing w:line="312" w:lineRule="auto"/>
        <w:rPr>
          <w:sz w:val="22"/>
        </w:rPr>
      </w:pPr>
    </w:p>
    <w:p w14:paraId="2DE2187A" w14:textId="77777777" w:rsidR="004C51DB" w:rsidRDefault="004C51DB" w:rsidP="005168F0">
      <w:pPr>
        <w:spacing w:line="312" w:lineRule="auto"/>
        <w:rPr>
          <w:sz w:val="22"/>
        </w:rPr>
      </w:pPr>
    </w:p>
    <w:p w14:paraId="55D1CF98" w14:textId="77777777" w:rsidR="004C51DB" w:rsidRDefault="004C51DB" w:rsidP="005168F0">
      <w:pPr>
        <w:spacing w:line="312" w:lineRule="auto"/>
        <w:rPr>
          <w:sz w:val="22"/>
        </w:rPr>
      </w:pPr>
    </w:p>
    <w:p w14:paraId="6D15DACD" w14:textId="77777777" w:rsidR="004C51DB" w:rsidRDefault="004C51DB" w:rsidP="005168F0">
      <w:pPr>
        <w:spacing w:line="312" w:lineRule="auto"/>
        <w:rPr>
          <w:sz w:val="22"/>
        </w:rPr>
      </w:pPr>
    </w:p>
    <w:p w14:paraId="3B6901BB" w14:textId="77777777" w:rsidR="00502CB8" w:rsidRDefault="00502CB8" w:rsidP="005168F0">
      <w:pPr>
        <w:spacing w:line="312" w:lineRule="auto"/>
        <w:rPr>
          <w:sz w:val="22"/>
        </w:rPr>
      </w:pPr>
    </w:p>
    <w:p w14:paraId="467442B1" w14:textId="77777777" w:rsidR="00502CB8" w:rsidRDefault="00502CB8" w:rsidP="005168F0">
      <w:pPr>
        <w:spacing w:line="312" w:lineRule="auto"/>
        <w:rPr>
          <w:sz w:val="22"/>
        </w:rPr>
      </w:pPr>
    </w:p>
    <w:p w14:paraId="752F5F62" w14:textId="77777777" w:rsidR="00502CB8" w:rsidRDefault="00502CB8" w:rsidP="005168F0">
      <w:pPr>
        <w:spacing w:line="312" w:lineRule="auto"/>
        <w:rPr>
          <w:sz w:val="22"/>
        </w:rPr>
      </w:pPr>
    </w:p>
    <w:p w14:paraId="356B1FB3" w14:textId="77777777" w:rsidR="00502CB8" w:rsidRDefault="00502CB8" w:rsidP="005168F0">
      <w:pPr>
        <w:spacing w:line="312" w:lineRule="auto"/>
        <w:rPr>
          <w:sz w:val="22"/>
        </w:rPr>
      </w:pPr>
    </w:p>
    <w:p w14:paraId="7A77C97A" w14:textId="77777777" w:rsidR="004C51DB" w:rsidRDefault="004C51DB" w:rsidP="005168F0">
      <w:pPr>
        <w:spacing w:line="312" w:lineRule="auto"/>
        <w:rPr>
          <w:sz w:val="22"/>
        </w:rPr>
      </w:pPr>
    </w:p>
    <w:p w14:paraId="607959CF" w14:textId="77777777" w:rsidR="004C51DB" w:rsidRDefault="004C51DB" w:rsidP="005168F0">
      <w:pPr>
        <w:spacing w:line="312" w:lineRule="auto"/>
        <w:rPr>
          <w:sz w:val="22"/>
        </w:rPr>
      </w:pPr>
    </w:p>
    <w:p w14:paraId="2A774A38" w14:textId="77777777" w:rsidR="004C51DB" w:rsidRDefault="004C51DB" w:rsidP="005168F0">
      <w:pPr>
        <w:spacing w:line="312" w:lineRule="auto"/>
        <w:rPr>
          <w:sz w:val="22"/>
        </w:rPr>
      </w:pPr>
    </w:p>
    <w:p w14:paraId="61CED615" w14:textId="69ABDB7C" w:rsidR="005168F0" w:rsidRDefault="00610835" w:rsidP="005168F0">
      <w:pPr>
        <w:spacing w:line="312" w:lineRule="auto"/>
        <w:rPr>
          <w:sz w:val="22"/>
        </w:rPr>
      </w:pPr>
      <w:r>
        <w:rPr>
          <w:sz w:val="22"/>
        </w:rPr>
        <w:lastRenderedPageBreak/>
        <w:t xml:space="preserve">High-resolution pictures are available to download in the </w:t>
      </w:r>
      <w:proofErr w:type="spellStart"/>
      <w:r>
        <w:rPr>
          <w:sz w:val="22"/>
        </w:rPr>
        <w:t>Schüco</w:t>
      </w:r>
      <w:proofErr w:type="spellEnd"/>
      <w:r>
        <w:rPr>
          <w:sz w:val="22"/>
        </w:rPr>
        <w:t xml:space="preserve"> Newsroom at </w:t>
      </w:r>
      <w:hyperlink r:id="rId10" w:history="1">
        <w:r w:rsidR="00E643B4">
          <w:rPr>
            <w:rStyle w:val="Hyperlink"/>
            <w:sz w:val="22"/>
          </w:rPr>
          <w:t>www.schueco.com/press</w:t>
        </w:r>
      </w:hyperlink>
      <w:r w:rsidR="00E643B4">
        <w:rPr>
          <w:sz w:val="22"/>
        </w:rPr>
        <w:t>.</w:t>
      </w:r>
    </w:p>
    <w:p w14:paraId="56F7D6A5" w14:textId="77777777" w:rsidR="00C174BF" w:rsidRDefault="00C174BF" w:rsidP="005168F0">
      <w:pPr>
        <w:spacing w:line="312" w:lineRule="auto"/>
        <w:rPr>
          <w:sz w:val="22"/>
        </w:rPr>
      </w:pPr>
    </w:p>
    <w:p w14:paraId="7CF24ACF" w14:textId="77777777" w:rsidR="00C174BF" w:rsidRPr="004C51DB" w:rsidRDefault="00C174BF" w:rsidP="00C174BF">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762CE35A" w14:textId="77777777" w:rsidR="00C174BF" w:rsidRDefault="00FB1D0C" w:rsidP="005168F0">
      <w:pPr>
        <w:spacing w:line="312" w:lineRule="auto"/>
        <w:rPr>
          <w:sz w:val="22"/>
        </w:rPr>
      </w:pPr>
      <w:r>
        <w:rPr>
          <w:b/>
          <w:noProof/>
          <w:sz w:val="22"/>
          <w:lang w:val="de-DE" w:eastAsia="de-DE"/>
        </w:rPr>
        <w:drawing>
          <wp:inline distT="0" distB="0" distL="0" distR="0" wp14:anchorId="3DE156F4" wp14:editId="08D1A230">
            <wp:extent cx="2051685" cy="1438910"/>
            <wp:effectExtent l="0" t="0" r="5715" b="8890"/>
            <wp:docPr id="1" name="Grafik 1" descr="C:\Users\kottli\AppData\Local\Microsoft\Windows\INetCache\Content.Word\BR_SC__ADS_m_Fire_Airport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ottli\AppData\Local\Microsoft\Windows\INetCache\Content.Word\BR_SC__ADS_m_Fire_Airport_Wo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1438910"/>
                    </a:xfrm>
                    <a:prstGeom prst="rect">
                      <a:avLst/>
                    </a:prstGeom>
                    <a:noFill/>
                    <a:ln>
                      <a:noFill/>
                    </a:ln>
                  </pic:spPr>
                </pic:pic>
              </a:graphicData>
            </a:graphic>
          </wp:inline>
        </w:drawing>
      </w:r>
      <w:r>
        <w:rPr>
          <w:sz w:val="22"/>
        </w:rPr>
        <w:t xml:space="preserve"> </w:t>
      </w:r>
      <w:r w:rsidR="006B0B48">
        <w:rPr>
          <w:sz w:val="22"/>
        </w:rPr>
        <w:pict w14:anchorId="6D47D3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2pt;height:114pt">
            <v:imagedata r:id="rId12" o:title="FireStop_ADS_90_FR_90_Uni_mit_Feuer_Word"/>
          </v:shape>
        </w:pict>
      </w:r>
    </w:p>
    <w:p w14:paraId="331AF326" w14:textId="77777777" w:rsidR="004C51DB" w:rsidRDefault="004C51DB" w:rsidP="005168F0">
      <w:pPr>
        <w:spacing w:line="312" w:lineRule="auto"/>
        <w:rPr>
          <w:sz w:val="22"/>
        </w:rPr>
      </w:pPr>
      <w:r>
        <w:rPr>
          <w:sz w:val="22"/>
        </w:rPr>
        <w:t>Schüco FireStop ADS 90 FR 90 combines design, efficiency and flexibility in a single fire protection system with 90 minutes of fire resistance.</w:t>
      </w:r>
    </w:p>
    <w:p w14:paraId="2BEED199" w14:textId="77777777" w:rsidR="00456B1E" w:rsidRDefault="00456B1E" w:rsidP="005168F0">
      <w:pPr>
        <w:spacing w:line="312" w:lineRule="auto"/>
        <w:rPr>
          <w:sz w:val="22"/>
        </w:rPr>
      </w:pPr>
    </w:p>
    <w:p w14:paraId="03EB976E" w14:textId="77777777" w:rsidR="00456B1E" w:rsidRPr="00456B1E" w:rsidRDefault="00456B1E" w:rsidP="005168F0">
      <w:pPr>
        <w:spacing w:line="312" w:lineRule="auto"/>
        <w:rPr>
          <w:b/>
          <w:sz w:val="22"/>
        </w:rPr>
      </w:pPr>
      <w:r>
        <w:rPr>
          <w:b/>
          <w:sz w:val="22"/>
        </w:rPr>
        <w:t>Picture credits: Schüco International KG</w:t>
      </w:r>
    </w:p>
    <w:p w14:paraId="001CF6F6" w14:textId="77777777" w:rsidR="00610835" w:rsidRPr="00C174BF" w:rsidRDefault="00456B1E" w:rsidP="005168F0">
      <w:pPr>
        <w:spacing w:line="312" w:lineRule="auto"/>
        <w:rPr>
          <w:sz w:val="22"/>
        </w:rPr>
      </w:pPr>
      <w:r>
        <w:rPr>
          <w:noProof/>
          <w:sz w:val="22"/>
          <w:lang w:val="de-DE" w:eastAsia="de-DE"/>
        </w:rPr>
        <w:drawing>
          <wp:inline distT="0" distB="0" distL="0" distR="0" wp14:anchorId="777EE5A1" wp14:editId="5A3C4D0B">
            <wp:extent cx="1438275" cy="1438275"/>
            <wp:effectExtent l="0" t="0" r="9525" b="9525"/>
            <wp:docPr id="2" name="Grafik 2" descr="C:\Users\kottli\AppData\Local\Microsoft\Windows\INetCache\Content.Word\Schueco_Firestop_ADS90FR90_03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ottli\AppData\Local\Microsoft\Windows\INetCache\Content.Word\Schueco_Firestop_ADS90FR90_03_Word.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inline>
        </w:drawing>
      </w:r>
    </w:p>
    <w:p w14:paraId="723ADDFB" w14:textId="0B5F8C2C" w:rsidR="005168F0" w:rsidRDefault="004C51DB" w:rsidP="005168F0">
      <w:pPr>
        <w:spacing w:line="312" w:lineRule="auto"/>
        <w:rPr>
          <w:sz w:val="22"/>
        </w:rPr>
      </w:pPr>
      <w:r>
        <w:rPr>
          <w:sz w:val="22"/>
        </w:rPr>
        <w:t>Thanks to accessories such as fire boards and glazing clips, the Schüco FireStop ADS 90 FR 90 fire door achieves the highest fire resistance class of 90 minutes.</w:t>
      </w:r>
    </w:p>
    <w:p w14:paraId="5762E33D" w14:textId="77777777" w:rsidR="00456B1E" w:rsidRDefault="00456B1E" w:rsidP="005168F0">
      <w:pPr>
        <w:spacing w:line="312" w:lineRule="auto"/>
        <w:rPr>
          <w:sz w:val="22"/>
        </w:rPr>
      </w:pPr>
    </w:p>
    <w:p w14:paraId="07B48989" w14:textId="77777777" w:rsidR="00456B1E" w:rsidRPr="00456B1E" w:rsidRDefault="00456B1E" w:rsidP="005168F0">
      <w:pPr>
        <w:spacing w:line="312" w:lineRule="auto"/>
        <w:rPr>
          <w:b/>
          <w:sz w:val="22"/>
        </w:rPr>
      </w:pPr>
      <w:r>
        <w:rPr>
          <w:b/>
          <w:sz w:val="22"/>
        </w:rPr>
        <w:t>Picture credits: Schüco International KG</w:t>
      </w:r>
    </w:p>
    <w:p w14:paraId="340CEF3D" w14:textId="77777777" w:rsidR="004C51DB" w:rsidRDefault="00456B1E" w:rsidP="005168F0">
      <w:pPr>
        <w:spacing w:line="312" w:lineRule="auto"/>
        <w:rPr>
          <w:sz w:val="22"/>
        </w:rPr>
      </w:pPr>
      <w:r>
        <w:rPr>
          <w:noProof/>
          <w:sz w:val="22"/>
          <w:lang w:val="de-DE" w:eastAsia="de-DE"/>
        </w:rPr>
        <w:drawing>
          <wp:inline distT="0" distB="0" distL="0" distR="0" wp14:anchorId="56648D11" wp14:editId="6A84987E">
            <wp:extent cx="1438275" cy="1438275"/>
            <wp:effectExtent l="0" t="0" r="9525" b="9525"/>
            <wp:docPr id="3" name="Grafik 3" descr="C:\Users\kottli\AppData\Local\Microsoft\Windows\INetCache\Content.Word\Schueco_Firestop_ADS90FR90_04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ottli\AppData\Local\Microsoft\Windows\INetCache\Content.Word\Schueco_Firestop_ADS90FR90_04_Word.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inline>
        </w:drawing>
      </w:r>
    </w:p>
    <w:p w14:paraId="6F42BFEA" w14:textId="77777777" w:rsidR="00492BA5" w:rsidRDefault="00492BA5" w:rsidP="005168F0">
      <w:pPr>
        <w:spacing w:line="312" w:lineRule="auto"/>
        <w:rPr>
          <w:sz w:val="22"/>
        </w:rPr>
      </w:pPr>
      <w:r>
        <w:rPr>
          <w:sz w:val="22"/>
        </w:rPr>
        <w:t>Schüco FireStop ADS 90 FR 90 is the first fire door with 90 minutes of fire resistance to integrate concealed fittings for a uniform look throughout the building.</w:t>
      </w:r>
    </w:p>
    <w:p w14:paraId="6EC95C28" w14:textId="77777777" w:rsidR="004C51DB" w:rsidRPr="00610835" w:rsidRDefault="004C51DB" w:rsidP="005168F0">
      <w:pPr>
        <w:spacing w:line="312" w:lineRule="auto"/>
        <w:rPr>
          <w:sz w:val="22"/>
        </w:rPr>
      </w:pPr>
    </w:p>
    <w:sectPr w:rsidR="004C51DB"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07AA6C" w14:textId="77777777" w:rsidR="00B037B4" w:rsidRDefault="00B037B4" w:rsidP="00F958EA">
      <w:pPr>
        <w:spacing w:line="240" w:lineRule="auto"/>
      </w:pPr>
      <w:r>
        <w:separator/>
      </w:r>
    </w:p>
  </w:endnote>
  <w:endnote w:type="continuationSeparator" w:id="0">
    <w:p w14:paraId="4D2538D6" w14:textId="77777777" w:rsidR="00B037B4" w:rsidRDefault="00B037B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7C4112" w14:textId="77777777" w:rsidR="001A3597" w:rsidRDefault="001A3597">
    <w:pPr>
      <w:pStyle w:val="Fuzeile"/>
    </w:pPr>
    <w:r>
      <w:fldChar w:fldCharType="begin"/>
    </w:r>
    <w:r>
      <w:rPr>
        <w:noProof/>
      </w:rPr>
      <w:instrText xml:space="preserve"> PAGE  \* Arabic  \* MERGEFORMAT </w:instrText>
    </w:r>
    <w:r>
      <w:fldChar w:fldCharType="separate"/>
    </w:r>
    <w:r w:rsidR="006B0B48">
      <w:rPr>
        <w:noProof/>
      </w:rPr>
      <w:t>3</w:t>
    </w:r>
    <w:r>
      <w:fldChar w:fldCharType="end"/>
    </w:r>
    <w:r>
      <w:t>/</w:t>
    </w:r>
    <w:r>
      <w:fldChar w:fldCharType="begin"/>
    </w:r>
    <w:r>
      <w:rPr>
        <w:noProof/>
      </w:rPr>
      <w:instrText xml:space="preserve"> NUMPAGES  \* Arabic  \* MERGEFORMAT </w:instrText>
    </w:r>
    <w:r>
      <w:fldChar w:fldCharType="separate"/>
    </w:r>
    <w:r w:rsidR="006B0B48">
      <w:rPr>
        <w:noProof/>
      </w:rP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270689" w14:textId="77777777" w:rsidR="00B037B4" w:rsidRDefault="00B037B4" w:rsidP="00F958EA">
      <w:pPr>
        <w:spacing w:line="240" w:lineRule="auto"/>
      </w:pPr>
      <w:r>
        <w:separator/>
      </w:r>
    </w:p>
  </w:footnote>
  <w:footnote w:type="continuationSeparator" w:id="0">
    <w:p w14:paraId="12017943" w14:textId="77777777" w:rsidR="00B037B4" w:rsidRDefault="00B037B4"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845CCA" w14:textId="77777777" w:rsidR="00B370AA" w:rsidRDefault="00AA7002">
    <w:pPr>
      <w:pStyle w:val="Kopfzeile"/>
    </w:pPr>
    <w:r>
      <w:rPr>
        <w:noProof/>
        <w:lang w:val="de-DE" w:eastAsia="de-DE"/>
      </w:rPr>
      <w:drawing>
        <wp:anchor distT="0" distB="0" distL="114300" distR="114300" simplePos="0" relativeHeight="251657216" behindDoc="1" locked="0" layoutInCell="1" allowOverlap="1" wp14:anchorId="36CBF3B6" wp14:editId="49514B28">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8DCF1F" w14:textId="77777777" w:rsidR="00B370AA" w:rsidRDefault="00AA7002" w:rsidP="00EB32BD">
    <w:pPr>
      <w:pStyle w:val="Kopfzeile"/>
    </w:pPr>
    <w:r>
      <w:rPr>
        <w:noProof/>
        <w:lang w:val="de-DE" w:eastAsia="de-DE"/>
      </w:rPr>
      <w:drawing>
        <wp:anchor distT="0" distB="0" distL="114300" distR="114300" simplePos="0" relativeHeight="251658240" behindDoc="1" locked="0" layoutInCell="1" allowOverlap="1" wp14:anchorId="4EBD26A8" wp14:editId="4980CECD">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252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1D8"/>
    <w:rsid w:val="00001A1A"/>
    <w:rsid w:val="000243D1"/>
    <w:rsid w:val="00024ACE"/>
    <w:rsid w:val="000301D8"/>
    <w:rsid w:val="00040810"/>
    <w:rsid w:val="00042BCE"/>
    <w:rsid w:val="00051401"/>
    <w:rsid w:val="00052434"/>
    <w:rsid w:val="00055CD5"/>
    <w:rsid w:val="000624E1"/>
    <w:rsid w:val="00073518"/>
    <w:rsid w:val="00083752"/>
    <w:rsid w:val="000843C5"/>
    <w:rsid w:val="000A5E24"/>
    <w:rsid w:val="000B7D9D"/>
    <w:rsid w:val="000C299E"/>
    <w:rsid w:val="000E5F12"/>
    <w:rsid w:val="001051B8"/>
    <w:rsid w:val="00113D9B"/>
    <w:rsid w:val="001144C6"/>
    <w:rsid w:val="0011455F"/>
    <w:rsid w:val="00115275"/>
    <w:rsid w:val="0012256F"/>
    <w:rsid w:val="00131804"/>
    <w:rsid w:val="00145AD7"/>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58CF"/>
    <w:rsid w:val="00227E10"/>
    <w:rsid w:val="00236391"/>
    <w:rsid w:val="0024327E"/>
    <w:rsid w:val="00252D6E"/>
    <w:rsid w:val="00254BAE"/>
    <w:rsid w:val="002762A8"/>
    <w:rsid w:val="00284CF1"/>
    <w:rsid w:val="002911E7"/>
    <w:rsid w:val="002A0161"/>
    <w:rsid w:val="002B211F"/>
    <w:rsid w:val="002B7D28"/>
    <w:rsid w:val="002D5E20"/>
    <w:rsid w:val="002E23A1"/>
    <w:rsid w:val="002E3613"/>
    <w:rsid w:val="002E65C2"/>
    <w:rsid w:val="002F36AE"/>
    <w:rsid w:val="002F3983"/>
    <w:rsid w:val="003312EB"/>
    <w:rsid w:val="00332231"/>
    <w:rsid w:val="00337E7E"/>
    <w:rsid w:val="003442BA"/>
    <w:rsid w:val="003471F7"/>
    <w:rsid w:val="00366A18"/>
    <w:rsid w:val="00367473"/>
    <w:rsid w:val="0037157E"/>
    <w:rsid w:val="003855FF"/>
    <w:rsid w:val="003911C5"/>
    <w:rsid w:val="003A04FB"/>
    <w:rsid w:val="003A46F2"/>
    <w:rsid w:val="003C0B27"/>
    <w:rsid w:val="003C1C27"/>
    <w:rsid w:val="003C3118"/>
    <w:rsid w:val="003F280C"/>
    <w:rsid w:val="003F56F4"/>
    <w:rsid w:val="00400E95"/>
    <w:rsid w:val="0040727A"/>
    <w:rsid w:val="0041208A"/>
    <w:rsid w:val="00413635"/>
    <w:rsid w:val="00417BFB"/>
    <w:rsid w:val="00421006"/>
    <w:rsid w:val="00431009"/>
    <w:rsid w:val="00433486"/>
    <w:rsid w:val="00435850"/>
    <w:rsid w:val="00444D4D"/>
    <w:rsid w:val="00445B24"/>
    <w:rsid w:val="00456B1E"/>
    <w:rsid w:val="00461334"/>
    <w:rsid w:val="00492BA5"/>
    <w:rsid w:val="004975ED"/>
    <w:rsid w:val="004A4939"/>
    <w:rsid w:val="004B3B23"/>
    <w:rsid w:val="004C0725"/>
    <w:rsid w:val="004C51DB"/>
    <w:rsid w:val="004D5FF8"/>
    <w:rsid w:val="004D7A4A"/>
    <w:rsid w:val="004E33D8"/>
    <w:rsid w:val="004F1C77"/>
    <w:rsid w:val="004F2161"/>
    <w:rsid w:val="004F241B"/>
    <w:rsid w:val="004F35BF"/>
    <w:rsid w:val="004F540D"/>
    <w:rsid w:val="00502CB8"/>
    <w:rsid w:val="00514E18"/>
    <w:rsid w:val="005168F0"/>
    <w:rsid w:val="005303A4"/>
    <w:rsid w:val="0054107C"/>
    <w:rsid w:val="0058361A"/>
    <w:rsid w:val="00593611"/>
    <w:rsid w:val="005A0735"/>
    <w:rsid w:val="005A24FE"/>
    <w:rsid w:val="005A37EF"/>
    <w:rsid w:val="005B3834"/>
    <w:rsid w:val="005D3F43"/>
    <w:rsid w:val="005D5BE2"/>
    <w:rsid w:val="005E5091"/>
    <w:rsid w:val="005F0DEC"/>
    <w:rsid w:val="005F20B2"/>
    <w:rsid w:val="00606851"/>
    <w:rsid w:val="00610835"/>
    <w:rsid w:val="0063779F"/>
    <w:rsid w:val="006457DB"/>
    <w:rsid w:val="0065091F"/>
    <w:rsid w:val="006578B1"/>
    <w:rsid w:val="006712DC"/>
    <w:rsid w:val="00674031"/>
    <w:rsid w:val="00687074"/>
    <w:rsid w:val="006A09D2"/>
    <w:rsid w:val="006B0B48"/>
    <w:rsid w:val="006B1F00"/>
    <w:rsid w:val="006B380A"/>
    <w:rsid w:val="006D3E69"/>
    <w:rsid w:val="006D5606"/>
    <w:rsid w:val="006E42B7"/>
    <w:rsid w:val="006F50AD"/>
    <w:rsid w:val="00723D0C"/>
    <w:rsid w:val="007276CC"/>
    <w:rsid w:val="00766D56"/>
    <w:rsid w:val="0078729E"/>
    <w:rsid w:val="007A1939"/>
    <w:rsid w:val="007A5FD5"/>
    <w:rsid w:val="007A7037"/>
    <w:rsid w:val="007D2880"/>
    <w:rsid w:val="007E3C35"/>
    <w:rsid w:val="007F0D21"/>
    <w:rsid w:val="008067CE"/>
    <w:rsid w:val="00816A4D"/>
    <w:rsid w:val="00830BE3"/>
    <w:rsid w:val="00850E55"/>
    <w:rsid w:val="008615B3"/>
    <w:rsid w:val="00871C59"/>
    <w:rsid w:val="00882012"/>
    <w:rsid w:val="00884FFA"/>
    <w:rsid w:val="008955A8"/>
    <w:rsid w:val="008D6CD6"/>
    <w:rsid w:val="008F14C2"/>
    <w:rsid w:val="008F302C"/>
    <w:rsid w:val="00900A75"/>
    <w:rsid w:val="00903553"/>
    <w:rsid w:val="00910D50"/>
    <w:rsid w:val="009120EE"/>
    <w:rsid w:val="009216C4"/>
    <w:rsid w:val="00923774"/>
    <w:rsid w:val="009250DC"/>
    <w:rsid w:val="00926846"/>
    <w:rsid w:val="00932C0C"/>
    <w:rsid w:val="00950F6B"/>
    <w:rsid w:val="009757CA"/>
    <w:rsid w:val="00993209"/>
    <w:rsid w:val="009957D5"/>
    <w:rsid w:val="009B20B6"/>
    <w:rsid w:val="009B2BB7"/>
    <w:rsid w:val="009C1131"/>
    <w:rsid w:val="009C7EE7"/>
    <w:rsid w:val="009D60F9"/>
    <w:rsid w:val="009E59BA"/>
    <w:rsid w:val="009E61AC"/>
    <w:rsid w:val="009F61FB"/>
    <w:rsid w:val="00A1070C"/>
    <w:rsid w:val="00A34AC2"/>
    <w:rsid w:val="00A40B3D"/>
    <w:rsid w:val="00A4192A"/>
    <w:rsid w:val="00A4223F"/>
    <w:rsid w:val="00A51720"/>
    <w:rsid w:val="00A520A4"/>
    <w:rsid w:val="00A70010"/>
    <w:rsid w:val="00A858AC"/>
    <w:rsid w:val="00A934AB"/>
    <w:rsid w:val="00AA7002"/>
    <w:rsid w:val="00AD423B"/>
    <w:rsid w:val="00AE4BD3"/>
    <w:rsid w:val="00AE4D8C"/>
    <w:rsid w:val="00AE78A6"/>
    <w:rsid w:val="00AF4FDC"/>
    <w:rsid w:val="00B00D3C"/>
    <w:rsid w:val="00B02208"/>
    <w:rsid w:val="00B037B4"/>
    <w:rsid w:val="00B33415"/>
    <w:rsid w:val="00B370AA"/>
    <w:rsid w:val="00B377FB"/>
    <w:rsid w:val="00B50B7A"/>
    <w:rsid w:val="00B754E6"/>
    <w:rsid w:val="00B905CC"/>
    <w:rsid w:val="00BA12B8"/>
    <w:rsid w:val="00BB7146"/>
    <w:rsid w:val="00BC6C54"/>
    <w:rsid w:val="00BD68E7"/>
    <w:rsid w:val="00BE3851"/>
    <w:rsid w:val="00BF07F1"/>
    <w:rsid w:val="00BF2E0F"/>
    <w:rsid w:val="00C0715C"/>
    <w:rsid w:val="00C11A76"/>
    <w:rsid w:val="00C1264D"/>
    <w:rsid w:val="00C174BF"/>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64430"/>
    <w:rsid w:val="00D75F9A"/>
    <w:rsid w:val="00D92017"/>
    <w:rsid w:val="00D923AB"/>
    <w:rsid w:val="00DA004E"/>
    <w:rsid w:val="00DB7F60"/>
    <w:rsid w:val="00DD59CD"/>
    <w:rsid w:val="00DD5DF3"/>
    <w:rsid w:val="00DF7536"/>
    <w:rsid w:val="00E0091E"/>
    <w:rsid w:val="00E026D1"/>
    <w:rsid w:val="00E07BA6"/>
    <w:rsid w:val="00E2500A"/>
    <w:rsid w:val="00E25945"/>
    <w:rsid w:val="00E379C6"/>
    <w:rsid w:val="00E40DE6"/>
    <w:rsid w:val="00E42967"/>
    <w:rsid w:val="00E643B4"/>
    <w:rsid w:val="00E65B5E"/>
    <w:rsid w:val="00E72483"/>
    <w:rsid w:val="00E8298F"/>
    <w:rsid w:val="00E83185"/>
    <w:rsid w:val="00E83315"/>
    <w:rsid w:val="00E93EE2"/>
    <w:rsid w:val="00E94F80"/>
    <w:rsid w:val="00EA2B8C"/>
    <w:rsid w:val="00EA4346"/>
    <w:rsid w:val="00EB32BD"/>
    <w:rsid w:val="00EE1FEA"/>
    <w:rsid w:val="00EE3D3A"/>
    <w:rsid w:val="00EF4035"/>
    <w:rsid w:val="00F234C8"/>
    <w:rsid w:val="00F3463D"/>
    <w:rsid w:val="00F410F7"/>
    <w:rsid w:val="00F454AC"/>
    <w:rsid w:val="00F62406"/>
    <w:rsid w:val="00F7613D"/>
    <w:rsid w:val="00F933AE"/>
    <w:rsid w:val="00F958EA"/>
    <w:rsid w:val="00FA7A99"/>
    <w:rsid w:val="00FB1D0C"/>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2529">
      <o:colormru v:ext="edit" colors="#78b928"/>
    </o:shapedefaults>
    <o:shapelayout v:ext="edit">
      <o:idmap v:ext="edit" data="1"/>
    </o:shapelayout>
  </w:shapeDefaults>
  <w:decimalSymbol w:val=","/>
  <w:listSeparator w:val=";"/>
  <w14:docId w14:val="0D090E35"/>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E65B5E"/>
    <w:rPr>
      <w:sz w:val="16"/>
      <w:szCs w:val="16"/>
    </w:rPr>
  </w:style>
  <w:style w:type="paragraph" w:styleId="Kommentartext">
    <w:name w:val="annotation text"/>
    <w:basedOn w:val="Standard"/>
    <w:link w:val="KommentartextZchn"/>
    <w:uiPriority w:val="99"/>
    <w:semiHidden/>
    <w:unhideWhenUsed/>
    <w:rsid w:val="00E65B5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65B5E"/>
    <w:rPr>
      <w:rFonts w:ascii="Arial" w:hAnsi="Arial"/>
    </w:rPr>
  </w:style>
  <w:style w:type="paragraph" w:styleId="Kommentarthema">
    <w:name w:val="annotation subject"/>
    <w:basedOn w:val="Kommentartext"/>
    <w:next w:val="Kommentartext"/>
    <w:link w:val="KommentarthemaZchn"/>
    <w:uiPriority w:val="99"/>
    <w:semiHidden/>
    <w:unhideWhenUsed/>
    <w:rsid w:val="00E65B5E"/>
    <w:rPr>
      <w:b/>
      <w:bCs/>
    </w:rPr>
  </w:style>
  <w:style w:type="character" w:customStyle="1" w:styleId="KommentarthemaZchn">
    <w:name w:val="Kommentarthema Zchn"/>
    <w:basedOn w:val="KommentartextZchn"/>
    <w:link w:val="Kommentarthema"/>
    <w:uiPriority w:val="99"/>
    <w:semiHidden/>
    <w:rsid w:val="00E65B5E"/>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schueco.com/pres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chueco.com"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857AA6-C06B-4B33-80F8-2DD45CD67C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603</Words>
  <Characters>3799</Characters>
  <Application>Microsoft Office Word</Application>
  <DocSecurity>0</DocSecurity>
  <Lines>31</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4394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5</cp:revision>
  <cp:lastPrinted>2019-07-18T15:28:00Z</cp:lastPrinted>
  <dcterms:created xsi:type="dcterms:W3CDTF">2020-07-08T06:56:00Z</dcterms:created>
  <dcterms:modified xsi:type="dcterms:W3CDTF">2020-07-29T07:52:00Z</dcterms:modified>
</cp:coreProperties>
</file>