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CF5E5C" w14:paraId="50C3122C" w14:textId="77777777" w:rsidTr="007276CC">
        <w:tc>
          <w:tcPr>
            <w:tcW w:w="6237" w:type="dxa"/>
            <w:shd w:val="clear" w:color="auto" w:fill="auto"/>
          </w:tcPr>
          <w:p w14:paraId="3351909E" w14:textId="77777777" w:rsidR="00227E10" w:rsidRPr="009277FD" w:rsidRDefault="009D60F9" w:rsidP="001556C6">
            <w:pPr>
              <w:pStyle w:val="Titel"/>
              <w:spacing w:line="312" w:lineRule="auto"/>
            </w:pPr>
            <w:r w:rsidRPr="009277FD">
              <w:t>Presseinformation</w:t>
            </w:r>
          </w:p>
          <w:p w14:paraId="5B25C2C8" w14:textId="4B97CEB0" w:rsidR="00227E10" w:rsidRPr="009277FD" w:rsidRDefault="00D25054" w:rsidP="00204F6B">
            <w:pPr>
              <w:pStyle w:val="Untertitel"/>
              <w:spacing w:line="312" w:lineRule="auto"/>
            </w:pPr>
            <w:r>
              <w:t>16.</w:t>
            </w:r>
            <w:r w:rsidR="00204F6B" w:rsidRPr="009277FD">
              <w:t xml:space="preserve"> Ju</w:t>
            </w:r>
            <w:r w:rsidR="00621132">
              <w:t>l</w:t>
            </w:r>
            <w:r w:rsidR="00204F6B" w:rsidRPr="009277FD">
              <w:t>i</w:t>
            </w:r>
            <w:r w:rsidR="001556C6" w:rsidRPr="009277FD">
              <w:t xml:space="preserve"> </w:t>
            </w:r>
            <w:r w:rsidR="002F5C3D" w:rsidRPr="009277FD">
              <w:t>20</w:t>
            </w:r>
            <w:r w:rsidR="00204F6B" w:rsidRPr="009277FD">
              <w:t>20</w:t>
            </w:r>
          </w:p>
        </w:tc>
        <w:tc>
          <w:tcPr>
            <w:tcW w:w="737" w:type="dxa"/>
            <w:shd w:val="clear" w:color="auto" w:fill="auto"/>
          </w:tcPr>
          <w:p w14:paraId="52AE5423" w14:textId="77777777" w:rsidR="00227E10" w:rsidRPr="009277FD" w:rsidRDefault="00227E10" w:rsidP="001556C6">
            <w:pPr>
              <w:spacing w:line="312" w:lineRule="auto"/>
            </w:pPr>
          </w:p>
        </w:tc>
        <w:tc>
          <w:tcPr>
            <w:tcW w:w="2835" w:type="dxa"/>
            <w:shd w:val="clear" w:color="auto" w:fill="auto"/>
          </w:tcPr>
          <w:p w14:paraId="04DEA89F" w14:textId="77777777" w:rsidR="00227E10" w:rsidRPr="009277FD" w:rsidRDefault="00227E10" w:rsidP="001556C6">
            <w:pPr>
              <w:pStyle w:val="Absender"/>
              <w:spacing w:before="100" w:line="312" w:lineRule="auto"/>
              <w:rPr>
                <w:b/>
              </w:rPr>
            </w:pPr>
            <w:r w:rsidRPr="009277FD">
              <w:rPr>
                <w:b/>
              </w:rPr>
              <w:t>Ansprechpartner für die Redaktion:</w:t>
            </w:r>
          </w:p>
          <w:p w14:paraId="6CF7906F" w14:textId="77777777" w:rsidR="00227E10" w:rsidRPr="009277FD" w:rsidRDefault="00227E10" w:rsidP="001556C6">
            <w:pPr>
              <w:pStyle w:val="Absender"/>
              <w:spacing w:line="312" w:lineRule="auto"/>
            </w:pPr>
            <w:r w:rsidRPr="009277FD">
              <w:t>Schüco International KG</w:t>
            </w:r>
          </w:p>
          <w:p w14:paraId="706CE6C3" w14:textId="77777777" w:rsidR="00CC509A" w:rsidRPr="009277FD" w:rsidRDefault="00CC509A" w:rsidP="001556C6">
            <w:pPr>
              <w:spacing w:line="312" w:lineRule="auto"/>
              <w:rPr>
                <w:sz w:val="14"/>
              </w:rPr>
            </w:pPr>
            <w:r w:rsidRPr="009277FD">
              <w:rPr>
                <w:sz w:val="14"/>
              </w:rPr>
              <w:t>Thomas Lauritzen</w:t>
            </w:r>
          </w:p>
          <w:p w14:paraId="1CDDAB2C" w14:textId="77777777" w:rsidR="00CC509A" w:rsidRPr="009277FD" w:rsidRDefault="00CC509A" w:rsidP="001556C6">
            <w:pPr>
              <w:spacing w:line="312" w:lineRule="auto"/>
              <w:rPr>
                <w:sz w:val="14"/>
              </w:rPr>
            </w:pPr>
            <w:r w:rsidRPr="009277FD">
              <w:rPr>
                <w:sz w:val="14"/>
              </w:rPr>
              <w:t>Karolinenstr. 1–15</w:t>
            </w:r>
          </w:p>
          <w:p w14:paraId="7EFC72D9" w14:textId="77777777" w:rsidR="00CC509A" w:rsidRPr="009277FD" w:rsidRDefault="00CC509A" w:rsidP="001556C6">
            <w:pPr>
              <w:spacing w:line="312" w:lineRule="auto"/>
              <w:rPr>
                <w:sz w:val="14"/>
              </w:rPr>
            </w:pPr>
            <w:r w:rsidRPr="009277FD">
              <w:rPr>
                <w:sz w:val="14"/>
              </w:rPr>
              <w:t>33609 Bielefeld</w:t>
            </w:r>
          </w:p>
          <w:p w14:paraId="35CEF40E" w14:textId="77777777" w:rsidR="00CC509A" w:rsidRPr="009277FD" w:rsidRDefault="00CC509A" w:rsidP="001556C6">
            <w:pPr>
              <w:spacing w:line="312" w:lineRule="auto"/>
              <w:rPr>
                <w:sz w:val="14"/>
                <w:lang w:val="fr-FR"/>
              </w:rPr>
            </w:pPr>
            <w:r w:rsidRPr="009277FD">
              <w:rPr>
                <w:sz w:val="14"/>
                <w:lang w:val="fr-FR"/>
              </w:rPr>
              <w:t>Tel.: +49 (0)521 783-233</w:t>
            </w:r>
          </w:p>
          <w:p w14:paraId="5F75956D" w14:textId="77777777" w:rsidR="00CC509A" w:rsidRPr="009277FD" w:rsidRDefault="00CC509A" w:rsidP="001556C6">
            <w:pPr>
              <w:spacing w:line="312" w:lineRule="auto"/>
              <w:rPr>
                <w:sz w:val="14"/>
                <w:lang w:val="fr-FR"/>
              </w:rPr>
            </w:pPr>
            <w:r w:rsidRPr="009277FD">
              <w:rPr>
                <w:sz w:val="14"/>
                <w:lang w:val="fr-FR"/>
              </w:rPr>
              <w:t>Mail: tlauritzen@schueco.com</w:t>
            </w:r>
          </w:p>
          <w:p w14:paraId="3CF2565B" w14:textId="77777777" w:rsidR="005C351C" w:rsidRPr="009277FD" w:rsidRDefault="008223BA" w:rsidP="005C351C">
            <w:pPr>
              <w:pStyle w:val="Absender"/>
              <w:spacing w:line="312" w:lineRule="auto"/>
              <w:rPr>
                <w:rStyle w:val="Hyperlink"/>
                <w:lang w:val="fr-FR"/>
              </w:rPr>
            </w:pPr>
            <w:hyperlink r:id="rId8" w:history="1">
              <w:r w:rsidR="00A520A4" w:rsidRPr="009277FD">
                <w:rPr>
                  <w:rStyle w:val="Hyperlink"/>
                  <w:lang w:val="fr-FR"/>
                </w:rPr>
                <w:t>www.schueco.de/presse</w:t>
              </w:r>
            </w:hyperlink>
          </w:p>
          <w:p w14:paraId="37E7C025" w14:textId="77777777" w:rsidR="005C351C" w:rsidRPr="009277FD" w:rsidRDefault="005C351C" w:rsidP="005C351C">
            <w:pPr>
              <w:pStyle w:val="Absender"/>
              <w:spacing w:line="312" w:lineRule="auto"/>
              <w:rPr>
                <w:lang w:val="fr-FR"/>
              </w:rPr>
            </w:pPr>
            <w:r w:rsidRPr="009277FD">
              <w:rPr>
                <w:rStyle w:val="Hyperlink"/>
                <w:lang w:val="fr-FR"/>
              </w:rPr>
              <w:t>www.schueco.com/press</w:t>
            </w:r>
          </w:p>
        </w:tc>
      </w:tr>
    </w:tbl>
    <w:p w14:paraId="669D0DCE" w14:textId="77777777" w:rsidR="00CC48E9" w:rsidRPr="009277FD" w:rsidRDefault="00076DA2" w:rsidP="001556C6">
      <w:pPr>
        <w:pStyle w:val="Titel"/>
        <w:spacing w:line="312" w:lineRule="auto"/>
        <w:rPr>
          <w:b/>
          <w:sz w:val="22"/>
          <w:szCs w:val="22"/>
        </w:rPr>
      </w:pPr>
      <w:r w:rsidRPr="009277FD">
        <w:rPr>
          <w:b/>
          <w:sz w:val="22"/>
          <w:szCs w:val="22"/>
        </w:rPr>
        <w:t>Schüco Jahresbericht 201</w:t>
      </w:r>
      <w:r w:rsidR="00204F6B" w:rsidRPr="009277FD">
        <w:rPr>
          <w:b/>
          <w:sz w:val="22"/>
          <w:szCs w:val="22"/>
        </w:rPr>
        <w:t>9</w:t>
      </w:r>
    </w:p>
    <w:p w14:paraId="3227804A" w14:textId="77777777" w:rsidR="004A4939" w:rsidRPr="009277FD" w:rsidRDefault="004D179B" w:rsidP="001556C6">
      <w:pPr>
        <w:pStyle w:val="Titel"/>
        <w:spacing w:line="312" w:lineRule="auto"/>
        <w:rPr>
          <w:b/>
          <w:sz w:val="28"/>
          <w:szCs w:val="28"/>
        </w:rPr>
      </w:pPr>
      <w:r w:rsidRPr="009277FD">
        <w:rPr>
          <w:b/>
          <w:sz w:val="28"/>
          <w:szCs w:val="28"/>
        </w:rPr>
        <w:t>Wachstum aus eigener Kraft</w:t>
      </w:r>
    </w:p>
    <w:p w14:paraId="3071524D" w14:textId="77777777" w:rsidR="004B3B23" w:rsidRPr="009277FD" w:rsidRDefault="004B3B23" w:rsidP="001556C6">
      <w:pPr>
        <w:spacing w:line="312" w:lineRule="auto"/>
        <w:rPr>
          <w:sz w:val="22"/>
        </w:rPr>
      </w:pPr>
    </w:p>
    <w:p w14:paraId="066F2F64" w14:textId="24CBA772" w:rsidR="00E17B2D" w:rsidRPr="009277FD" w:rsidRDefault="00E17B2D" w:rsidP="001556C6">
      <w:pPr>
        <w:autoSpaceDE w:val="0"/>
        <w:autoSpaceDN w:val="0"/>
        <w:adjustRightInd w:val="0"/>
        <w:spacing w:line="312" w:lineRule="auto"/>
        <w:rPr>
          <w:b/>
          <w:bCs/>
          <w:sz w:val="22"/>
        </w:rPr>
      </w:pPr>
      <w:r w:rsidRPr="009277FD">
        <w:rPr>
          <w:b/>
          <w:sz w:val="22"/>
        </w:rPr>
        <w:t xml:space="preserve">Bielefeld. </w:t>
      </w:r>
      <w:r w:rsidR="00306C7D" w:rsidRPr="009277FD">
        <w:rPr>
          <w:b/>
          <w:sz w:val="22"/>
        </w:rPr>
        <w:t>Die Schüco Gruppe erwirtschaftete im Geschäftsjahr 201</w:t>
      </w:r>
      <w:r w:rsidR="00204F6B" w:rsidRPr="009277FD">
        <w:rPr>
          <w:b/>
          <w:sz w:val="22"/>
        </w:rPr>
        <w:t>9</w:t>
      </w:r>
      <w:r w:rsidR="00306C7D" w:rsidRPr="009277FD">
        <w:rPr>
          <w:b/>
          <w:sz w:val="22"/>
        </w:rPr>
        <w:t xml:space="preserve"> einen Umsatz von </w:t>
      </w:r>
      <w:r w:rsidR="00936EBE" w:rsidRPr="009277FD">
        <w:rPr>
          <w:b/>
          <w:sz w:val="22"/>
        </w:rPr>
        <w:t xml:space="preserve">1,750 </w:t>
      </w:r>
      <w:r w:rsidR="00306C7D" w:rsidRPr="009277FD">
        <w:rPr>
          <w:b/>
          <w:sz w:val="22"/>
        </w:rPr>
        <w:t>Milliarden EUR. Im Vergleich zu 201</w:t>
      </w:r>
      <w:r w:rsidR="00936EBE" w:rsidRPr="009277FD">
        <w:rPr>
          <w:b/>
          <w:sz w:val="22"/>
        </w:rPr>
        <w:t>8</w:t>
      </w:r>
      <w:r w:rsidR="00306C7D" w:rsidRPr="009277FD">
        <w:rPr>
          <w:b/>
          <w:sz w:val="22"/>
        </w:rPr>
        <w:t xml:space="preserve"> (1,</w:t>
      </w:r>
      <w:r w:rsidR="00936EBE" w:rsidRPr="009277FD">
        <w:rPr>
          <w:b/>
          <w:sz w:val="22"/>
        </w:rPr>
        <w:t>670</w:t>
      </w:r>
      <w:r w:rsidR="00306C7D" w:rsidRPr="009277FD">
        <w:rPr>
          <w:b/>
          <w:sz w:val="22"/>
        </w:rPr>
        <w:t xml:space="preserve"> Milliarden EUR) ist</w:t>
      </w:r>
      <w:r w:rsidR="002A5960">
        <w:rPr>
          <w:b/>
          <w:sz w:val="22"/>
        </w:rPr>
        <w:t xml:space="preserve"> damit eine Umsatzsteigerung </w:t>
      </w:r>
      <w:r w:rsidR="0054707F">
        <w:rPr>
          <w:b/>
          <w:sz w:val="22"/>
        </w:rPr>
        <w:t xml:space="preserve">von </w:t>
      </w:r>
      <w:r w:rsidR="002A5960">
        <w:rPr>
          <w:b/>
          <w:sz w:val="22"/>
        </w:rPr>
        <w:t>knapp 5</w:t>
      </w:r>
      <w:r w:rsidR="006602ED" w:rsidRPr="009277FD">
        <w:rPr>
          <w:b/>
          <w:sz w:val="22"/>
        </w:rPr>
        <w:t xml:space="preserve"> </w:t>
      </w:r>
      <w:r w:rsidR="007D5AE2" w:rsidRPr="009277FD">
        <w:rPr>
          <w:b/>
          <w:sz w:val="22"/>
        </w:rPr>
        <w:t xml:space="preserve">Prozent </w:t>
      </w:r>
      <w:r w:rsidR="00306C7D" w:rsidRPr="009277FD">
        <w:rPr>
          <w:b/>
          <w:sz w:val="22"/>
        </w:rPr>
        <w:t xml:space="preserve">zu vermelden. </w:t>
      </w:r>
      <w:r w:rsidR="005341D7">
        <w:rPr>
          <w:rFonts w:cs="Arial"/>
          <w:b/>
          <w:sz w:val="22"/>
          <w:lang w:eastAsia="de-DE"/>
        </w:rPr>
        <w:t xml:space="preserve">Für die </w:t>
      </w:r>
      <w:r w:rsidR="00306C7D" w:rsidRPr="009277FD">
        <w:rPr>
          <w:rFonts w:cs="Arial"/>
          <w:b/>
          <w:sz w:val="22"/>
          <w:lang w:eastAsia="de-DE"/>
        </w:rPr>
        <w:t>Schüco Gruppe arbeiteten im Jahresdurchschnitt 201</w:t>
      </w:r>
      <w:r w:rsidR="0077002F" w:rsidRPr="009277FD">
        <w:rPr>
          <w:rFonts w:cs="Arial"/>
          <w:b/>
          <w:sz w:val="22"/>
          <w:lang w:eastAsia="de-DE"/>
        </w:rPr>
        <w:t>9</w:t>
      </w:r>
      <w:r w:rsidR="00306C7D" w:rsidRPr="009277FD">
        <w:rPr>
          <w:rFonts w:cs="Arial"/>
          <w:b/>
          <w:sz w:val="22"/>
          <w:lang w:eastAsia="de-DE"/>
        </w:rPr>
        <w:t xml:space="preserve"> insgesamt 5.</w:t>
      </w:r>
      <w:r w:rsidR="007A53A1" w:rsidRPr="009277FD">
        <w:rPr>
          <w:rFonts w:cs="Arial"/>
          <w:b/>
          <w:sz w:val="22"/>
          <w:lang w:eastAsia="de-DE"/>
        </w:rPr>
        <w:t>650</w:t>
      </w:r>
      <w:r w:rsidR="00306C7D" w:rsidRPr="009277FD">
        <w:rPr>
          <w:rFonts w:cs="Arial"/>
          <w:b/>
          <w:sz w:val="22"/>
          <w:lang w:eastAsia="de-DE"/>
        </w:rPr>
        <w:t xml:space="preserve"> Mitarbeiter. 3.</w:t>
      </w:r>
      <w:r w:rsidR="007A53A1" w:rsidRPr="009277FD">
        <w:rPr>
          <w:rFonts w:cs="Arial"/>
          <w:b/>
          <w:sz w:val="22"/>
          <w:lang w:eastAsia="de-DE"/>
        </w:rPr>
        <w:t>87</w:t>
      </w:r>
      <w:r w:rsidR="00306C7D" w:rsidRPr="009277FD">
        <w:rPr>
          <w:rFonts w:cs="Arial"/>
          <w:b/>
          <w:sz w:val="22"/>
          <w:lang w:eastAsia="de-DE"/>
        </w:rPr>
        <w:t>0 Mitarbeiter beschäftigte das Unternehmen in Deutschland, davon wiederum 2.3</w:t>
      </w:r>
      <w:r w:rsidR="007A53A1" w:rsidRPr="009277FD">
        <w:rPr>
          <w:rFonts w:cs="Arial"/>
          <w:b/>
          <w:sz w:val="22"/>
          <w:lang w:eastAsia="de-DE"/>
        </w:rPr>
        <w:t>50</w:t>
      </w:r>
      <w:r w:rsidR="00306C7D" w:rsidRPr="009277FD">
        <w:rPr>
          <w:rFonts w:cs="Arial"/>
          <w:b/>
          <w:sz w:val="22"/>
          <w:lang w:eastAsia="de-DE"/>
        </w:rPr>
        <w:t xml:space="preserve"> in Ostwestfalen-Lippe. D</w:t>
      </w:r>
      <w:r w:rsidR="005656B7" w:rsidRPr="009277FD">
        <w:rPr>
          <w:b/>
          <w:sz w:val="22"/>
        </w:rPr>
        <w:t>ie Investitionssumme lag 201</w:t>
      </w:r>
      <w:r w:rsidR="007A53A1" w:rsidRPr="009277FD">
        <w:rPr>
          <w:b/>
          <w:sz w:val="22"/>
        </w:rPr>
        <w:t>9</w:t>
      </w:r>
      <w:r w:rsidR="005656B7" w:rsidRPr="009277FD">
        <w:rPr>
          <w:b/>
          <w:sz w:val="22"/>
        </w:rPr>
        <w:t xml:space="preserve"> bei </w:t>
      </w:r>
      <w:r w:rsidR="00B37E34" w:rsidRPr="009277FD">
        <w:rPr>
          <w:b/>
          <w:sz w:val="22"/>
        </w:rPr>
        <w:t>knapp</w:t>
      </w:r>
      <w:r w:rsidR="001A01BC" w:rsidRPr="009277FD">
        <w:rPr>
          <w:b/>
          <w:sz w:val="22"/>
        </w:rPr>
        <w:t xml:space="preserve"> </w:t>
      </w:r>
      <w:r w:rsidR="0077002F" w:rsidRPr="009277FD">
        <w:rPr>
          <w:b/>
          <w:sz w:val="22"/>
        </w:rPr>
        <w:t>48</w:t>
      </w:r>
      <w:r w:rsidR="00D669C6" w:rsidRPr="009277FD">
        <w:rPr>
          <w:b/>
          <w:sz w:val="22"/>
        </w:rPr>
        <w:t xml:space="preserve"> </w:t>
      </w:r>
      <w:r w:rsidR="005656B7" w:rsidRPr="009277FD">
        <w:rPr>
          <w:b/>
          <w:sz w:val="22"/>
        </w:rPr>
        <w:t>Millionen EUR</w:t>
      </w:r>
      <w:r w:rsidR="0077002F" w:rsidRPr="009277FD">
        <w:rPr>
          <w:b/>
          <w:sz w:val="22"/>
        </w:rPr>
        <w:t xml:space="preserve"> (2018 rund 60</w:t>
      </w:r>
      <w:r w:rsidR="00226034">
        <w:rPr>
          <w:b/>
          <w:sz w:val="22"/>
        </w:rPr>
        <w:t xml:space="preserve"> </w:t>
      </w:r>
      <w:r w:rsidR="0077002F" w:rsidRPr="009277FD">
        <w:rPr>
          <w:b/>
          <w:sz w:val="22"/>
        </w:rPr>
        <w:t>Millionen)</w:t>
      </w:r>
      <w:r w:rsidR="00806EA4" w:rsidRPr="009277FD">
        <w:rPr>
          <w:b/>
          <w:sz w:val="22"/>
        </w:rPr>
        <w:t>.</w:t>
      </w:r>
      <w:r w:rsidR="00D669C6" w:rsidRPr="009277FD">
        <w:rPr>
          <w:b/>
          <w:sz w:val="22"/>
        </w:rPr>
        <w:t xml:space="preserve"> Mehr als </w:t>
      </w:r>
      <w:r w:rsidR="0047792C" w:rsidRPr="009277FD">
        <w:rPr>
          <w:b/>
          <w:sz w:val="22"/>
        </w:rPr>
        <w:t>11</w:t>
      </w:r>
      <w:r w:rsidR="00806EA4" w:rsidRPr="009277FD">
        <w:rPr>
          <w:b/>
          <w:sz w:val="22"/>
        </w:rPr>
        <w:t xml:space="preserve"> Millionen EUR davon flossen in </w:t>
      </w:r>
      <w:r w:rsidR="00306C7D" w:rsidRPr="009277FD">
        <w:rPr>
          <w:b/>
          <w:sz w:val="22"/>
        </w:rPr>
        <w:t>die 2016 gestarteten umfangreichen</w:t>
      </w:r>
      <w:r w:rsidR="00806EA4" w:rsidRPr="009277FD">
        <w:rPr>
          <w:b/>
          <w:sz w:val="22"/>
        </w:rPr>
        <w:t xml:space="preserve"> Baumaßnahmen zur Standorterweiterung.</w:t>
      </w:r>
      <w:r w:rsidR="001538D8" w:rsidRPr="009277FD">
        <w:rPr>
          <w:b/>
          <w:sz w:val="22"/>
        </w:rPr>
        <w:t xml:space="preserve"> </w:t>
      </w:r>
      <w:r w:rsidR="00847056" w:rsidRPr="009277FD">
        <w:rPr>
          <w:b/>
          <w:bCs/>
          <w:sz w:val="22"/>
        </w:rPr>
        <w:t xml:space="preserve">Das wirtschaftliche Eigenkapital der Schüco Gruppe </w:t>
      </w:r>
      <w:r w:rsidR="00A07BA0" w:rsidRPr="009277FD">
        <w:rPr>
          <w:b/>
          <w:bCs/>
          <w:sz w:val="22"/>
        </w:rPr>
        <w:t>liegt unverändert bei rund</w:t>
      </w:r>
      <w:r w:rsidR="00847056" w:rsidRPr="009277FD">
        <w:rPr>
          <w:b/>
          <w:bCs/>
          <w:sz w:val="22"/>
        </w:rPr>
        <w:t xml:space="preserve"> 70</w:t>
      </w:r>
      <w:r w:rsidR="0019138F" w:rsidRPr="009277FD">
        <w:rPr>
          <w:b/>
          <w:bCs/>
          <w:sz w:val="22"/>
        </w:rPr>
        <w:t xml:space="preserve"> Prozent</w:t>
      </w:r>
      <w:r w:rsidR="00847056" w:rsidRPr="009277FD">
        <w:rPr>
          <w:b/>
          <w:bCs/>
          <w:sz w:val="22"/>
        </w:rPr>
        <w:t>.</w:t>
      </w:r>
    </w:p>
    <w:p w14:paraId="7279B384" w14:textId="77777777" w:rsidR="00847056" w:rsidRDefault="00847056" w:rsidP="001556C6">
      <w:pPr>
        <w:autoSpaceDE w:val="0"/>
        <w:autoSpaceDN w:val="0"/>
        <w:adjustRightInd w:val="0"/>
        <w:spacing w:line="312" w:lineRule="auto"/>
        <w:rPr>
          <w:rFonts w:cs="Arial"/>
          <w:sz w:val="22"/>
          <w:lang w:eastAsia="de-DE"/>
        </w:rPr>
      </w:pPr>
    </w:p>
    <w:p w14:paraId="41E8C4E4" w14:textId="68F0C09C" w:rsidR="00A651FD" w:rsidRPr="00A71132" w:rsidRDefault="00A651FD" w:rsidP="00A651FD">
      <w:pPr>
        <w:suppressAutoHyphens/>
        <w:spacing w:line="312" w:lineRule="auto"/>
        <w:rPr>
          <w:rFonts w:eastAsia="Times New Roman"/>
          <w:b/>
          <w:sz w:val="22"/>
        </w:rPr>
      </w:pPr>
      <w:r w:rsidRPr="00A71132">
        <w:rPr>
          <w:rFonts w:eastAsia="Times New Roman"/>
          <w:bCs/>
          <w:sz w:val="22"/>
        </w:rPr>
        <w:t xml:space="preserve">Das </w:t>
      </w:r>
      <w:r>
        <w:rPr>
          <w:rFonts w:eastAsia="Times New Roman"/>
          <w:bCs/>
          <w:sz w:val="22"/>
        </w:rPr>
        <w:t xml:space="preserve">zur Otto Fuchs Gruppe in Meinerzhagen gehörende </w:t>
      </w:r>
      <w:r w:rsidRPr="00A71132">
        <w:rPr>
          <w:rFonts w:eastAsia="Times New Roman"/>
          <w:bCs/>
          <w:sz w:val="22"/>
        </w:rPr>
        <w:t>Familienunternehmen Schüco entwickelt und vertreibt Systemlösungen aus Aluminium, Stahl und Kunststoff für Gebäudehüllen. Zum Produktportfolio gehören Fenster-, Tü</w:t>
      </w:r>
      <w:r>
        <w:rPr>
          <w:rFonts w:eastAsia="Times New Roman"/>
          <w:bCs/>
          <w:sz w:val="22"/>
        </w:rPr>
        <w:t xml:space="preserve">r-, Fassaden-, </w:t>
      </w:r>
      <w:r w:rsidR="003528CE">
        <w:rPr>
          <w:rFonts w:eastAsia="Times New Roman"/>
          <w:bCs/>
          <w:sz w:val="22"/>
        </w:rPr>
        <w:t xml:space="preserve">Schiebe-, </w:t>
      </w:r>
      <w:r>
        <w:rPr>
          <w:rFonts w:eastAsia="Times New Roman"/>
          <w:bCs/>
          <w:sz w:val="22"/>
        </w:rPr>
        <w:t xml:space="preserve">Sicherheits-, </w:t>
      </w:r>
      <w:r w:rsidRPr="00A71132">
        <w:rPr>
          <w:rFonts w:eastAsia="Times New Roman"/>
          <w:bCs/>
          <w:sz w:val="22"/>
        </w:rPr>
        <w:t>Sonnenschutz</w:t>
      </w:r>
      <w:r>
        <w:rPr>
          <w:rFonts w:eastAsia="Times New Roman"/>
          <w:bCs/>
          <w:sz w:val="22"/>
        </w:rPr>
        <w:t>- und Lüftungs</w:t>
      </w:r>
      <w:r w:rsidRPr="00A71132">
        <w:rPr>
          <w:rFonts w:eastAsia="Times New Roman"/>
          <w:bCs/>
          <w:sz w:val="22"/>
        </w:rPr>
        <w:t xml:space="preserve">systeme sowie </w:t>
      </w:r>
      <w:r>
        <w:rPr>
          <w:rFonts w:eastAsia="Times New Roman"/>
          <w:bCs/>
          <w:sz w:val="22"/>
        </w:rPr>
        <w:t xml:space="preserve">Smart </w:t>
      </w:r>
      <w:proofErr w:type="spellStart"/>
      <w:r>
        <w:rPr>
          <w:rFonts w:eastAsia="Times New Roman"/>
          <w:bCs/>
          <w:sz w:val="22"/>
        </w:rPr>
        <w:t>Building</w:t>
      </w:r>
      <w:proofErr w:type="spellEnd"/>
      <w:r>
        <w:rPr>
          <w:rFonts w:eastAsia="Times New Roman"/>
          <w:bCs/>
          <w:sz w:val="22"/>
        </w:rPr>
        <w:t xml:space="preserve"> Lösungen. </w:t>
      </w:r>
      <w:r w:rsidRPr="00A71132">
        <w:rPr>
          <w:rFonts w:eastAsia="Times New Roman"/>
          <w:bCs/>
          <w:sz w:val="22"/>
        </w:rPr>
        <w:t xml:space="preserve">Ergänzt wird das Produktportfolio durch </w:t>
      </w:r>
      <w:r w:rsidR="005341D7">
        <w:rPr>
          <w:rFonts w:eastAsia="Times New Roman"/>
          <w:bCs/>
          <w:sz w:val="22"/>
        </w:rPr>
        <w:t>einen 360-</w:t>
      </w:r>
      <w:r>
        <w:rPr>
          <w:rFonts w:eastAsia="Times New Roman"/>
          <w:bCs/>
          <w:sz w:val="22"/>
        </w:rPr>
        <w:t>Grad</w:t>
      </w:r>
      <w:r w:rsidR="005341D7">
        <w:rPr>
          <w:rFonts w:eastAsia="Times New Roman"/>
          <w:bCs/>
          <w:sz w:val="22"/>
        </w:rPr>
        <w:t>-</w:t>
      </w:r>
      <w:r>
        <w:rPr>
          <w:rFonts w:eastAsia="Times New Roman"/>
          <w:bCs/>
          <w:sz w:val="22"/>
        </w:rPr>
        <w:t xml:space="preserve"> Nachhaltigkeitskreislauf, </w:t>
      </w:r>
      <w:r w:rsidRPr="00A71132">
        <w:rPr>
          <w:rFonts w:eastAsia="Times New Roman"/>
          <w:bCs/>
          <w:sz w:val="22"/>
        </w:rPr>
        <w:t>Maschinen zur Fertigung</w:t>
      </w:r>
      <w:r>
        <w:rPr>
          <w:rFonts w:eastAsia="Times New Roman"/>
          <w:bCs/>
          <w:sz w:val="22"/>
        </w:rPr>
        <w:t xml:space="preserve"> und</w:t>
      </w:r>
      <w:r w:rsidRPr="00A71132">
        <w:rPr>
          <w:rFonts w:eastAsia="Times New Roman"/>
          <w:bCs/>
          <w:sz w:val="22"/>
        </w:rPr>
        <w:t xml:space="preserve"> einen </w:t>
      </w:r>
      <w:r w:rsidR="00DD2987">
        <w:rPr>
          <w:rFonts w:eastAsia="Times New Roman"/>
          <w:bCs/>
          <w:sz w:val="22"/>
        </w:rPr>
        <w:t xml:space="preserve">auf die Kundenbedürfnisse ausgerichteten </w:t>
      </w:r>
      <w:r w:rsidRPr="00A71132">
        <w:rPr>
          <w:rFonts w:eastAsia="Times New Roman"/>
          <w:bCs/>
          <w:sz w:val="22"/>
        </w:rPr>
        <w:t xml:space="preserve">Service. </w:t>
      </w:r>
      <w:r>
        <w:rPr>
          <w:rFonts w:eastAsia="Times New Roman"/>
          <w:bCs/>
          <w:sz w:val="22"/>
        </w:rPr>
        <w:t xml:space="preserve">Digitale </w:t>
      </w:r>
      <w:r w:rsidRPr="00A71132">
        <w:rPr>
          <w:rFonts w:eastAsia="Times New Roman"/>
          <w:bCs/>
          <w:sz w:val="22"/>
        </w:rPr>
        <w:t>Prozess</w:t>
      </w:r>
      <w:r w:rsidR="003528CE">
        <w:rPr>
          <w:rFonts w:eastAsia="Times New Roman"/>
          <w:bCs/>
          <w:sz w:val="22"/>
        </w:rPr>
        <w:t>e</w:t>
      </w:r>
      <w:r w:rsidRPr="00A71132">
        <w:rPr>
          <w:rFonts w:eastAsia="Times New Roman"/>
          <w:bCs/>
          <w:sz w:val="22"/>
        </w:rPr>
        <w:t xml:space="preserve"> und Arbeitsmittel für Entwurf, Plan</w:t>
      </w:r>
      <w:r>
        <w:rPr>
          <w:rFonts w:eastAsia="Times New Roman"/>
          <w:bCs/>
          <w:sz w:val="22"/>
        </w:rPr>
        <w:t>ung, Kalkulation und Fertigung sowie i</w:t>
      </w:r>
      <w:r w:rsidRPr="00A71132">
        <w:rPr>
          <w:rFonts w:eastAsia="Times New Roman"/>
          <w:bCs/>
          <w:sz w:val="22"/>
        </w:rPr>
        <w:t>ntensive Bera</w:t>
      </w:r>
      <w:r>
        <w:rPr>
          <w:rFonts w:eastAsia="Times New Roman"/>
          <w:bCs/>
          <w:sz w:val="22"/>
        </w:rPr>
        <w:t xml:space="preserve">tungsleistungen der Baupartner – </w:t>
      </w:r>
      <w:r w:rsidRPr="00A71132">
        <w:rPr>
          <w:rFonts w:eastAsia="Times New Roman"/>
          <w:bCs/>
          <w:sz w:val="22"/>
        </w:rPr>
        <w:t>dazu gehören Handwerks-Partnerbetriebe, Archi</w:t>
      </w:r>
      <w:r>
        <w:rPr>
          <w:rFonts w:eastAsia="Times New Roman"/>
          <w:bCs/>
          <w:sz w:val="22"/>
        </w:rPr>
        <w:t>tekten, Planer</w:t>
      </w:r>
      <w:r w:rsidR="00DD2987">
        <w:rPr>
          <w:rFonts w:eastAsia="Times New Roman"/>
          <w:bCs/>
          <w:sz w:val="22"/>
        </w:rPr>
        <w:t>, Endverbraucher</w:t>
      </w:r>
      <w:r>
        <w:rPr>
          <w:rFonts w:eastAsia="Times New Roman"/>
          <w:bCs/>
          <w:sz w:val="22"/>
        </w:rPr>
        <w:t xml:space="preserve"> und Investoren – </w:t>
      </w:r>
      <w:r w:rsidRPr="00A71132">
        <w:rPr>
          <w:rFonts w:eastAsia="Times New Roman"/>
          <w:bCs/>
          <w:sz w:val="22"/>
        </w:rPr>
        <w:t>runden das Spektrum sinnvoll ab.</w:t>
      </w:r>
      <w:r w:rsidRPr="00A71132">
        <w:rPr>
          <w:rFonts w:eastAsia="Times New Roman"/>
          <w:sz w:val="22"/>
        </w:rPr>
        <w:t xml:space="preserve"> </w:t>
      </w:r>
      <w:r w:rsidR="00AE200B">
        <w:rPr>
          <w:rFonts w:eastAsia="Times New Roman"/>
          <w:sz w:val="22"/>
        </w:rPr>
        <w:t>Das Unternehmen ist international in mehr als 80 Ländern aktiv.</w:t>
      </w:r>
    </w:p>
    <w:p w14:paraId="19D63513" w14:textId="77777777" w:rsidR="00A651FD" w:rsidRDefault="00A651FD" w:rsidP="001556C6">
      <w:pPr>
        <w:autoSpaceDE w:val="0"/>
        <w:autoSpaceDN w:val="0"/>
        <w:adjustRightInd w:val="0"/>
        <w:spacing w:line="312" w:lineRule="auto"/>
        <w:rPr>
          <w:rFonts w:cs="Arial"/>
          <w:sz w:val="22"/>
          <w:lang w:eastAsia="de-DE"/>
        </w:rPr>
      </w:pPr>
    </w:p>
    <w:p w14:paraId="49BED000" w14:textId="77777777" w:rsidR="00A651FD" w:rsidRPr="009277FD" w:rsidRDefault="00A651FD" w:rsidP="001556C6">
      <w:pPr>
        <w:autoSpaceDE w:val="0"/>
        <w:autoSpaceDN w:val="0"/>
        <w:adjustRightInd w:val="0"/>
        <w:spacing w:line="312" w:lineRule="auto"/>
        <w:rPr>
          <w:rFonts w:cs="Arial"/>
          <w:sz w:val="22"/>
          <w:lang w:eastAsia="de-DE"/>
        </w:rPr>
      </w:pPr>
    </w:p>
    <w:p w14:paraId="383E6F62" w14:textId="64165CBA" w:rsidR="00431583" w:rsidRPr="009277FD" w:rsidRDefault="00622754" w:rsidP="001556C6">
      <w:pPr>
        <w:autoSpaceDE w:val="0"/>
        <w:autoSpaceDN w:val="0"/>
        <w:adjustRightInd w:val="0"/>
        <w:spacing w:line="312" w:lineRule="auto"/>
        <w:rPr>
          <w:rFonts w:cs="Arial"/>
          <w:b/>
          <w:sz w:val="28"/>
          <w:szCs w:val="28"/>
          <w:lang w:eastAsia="de-DE"/>
        </w:rPr>
      </w:pPr>
      <w:r w:rsidRPr="009277FD">
        <w:rPr>
          <w:rFonts w:cs="Arial"/>
          <w:b/>
          <w:sz w:val="28"/>
          <w:szCs w:val="28"/>
          <w:lang w:eastAsia="de-DE"/>
        </w:rPr>
        <w:t xml:space="preserve">1. </w:t>
      </w:r>
      <w:r w:rsidR="00E47284">
        <w:rPr>
          <w:rFonts w:cs="Arial"/>
          <w:b/>
          <w:sz w:val="28"/>
          <w:szCs w:val="28"/>
          <w:lang w:eastAsia="de-DE"/>
        </w:rPr>
        <w:t>Neugründung</w:t>
      </w:r>
      <w:r w:rsidR="0054707F">
        <w:rPr>
          <w:rFonts w:cs="Arial"/>
          <w:b/>
          <w:sz w:val="28"/>
          <w:szCs w:val="28"/>
          <w:lang w:eastAsia="de-DE"/>
        </w:rPr>
        <w:t>en und</w:t>
      </w:r>
      <w:r w:rsidR="004A2556">
        <w:rPr>
          <w:rFonts w:cs="Arial"/>
          <w:b/>
          <w:sz w:val="28"/>
          <w:szCs w:val="28"/>
          <w:lang w:eastAsia="de-DE"/>
        </w:rPr>
        <w:t xml:space="preserve"> </w:t>
      </w:r>
      <w:r w:rsidR="006A5995" w:rsidRPr="009277FD">
        <w:rPr>
          <w:rFonts w:cs="Arial"/>
          <w:b/>
          <w:sz w:val="28"/>
          <w:szCs w:val="28"/>
          <w:lang w:eastAsia="de-DE"/>
        </w:rPr>
        <w:t>Umfirmierungen</w:t>
      </w:r>
    </w:p>
    <w:p w14:paraId="4E43E535" w14:textId="3E35BC86" w:rsidR="00625C90" w:rsidRPr="009277FD" w:rsidRDefault="00625C90" w:rsidP="00625C90">
      <w:pPr>
        <w:spacing w:line="312" w:lineRule="auto"/>
        <w:ind w:right="82"/>
        <w:rPr>
          <w:rFonts w:cs="Arial"/>
          <w:sz w:val="22"/>
        </w:rPr>
      </w:pPr>
      <w:r w:rsidRPr="009277FD">
        <w:rPr>
          <w:rFonts w:cs="Arial"/>
          <w:sz w:val="22"/>
        </w:rPr>
        <w:t xml:space="preserve">Zum 10. Oktober 2019 wurde die </w:t>
      </w:r>
      <w:proofErr w:type="spellStart"/>
      <w:r w:rsidRPr="00D25054">
        <w:rPr>
          <w:rFonts w:cs="Arial"/>
          <w:bCs/>
          <w:sz w:val="22"/>
        </w:rPr>
        <w:t>Schüco</w:t>
      </w:r>
      <w:proofErr w:type="spellEnd"/>
      <w:r w:rsidRPr="00D25054">
        <w:rPr>
          <w:rFonts w:cs="Arial"/>
          <w:bCs/>
          <w:sz w:val="22"/>
        </w:rPr>
        <w:t xml:space="preserve"> </w:t>
      </w:r>
      <w:proofErr w:type="spellStart"/>
      <w:r w:rsidRPr="00D25054">
        <w:rPr>
          <w:rFonts w:cs="Arial"/>
          <w:bCs/>
          <w:sz w:val="22"/>
        </w:rPr>
        <w:t>PreFab</w:t>
      </w:r>
      <w:proofErr w:type="spellEnd"/>
      <w:r w:rsidRPr="00D25054">
        <w:rPr>
          <w:rFonts w:cs="Arial"/>
          <w:bCs/>
          <w:sz w:val="22"/>
        </w:rPr>
        <w:t xml:space="preserve"> Solutions KG</w:t>
      </w:r>
      <w:r w:rsidRPr="00D25054">
        <w:rPr>
          <w:rFonts w:cs="Arial"/>
          <w:sz w:val="22"/>
        </w:rPr>
        <w:t>, B</w:t>
      </w:r>
      <w:r w:rsidRPr="009277FD">
        <w:rPr>
          <w:rFonts w:cs="Arial"/>
          <w:sz w:val="22"/>
        </w:rPr>
        <w:t>ielefeld, im Handelsregister eingetragen. Das Geschäftsfeld der Tochter umfasst die Vorfer</w:t>
      </w:r>
      <w:r w:rsidR="005341D7">
        <w:rPr>
          <w:rFonts w:cs="Arial"/>
          <w:sz w:val="22"/>
        </w:rPr>
        <w:t>tigung von Bausätzen für Design-</w:t>
      </w:r>
      <w:r w:rsidRPr="009277FD">
        <w:rPr>
          <w:rFonts w:cs="Arial"/>
          <w:sz w:val="22"/>
        </w:rPr>
        <w:t xml:space="preserve">Schiebelemente. Im September 2019 wurde </w:t>
      </w:r>
      <w:r w:rsidR="00316B92">
        <w:rPr>
          <w:rFonts w:cs="Arial"/>
          <w:sz w:val="22"/>
        </w:rPr>
        <w:t xml:space="preserve">dazu </w:t>
      </w:r>
      <w:r w:rsidRPr="009277FD">
        <w:rPr>
          <w:rFonts w:cs="Arial"/>
          <w:sz w:val="22"/>
        </w:rPr>
        <w:t xml:space="preserve">der Bau für die Produktionshalle in Paderborn gestartet. Die Fertigstellung </w:t>
      </w:r>
      <w:r w:rsidR="00316B92">
        <w:rPr>
          <w:rFonts w:cs="Arial"/>
          <w:sz w:val="22"/>
        </w:rPr>
        <w:t>erfolgte im</w:t>
      </w:r>
      <w:r w:rsidRPr="009277FD">
        <w:rPr>
          <w:rFonts w:cs="Arial"/>
          <w:sz w:val="22"/>
        </w:rPr>
        <w:t xml:space="preserve"> </w:t>
      </w:r>
      <w:r w:rsidR="00316B92">
        <w:rPr>
          <w:rFonts w:cs="Arial"/>
          <w:sz w:val="22"/>
        </w:rPr>
        <w:t>Juni 2020</w:t>
      </w:r>
      <w:r w:rsidR="00DD2987">
        <w:rPr>
          <w:rFonts w:cs="Arial"/>
          <w:sz w:val="22"/>
        </w:rPr>
        <w:t>, die Serienfertigung soll Anfang 2021 starten.</w:t>
      </w:r>
      <w:r w:rsidR="001921C5" w:rsidRPr="009277FD">
        <w:rPr>
          <w:rFonts w:cs="Arial"/>
          <w:sz w:val="22"/>
        </w:rPr>
        <w:t xml:space="preserve"> Die Investitionssumme liegt bei </w:t>
      </w:r>
      <w:r w:rsidR="00236056">
        <w:rPr>
          <w:rFonts w:cs="Arial"/>
          <w:sz w:val="22"/>
        </w:rPr>
        <w:t>10</w:t>
      </w:r>
      <w:r w:rsidR="00E47284">
        <w:rPr>
          <w:rFonts w:cs="Arial"/>
          <w:sz w:val="22"/>
        </w:rPr>
        <w:t xml:space="preserve"> Mi</w:t>
      </w:r>
      <w:r w:rsidR="0058060E">
        <w:rPr>
          <w:rFonts w:cs="Arial"/>
          <w:sz w:val="22"/>
        </w:rPr>
        <w:t>llionen</w:t>
      </w:r>
      <w:r w:rsidR="00E47284">
        <w:rPr>
          <w:rFonts w:cs="Arial"/>
          <w:sz w:val="22"/>
        </w:rPr>
        <w:t xml:space="preserve"> </w:t>
      </w:r>
      <w:r w:rsidR="001921C5" w:rsidRPr="009277FD">
        <w:rPr>
          <w:rFonts w:cs="Arial"/>
          <w:sz w:val="22"/>
        </w:rPr>
        <w:t>EUR.</w:t>
      </w:r>
    </w:p>
    <w:p w14:paraId="60BC7987" w14:textId="77777777" w:rsidR="00432CC1" w:rsidRDefault="00432CC1" w:rsidP="001556C6">
      <w:pPr>
        <w:autoSpaceDE w:val="0"/>
        <w:autoSpaceDN w:val="0"/>
        <w:adjustRightInd w:val="0"/>
        <w:spacing w:line="312" w:lineRule="auto"/>
        <w:rPr>
          <w:rFonts w:cs="Arial"/>
          <w:sz w:val="22"/>
          <w:lang w:eastAsia="de-DE"/>
        </w:rPr>
      </w:pPr>
    </w:p>
    <w:p w14:paraId="398F2C33" w14:textId="77777777" w:rsidR="00622754" w:rsidRPr="009277FD" w:rsidRDefault="00622754" w:rsidP="005656B7">
      <w:pPr>
        <w:autoSpaceDE w:val="0"/>
        <w:autoSpaceDN w:val="0"/>
        <w:adjustRightInd w:val="0"/>
        <w:spacing w:line="312" w:lineRule="auto"/>
        <w:rPr>
          <w:rFonts w:cs="Arial"/>
          <w:b/>
          <w:sz w:val="28"/>
          <w:szCs w:val="28"/>
          <w:lang w:eastAsia="de-DE"/>
        </w:rPr>
      </w:pPr>
      <w:r w:rsidRPr="009277FD">
        <w:rPr>
          <w:rFonts w:cs="Arial"/>
          <w:b/>
          <w:sz w:val="28"/>
          <w:szCs w:val="28"/>
          <w:lang w:eastAsia="de-DE"/>
        </w:rPr>
        <w:t>2. Entwicklung der Geschäftsbereiche</w:t>
      </w:r>
    </w:p>
    <w:p w14:paraId="449F798B" w14:textId="77777777" w:rsidR="00CF1833" w:rsidRPr="009277FD" w:rsidRDefault="00622754" w:rsidP="005656B7">
      <w:pPr>
        <w:autoSpaceDE w:val="0"/>
        <w:autoSpaceDN w:val="0"/>
        <w:adjustRightInd w:val="0"/>
        <w:spacing w:line="312" w:lineRule="auto"/>
        <w:rPr>
          <w:rFonts w:cs="Arial"/>
          <w:b/>
          <w:sz w:val="22"/>
          <w:lang w:eastAsia="de-DE"/>
        </w:rPr>
      </w:pPr>
      <w:r w:rsidRPr="009277FD">
        <w:rPr>
          <w:rFonts w:cs="Arial"/>
          <w:b/>
          <w:sz w:val="22"/>
          <w:lang w:eastAsia="de-DE"/>
        </w:rPr>
        <w:t xml:space="preserve">2.1 </w:t>
      </w:r>
      <w:r w:rsidR="00CF1833" w:rsidRPr="009277FD">
        <w:rPr>
          <w:rFonts w:cs="Arial"/>
          <w:b/>
          <w:sz w:val="22"/>
          <w:lang w:eastAsia="de-DE"/>
        </w:rPr>
        <w:t>Metallbau</w:t>
      </w:r>
      <w:r w:rsidR="006034AE">
        <w:rPr>
          <w:rFonts w:cs="Arial"/>
          <w:b/>
          <w:sz w:val="22"/>
          <w:lang w:eastAsia="de-DE"/>
        </w:rPr>
        <w:t xml:space="preserve"> gesamt</w:t>
      </w:r>
    </w:p>
    <w:p w14:paraId="35069B3E" w14:textId="394821BF" w:rsidR="0076464D" w:rsidRDefault="002A7EC0" w:rsidP="001556C6">
      <w:pPr>
        <w:autoSpaceDE w:val="0"/>
        <w:autoSpaceDN w:val="0"/>
        <w:adjustRightInd w:val="0"/>
        <w:spacing w:line="312" w:lineRule="auto"/>
        <w:rPr>
          <w:rFonts w:cs="Arial"/>
          <w:sz w:val="22"/>
          <w:lang w:eastAsia="de-DE"/>
        </w:rPr>
      </w:pPr>
      <w:r w:rsidRPr="009277FD">
        <w:rPr>
          <w:rFonts w:cs="Arial"/>
          <w:sz w:val="22"/>
          <w:lang w:eastAsia="de-DE"/>
        </w:rPr>
        <w:t xml:space="preserve">Auf den Geschäftsbereich Metallbau </w:t>
      </w:r>
      <w:r w:rsidR="006E1BA2" w:rsidRPr="009277FD">
        <w:rPr>
          <w:rFonts w:cs="Arial"/>
          <w:sz w:val="22"/>
          <w:lang w:eastAsia="de-DE"/>
        </w:rPr>
        <w:t xml:space="preserve">(Aluminium und Stahl) </w:t>
      </w:r>
      <w:r w:rsidR="00334B24" w:rsidRPr="009277FD">
        <w:rPr>
          <w:rFonts w:cs="Arial"/>
          <w:sz w:val="22"/>
          <w:lang w:eastAsia="de-DE"/>
        </w:rPr>
        <w:t xml:space="preserve">entfällt ein Umsatzanteil von </w:t>
      </w:r>
      <w:r w:rsidR="0047792C" w:rsidRPr="009277FD">
        <w:rPr>
          <w:rFonts w:cs="Arial"/>
          <w:sz w:val="22"/>
          <w:lang w:eastAsia="de-DE"/>
        </w:rPr>
        <w:t xml:space="preserve">1,485 </w:t>
      </w:r>
      <w:r w:rsidR="009E7A3B" w:rsidRPr="009277FD">
        <w:rPr>
          <w:rFonts w:cs="Arial"/>
          <w:sz w:val="22"/>
          <w:lang w:eastAsia="de-DE"/>
        </w:rPr>
        <w:t>Milliarden EUR</w:t>
      </w:r>
      <w:r w:rsidR="00EC445D" w:rsidRPr="009277FD">
        <w:rPr>
          <w:rFonts w:cs="Arial"/>
          <w:sz w:val="22"/>
          <w:lang w:eastAsia="de-DE"/>
        </w:rPr>
        <w:t xml:space="preserve">, so dass dieser Bereich ein Umsatzplus von </w:t>
      </w:r>
      <w:r w:rsidR="0047792C" w:rsidRPr="009277FD">
        <w:rPr>
          <w:rFonts w:cs="Arial"/>
          <w:sz w:val="22"/>
          <w:lang w:eastAsia="de-DE"/>
        </w:rPr>
        <w:t>5,</w:t>
      </w:r>
      <w:r w:rsidR="0058060E">
        <w:rPr>
          <w:rFonts w:cs="Arial"/>
          <w:sz w:val="22"/>
          <w:lang w:eastAsia="de-DE"/>
        </w:rPr>
        <w:t>3</w:t>
      </w:r>
      <w:r w:rsidR="00EC445D" w:rsidRPr="009277FD">
        <w:rPr>
          <w:rFonts w:cs="Arial"/>
          <w:sz w:val="22"/>
          <w:lang w:eastAsia="de-DE"/>
        </w:rPr>
        <w:t xml:space="preserve"> Prozent im Vergleich zum Vorjahr (1,</w:t>
      </w:r>
      <w:r w:rsidR="0047792C" w:rsidRPr="009277FD">
        <w:rPr>
          <w:rFonts w:cs="Arial"/>
          <w:sz w:val="22"/>
          <w:lang w:eastAsia="de-DE"/>
        </w:rPr>
        <w:t>410</w:t>
      </w:r>
      <w:r w:rsidR="00EC445D" w:rsidRPr="009277FD">
        <w:rPr>
          <w:rFonts w:cs="Arial"/>
          <w:sz w:val="22"/>
          <w:lang w:eastAsia="de-DE"/>
        </w:rPr>
        <w:t xml:space="preserve"> Milliarden EUR) verzeichnen kann.</w:t>
      </w:r>
      <w:r w:rsidR="006E1BA2" w:rsidRPr="009277FD">
        <w:rPr>
          <w:rFonts w:cs="Arial"/>
          <w:sz w:val="22"/>
          <w:lang w:eastAsia="de-DE"/>
        </w:rPr>
        <w:t xml:space="preserve"> Der Werkstoff Stahl erfreute sich 2019 einer </w:t>
      </w:r>
      <w:r w:rsidR="000400FB" w:rsidRPr="009277FD">
        <w:rPr>
          <w:rFonts w:cs="Arial"/>
          <w:sz w:val="22"/>
          <w:lang w:eastAsia="de-DE"/>
        </w:rPr>
        <w:t>gestiegenen</w:t>
      </w:r>
      <w:r w:rsidR="006E1BA2" w:rsidRPr="009277FD">
        <w:rPr>
          <w:rFonts w:cs="Arial"/>
          <w:sz w:val="22"/>
          <w:lang w:eastAsia="de-DE"/>
        </w:rPr>
        <w:t xml:space="preserve"> Nachfrage </w:t>
      </w:r>
      <w:r w:rsidR="000400FB" w:rsidRPr="009277FD">
        <w:rPr>
          <w:rFonts w:cs="Arial"/>
          <w:sz w:val="22"/>
          <w:lang w:eastAsia="de-DE"/>
        </w:rPr>
        <w:t xml:space="preserve">und </w:t>
      </w:r>
      <w:r w:rsidR="00AD6172" w:rsidRPr="009277FD">
        <w:rPr>
          <w:rFonts w:cs="Arial"/>
          <w:sz w:val="22"/>
          <w:lang w:eastAsia="de-DE"/>
        </w:rPr>
        <w:t>verzeichnet</w:t>
      </w:r>
      <w:r w:rsidR="004A2556">
        <w:rPr>
          <w:rFonts w:cs="Arial"/>
          <w:sz w:val="22"/>
          <w:lang w:eastAsia="de-DE"/>
        </w:rPr>
        <w:t>e</w:t>
      </w:r>
      <w:r w:rsidR="00E11602" w:rsidRPr="009277FD">
        <w:rPr>
          <w:rFonts w:cs="Arial"/>
          <w:sz w:val="22"/>
          <w:lang w:eastAsia="de-DE"/>
        </w:rPr>
        <w:t xml:space="preserve"> ein zweistelliges Wachstum</w:t>
      </w:r>
      <w:r w:rsidR="006E1BA2" w:rsidRPr="009277FD">
        <w:rPr>
          <w:rFonts w:cs="Arial"/>
          <w:sz w:val="22"/>
          <w:lang w:eastAsia="de-DE"/>
        </w:rPr>
        <w:t xml:space="preserve">. </w:t>
      </w:r>
      <w:r w:rsidR="000400FB" w:rsidRPr="009277FD">
        <w:rPr>
          <w:rFonts w:cs="Arial"/>
          <w:sz w:val="22"/>
          <w:lang w:eastAsia="de-DE"/>
        </w:rPr>
        <w:t xml:space="preserve">Der </w:t>
      </w:r>
      <w:r w:rsidR="00D27EBE" w:rsidRPr="009277FD">
        <w:rPr>
          <w:rFonts w:cs="Arial"/>
          <w:sz w:val="22"/>
          <w:lang w:eastAsia="de-DE"/>
        </w:rPr>
        <w:t xml:space="preserve">gesamte </w:t>
      </w:r>
      <w:r w:rsidR="00AD6172" w:rsidRPr="009277FD">
        <w:rPr>
          <w:rFonts w:cs="Arial"/>
          <w:sz w:val="22"/>
          <w:lang w:eastAsia="de-DE"/>
        </w:rPr>
        <w:t>Geschäftsbereich</w:t>
      </w:r>
      <w:r w:rsidR="000400FB" w:rsidRPr="009277FD">
        <w:rPr>
          <w:rFonts w:cs="Arial"/>
          <w:sz w:val="22"/>
          <w:lang w:eastAsia="de-DE"/>
        </w:rPr>
        <w:t xml:space="preserve"> Metallbau hat in den </w:t>
      </w:r>
      <w:r w:rsidR="00203B48" w:rsidRPr="009277FD">
        <w:rPr>
          <w:rFonts w:cs="Arial"/>
          <w:sz w:val="22"/>
          <w:lang w:eastAsia="de-DE"/>
        </w:rPr>
        <w:t>Niederlande</w:t>
      </w:r>
      <w:r w:rsidR="000400FB" w:rsidRPr="009277FD">
        <w:rPr>
          <w:rFonts w:cs="Arial"/>
          <w:sz w:val="22"/>
          <w:lang w:eastAsia="de-DE"/>
        </w:rPr>
        <w:t>n</w:t>
      </w:r>
      <w:r w:rsidR="00203B48" w:rsidRPr="009277FD">
        <w:rPr>
          <w:rFonts w:cs="Arial"/>
          <w:sz w:val="22"/>
          <w:lang w:eastAsia="de-DE"/>
        </w:rPr>
        <w:t>,</w:t>
      </w:r>
      <w:r w:rsidR="000400FB" w:rsidRPr="009277FD">
        <w:rPr>
          <w:rFonts w:cs="Arial"/>
          <w:sz w:val="22"/>
          <w:lang w:eastAsia="de-DE"/>
        </w:rPr>
        <w:t xml:space="preserve"> in</w:t>
      </w:r>
      <w:r w:rsidR="00203B48" w:rsidRPr="009277FD">
        <w:rPr>
          <w:rFonts w:cs="Arial"/>
          <w:sz w:val="22"/>
          <w:lang w:eastAsia="de-DE"/>
        </w:rPr>
        <w:t xml:space="preserve"> Lettland, Polen, Indien, China, </w:t>
      </w:r>
      <w:proofErr w:type="spellStart"/>
      <w:r w:rsidR="00203B48" w:rsidRPr="009277FD">
        <w:rPr>
          <w:rFonts w:cs="Arial"/>
          <w:sz w:val="22"/>
          <w:lang w:eastAsia="de-DE"/>
        </w:rPr>
        <w:t>Middle</w:t>
      </w:r>
      <w:proofErr w:type="spellEnd"/>
      <w:r w:rsidR="00203B48" w:rsidRPr="009277FD">
        <w:rPr>
          <w:rFonts w:cs="Arial"/>
          <w:sz w:val="22"/>
          <w:lang w:eastAsia="de-DE"/>
        </w:rPr>
        <w:t xml:space="preserve"> East und Nordamerika</w:t>
      </w:r>
      <w:r w:rsidR="000400FB" w:rsidRPr="009277FD">
        <w:rPr>
          <w:rFonts w:cs="Arial"/>
          <w:sz w:val="22"/>
          <w:lang w:eastAsia="de-DE"/>
        </w:rPr>
        <w:t xml:space="preserve"> </w:t>
      </w:r>
      <w:r w:rsidR="00E11602" w:rsidRPr="009277FD">
        <w:rPr>
          <w:rFonts w:cs="Arial"/>
          <w:sz w:val="22"/>
          <w:lang w:eastAsia="de-DE"/>
        </w:rPr>
        <w:t xml:space="preserve">ein zweistelliges Wachstum </w:t>
      </w:r>
      <w:r w:rsidR="000400FB" w:rsidRPr="009277FD">
        <w:rPr>
          <w:rFonts w:cs="Arial"/>
          <w:sz w:val="22"/>
          <w:lang w:eastAsia="de-DE"/>
        </w:rPr>
        <w:t>erzielt</w:t>
      </w:r>
      <w:r w:rsidR="00203B48" w:rsidRPr="009277FD">
        <w:rPr>
          <w:rFonts w:cs="Arial"/>
          <w:sz w:val="22"/>
          <w:lang w:eastAsia="de-DE"/>
        </w:rPr>
        <w:t xml:space="preserve">. </w:t>
      </w:r>
      <w:r w:rsidR="000400FB" w:rsidRPr="009277FD">
        <w:rPr>
          <w:rFonts w:cs="Arial"/>
          <w:sz w:val="22"/>
          <w:lang w:eastAsia="de-DE"/>
        </w:rPr>
        <w:t xml:space="preserve">Die Geschäfte </w:t>
      </w:r>
      <w:r w:rsidR="0027768C">
        <w:rPr>
          <w:rFonts w:cs="Arial"/>
          <w:sz w:val="22"/>
          <w:lang w:eastAsia="de-DE"/>
        </w:rPr>
        <w:t>in</w:t>
      </w:r>
      <w:r w:rsidR="00DD0B00">
        <w:rPr>
          <w:rFonts w:cs="Arial"/>
          <w:sz w:val="22"/>
          <w:lang w:eastAsia="de-DE"/>
        </w:rPr>
        <w:t xml:space="preserve"> </w:t>
      </w:r>
      <w:r w:rsidR="00E11602" w:rsidRPr="009277FD">
        <w:rPr>
          <w:rFonts w:cs="Arial"/>
          <w:sz w:val="22"/>
          <w:lang w:eastAsia="de-DE"/>
        </w:rPr>
        <w:t xml:space="preserve">Deutschland </w:t>
      </w:r>
      <w:r w:rsidR="0027768C">
        <w:rPr>
          <w:rFonts w:cs="Arial"/>
          <w:sz w:val="22"/>
          <w:lang w:eastAsia="de-DE"/>
        </w:rPr>
        <w:t xml:space="preserve">stiegen </w:t>
      </w:r>
      <w:r w:rsidR="00A75C57">
        <w:rPr>
          <w:rFonts w:cs="Arial"/>
          <w:sz w:val="22"/>
          <w:lang w:eastAsia="de-DE"/>
        </w:rPr>
        <w:t xml:space="preserve">von 497 </w:t>
      </w:r>
      <w:r w:rsidR="005100B2">
        <w:rPr>
          <w:rFonts w:cs="Arial"/>
          <w:sz w:val="22"/>
          <w:lang w:eastAsia="de-DE"/>
        </w:rPr>
        <w:t xml:space="preserve">Millionen </w:t>
      </w:r>
      <w:r w:rsidR="00A75C57">
        <w:rPr>
          <w:rFonts w:cs="Arial"/>
          <w:sz w:val="22"/>
          <w:lang w:eastAsia="de-DE"/>
        </w:rPr>
        <w:t xml:space="preserve">EUR </w:t>
      </w:r>
      <w:r w:rsidR="0027768C">
        <w:rPr>
          <w:rFonts w:cs="Arial"/>
          <w:sz w:val="22"/>
          <w:lang w:eastAsia="de-DE"/>
        </w:rPr>
        <w:t>auf 530</w:t>
      </w:r>
      <w:r w:rsidR="00C20639" w:rsidRPr="009277FD">
        <w:rPr>
          <w:rFonts w:cs="Arial"/>
          <w:sz w:val="22"/>
          <w:lang w:eastAsia="de-DE"/>
        </w:rPr>
        <w:t xml:space="preserve"> Millionen</w:t>
      </w:r>
      <w:r w:rsidR="00FE518B" w:rsidRPr="009277FD">
        <w:rPr>
          <w:rFonts w:cs="Arial"/>
          <w:sz w:val="22"/>
          <w:lang w:eastAsia="de-DE"/>
        </w:rPr>
        <w:t xml:space="preserve"> EUR</w:t>
      </w:r>
      <w:r w:rsidR="0027768C">
        <w:rPr>
          <w:rFonts w:cs="Arial"/>
          <w:sz w:val="22"/>
          <w:lang w:eastAsia="de-DE"/>
        </w:rPr>
        <w:t xml:space="preserve"> (</w:t>
      </w:r>
      <w:r w:rsidR="00236056">
        <w:rPr>
          <w:rFonts w:cs="Arial"/>
          <w:sz w:val="22"/>
          <w:lang w:eastAsia="de-DE"/>
        </w:rPr>
        <w:t>+</w:t>
      </w:r>
      <w:r w:rsidR="0027768C">
        <w:rPr>
          <w:rFonts w:cs="Arial"/>
          <w:sz w:val="22"/>
          <w:lang w:eastAsia="de-DE"/>
        </w:rPr>
        <w:t>6,</w:t>
      </w:r>
      <w:r w:rsidR="00A75C57">
        <w:rPr>
          <w:rFonts w:cs="Arial"/>
          <w:sz w:val="22"/>
          <w:lang w:eastAsia="de-DE"/>
        </w:rPr>
        <w:t>6</w:t>
      </w:r>
      <w:r w:rsidR="000B0E64">
        <w:rPr>
          <w:rFonts w:cs="Arial"/>
          <w:sz w:val="22"/>
          <w:lang w:eastAsia="de-DE"/>
        </w:rPr>
        <w:t xml:space="preserve"> </w:t>
      </w:r>
      <w:r w:rsidR="008827BE">
        <w:rPr>
          <w:rFonts w:cs="Arial"/>
          <w:sz w:val="22"/>
          <w:lang w:eastAsia="de-DE"/>
        </w:rPr>
        <w:t xml:space="preserve"> Prozent</w:t>
      </w:r>
      <w:r w:rsidR="0027768C">
        <w:rPr>
          <w:rFonts w:cs="Arial"/>
          <w:sz w:val="22"/>
          <w:lang w:eastAsia="de-DE"/>
        </w:rPr>
        <w:t>)</w:t>
      </w:r>
      <w:r w:rsidR="00316B92">
        <w:rPr>
          <w:rFonts w:cs="Arial"/>
          <w:sz w:val="22"/>
          <w:lang w:eastAsia="de-DE"/>
        </w:rPr>
        <w:t>.</w:t>
      </w:r>
    </w:p>
    <w:p w14:paraId="4A0539D8" w14:textId="77777777" w:rsidR="00CF5E5C" w:rsidRDefault="00CF5E5C" w:rsidP="001556C6">
      <w:pPr>
        <w:autoSpaceDE w:val="0"/>
        <w:autoSpaceDN w:val="0"/>
        <w:adjustRightInd w:val="0"/>
        <w:spacing w:line="312" w:lineRule="auto"/>
        <w:rPr>
          <w:rFonts w:cs="Arial"/>
          <w:sz w:val="22"/>
          <w:lang w:eastAsia="de-DE"/>
        </w:rPr>
      </w:pPr>
    </w:p>
    <w:p w14:paraId="64169D34" w14:textId="09D05B50" w:rsidR="002124FB" w:rsidRPr="009277FD" w:rsidRDefault="00622754" w:rsidP="001556C6">
      <w:pPr>
        <w:autoSpaceDE w:val="0"/>
        <w:autoSpaceDN w:val="0"/>
        <w:adjustRightInd w:val="0"/>
        <w:spacing w:line="312" w:lineRule="auto"/>
        <w:rPr>
          <w:rFonts w:cs="Arial"/>
          <w:b/>
          <w:sz w:val="22"/>
          <w:lang w:eastAsia="de-DE"/>
        </w:rPr>
      </w:pPr>
      <w:r w:rsidRPr="009277FD">
        <w:rPr>
          <w:rFonts w:cs="Arial"/>
          <w:b/>
          <w:sz w:val="22"/>
          <w:lang w:eastAsia="de-DE"/>
        </w:rPr>
        <w:t xml:space="preserve">2.2 </w:t>
      </w:r>
      <w:proofErr w:type="gramStart"/>
      <w:r w:rsidR="002124FB" w:rsidRPr="009277FD">
        <w:rPr>
          <w:rFonts w:cs="Arial"/>
          <w:b/>
          <w:sz w:val="22"/>
          <w:lang w:eastAsia="de-DE"/>
        </w:rPr>
        <w:t>Kuns</w:t>
      </w:r>
      <w:r w:rsidR="00347B0D">
        <w:rPr>
          <w:rFonts w:cs="Arial"/>
          <w:b/>
          <w:sz w:val="22"/>
          <w:lang w:eastAsia="de-DE"/>
        </w:rPr>
        <w:t>t</w:t>
      </w:r>
      <w:r w:rsidR="002124FB" w:rsidRPr="009277FD">
        <w:rPr>
          <w:rFonts w:cs="Arial"/>
          <w:b/>
          <w:sz w:val="22"/>
          <w:lang w:eastAsia="de-DE"/>
        </w:rPr>
        <w:t>stoff</w:t>
      </w:r>
      <w:proofErr w:type="gramEnd"/>
    </w:p>
    <w:p w14:paraId="5299C661" w14:textId="54EE7180" w:rsidR="00AD3305" w:rsidRPr="009277FD" w:rsidRDefault="004C550D" w:rsidP="001556C6">
      <w:pPr>
        <w:autoSpaceDE w:val="0"/>
        <w:autoSpaceDN w:val="0"/>
        <w:adjustRightInd w:val="0"/>
        <w:spacing w:line="312" w:lineRule="auto"/>
        <w:rPr>
          <w:rFonts w:cs="Arial"/>
          <w:sz w:val="22"/>
          <w:lang w:eastAsia="de-DE"/>
        </w:rPr>
      </w:pPr>
      <w:r w:rsidRPr="009277FD">
        <w:rPr>
          <w:rFonts w:cs="Arial"/>
          <w:sz w:val="22"/>
          <w:lang w:eastAsia="de-DE"/>
        </w:rPr>
        <w:t xml:space="preserve">Auch der Geschäftsbereich Kunststoff </w:t>
      </w:r>
      <w:r w:rsidR="00184B49" w:rsidRPr="009277FD">
        <w:rPr>
          <w:rFonts w:cs="Arial"/>
          <w:sz w:val="22"/>
          <w:lang w:eastAsia="de-DE"/>
        </w:rPr>
        <w:t>verzeichnet</w:t>
      </w:r>
      <w:r w:rsidRPr="009277FD">
        <w:rPr>
          <w:rFonts w:cs="Arial"/>
          <w:sz w:val="22"/>
          <w:lang w:eastAsia="de-DE"/>
        </w:rPr>
        <w:t xml:space="preserve"> ein erfolgreiches Jahr 201</w:t>
      </w:r>
      <w:r w:rsidR="00D27EBE" w:rsidRPr="009277FD">
        <w:rPr>
          <w:rFonts w:cs="Arial"/>
          <w:sz w:val="22"/>
          <w:lang w:eastAsia="de-DE"/>
        </w:rPr>
        <w:t>9</w:t>
      </w:r>
      <w:r w:rsidRPr="009277FD">
        <w:rPr>
          <w:rFonts w:cs="Arial"/>
          <w:sz w:val="22"/>
          <w:lang w:eastAsia="de-DE"/>
        </w:rPr>
        <w:t xml:space="preserve">: Mit einem Umsatz von </w:t>
      </w:r>
      <w:r w:rsidR="00D27EBE" w:rsidRPr="009277FD">
        <w:rPr>
          <w:rFonts w:cs="Arial"/>
          <w:sz w:val="22"/>
          <w:lang w:eastAsia="de-DE"/>
        </w:rPr>
        <w:t xml:space="preserve">272 </w:t>
      </w:r>
      <w:r w:rsidRPr="009277FD">
        <w:rPr>
          <w:rFonts w:cs="Arial"/>
          <w:sz w:val="22"/>
          <w:lang w:eastAsia="de-DE"/>
        </w:rPr>
        <w:t>Millionen EUR meldet das Tochterunternehmen Schüco Polymer Technologies KG aus Weißenfels im Vergleich zum Vorjahr (</w:t>
      </w:r>
      <w:r w:rsidR="00FF1DC8" w:rsidRPr="009277FD">
        <w:rPr>
          <w:rFonts w:cs="Arial"/>
          <w:sz w:val="22"/>
          <w:lang w:eastAsia="de-DE"/>
        </w:rPr>
        <w:t>26</w:t>
      </w:r>
      <w:r w:rsidR="00D27EBE" w:rsidRPr="009277FD">
        <w:rPr>
          <w:rFonts w:cs="Arial"/>
          <w:sz w:val="22"/>
          <w:lang w:eastAsia="de-DE"/>
        </w:rPr>
        <w:t>8</w:t>
      </w:r>
      <w:r w:rsidRPr="009277FD">
        <w:rPr>
          <w:rFonts w:cs="Arial"/>
          <w:sz w:val="22"/>
          <w:lang w:eastAsia="de-DE"/>
        </w:rPr>
        <w:t xml:space="preserve"> Millionen EUR) ein Umsatzplus von </w:t>
      </w:r>
      <w:r w:rsidR="00D27EBE" w:rsidRPr="009277FD">
        <w:rPr>
          <w:rFonts w:cs="Arial"/>
          <w:sz w:val="22"/>
          <w:lang w:eastAsia="de-DE"/>
        </w:rPr>
        <w:t>1,</w:t>
      </w:r>
      <w:r w:rsidR="000B0E64">
        <w:rPr>
          <w:rFonts w:cs="Arial"/>
          <w:sz w:val="22"/>
          <w:lang w:eastAsia="de-DE"/>
        </w:rPr>
        <w:t>5</w:t>
      </w:r>
      <w:r w:rsidR="000B0E64" w:rsidRPr="009277FD">
        <w:rPr>
          <w:rFonts w:cs="Arial"/>
          <w:sz w:val="22"/>
          <w:lang w:eastAsia="de-DE"/>
        </w:rPr>
        <w:t xml:space="preserve"> </w:t>
      </w:r>
      <w:r w:rsidRPr="009277FD">
        <w:rPr>
          <w:rFonts w:cs="Arial"/>
          <w:sz w:val="22"/>
          <w:lang w:eastAsia="de-DE"/>
        </w:rPr>
        <w:t>Prozent</w:t>
      </w:r>
      <w:r w:rsidR="00184B49" w:rsidRPr="009277FD">
        <w:rPr>
          <w:rFonts w:cs="Arial"/>
          <w:sz w:val="22"/>
          <w:lang w:eastAsia="de-DE"/>
        </w:rPr>
        <w:t xml:space="preserve">. Wachstumstreiber für das Kunststoffgeschäft waren insbesondere </w:t>
      </w:r>
      <w:r w:rsidR="00D27EBE" w:rsidRPr="009277FD">
        <w:rPr>
          <w:rFonts w:cs="Arial"/>
          <w:sz w:val="22"/>
          <w:lang w:eastAsia="de-DE"/>
        </w:rPr>
        <w:t>Norwegen, Schweden, Niederlande, Belgien, Polen, Spanien und Italien</w:t>
      </w:r>
      <w:r w:rsidR="00FF1DC8" w:rsidRPr="009277FD">
        <w:rPr>
          <w:rFonts w:cs="Arial"/>
          <w:sz w:val="22"/>
          <w:lang w:eastAsia="de-DE"/>
        </w:rPr>
        <w:t>.</w:t>
      </w:r>
      <w:r w:rsidR="00473940" w:rsidRPr="009277FD">
        <w:rPr>
          <w:rFonts w:cs="Arial"/>
          <w:sz w:val="22"/>
          <w:lang w:eastAsia="de-DE"/>
        </w:rPr>
        <w:t xml:space="preserve"> </w:t>
      </w:r>
      <w:r w:rsidR="00CE4289">
        <w:rPr>
          <w:rFonts w:cs="Arial"/>
          <w:sz w:val="22"/>
          <w:lang w:eastAsia="de-DE"/>
        </w:rPr>
        <w:t xml:space="preserve">In Deutschland liegt der Umsatz </w:t>
      </w:r>
      <w:r w:rsidR="00A75C57">
        <w:rPr>
          <w:rFonts w:cs="Arial"/>
          <w:sz w:val="22"/>
          <w:lang w:eastAsia="de-DE"/>
        </w:rPr>
        <w:t xml:space="preserve">mit </w:t>
      </w:r>
      <w:r w:rsidR="00CE4289">
        <w:rPr>
          <w:rFonts w:cs="Arial"/>
          <w:sz w:val="22"/>
          <w:lang w:eastAsia="de-DE"/>
        </w:rPr>
        <w:t xml:space="preserve">108 Millionen EUR </w:t>
      </w:r>
      <w:r w:rsidR="00D27EBE" w:rsidRPr="009277FD">
        <w:rPr>
          <w:rFonts w:cs="Arial"/>
          <w:sz w:val="22"/>
          <w:lang w:eastAsia="de-DE"/>
        </w:rPr>
        <w:t>auf Vorjahresniveau</w:t>
      </w:r>
      <w:r w:rsidR="009B0D1E">
        <w:rPr>
          <w:rFonts w:cs="Arial"/>
          <w:sz w:val="22"/>
          <w:lang w:eastAsia="de-DE"/>
        </w:rPr>
        <w:t xml:space="preserve">.  </w:t>
      </w:r>
    </w:p>
    <w:p w14:paraId="705C660E" w14:textId="77777777" w:rsidR="00FD5D42" w:rsidRPr="009277FD" w:rsidRDefault="00FD5D42" w:rsidP="00AD3305">
      <w:pPr>
        <w:pStyle w:val="Intro"/>
        <w:spacing w:line="312" w:lineRule="auto"/>
        <w:rPr>
          <w:rStyle w:val="Fett"/>
          <w:rFonts w:cs="Arial"/>
          <w:b w:val="0"/>
        </w:rPr>
      </w:pPr>
    </w:p>
    <w:p w14:paraId="3952DA33" w14:textId="77777777" w:rsidR="00CF5E5C" w:rsidRDefault="00CF5E5C">
      <w:pPr>
        <w:spacing w:line="240" w:lineRule="auto"/>
        <w:rPr>
          <w:rFonts w:cs="Arial"/>
          <w:b/>
          <w:sz w:val="28"/>
          <w:szCs w:val="28"/>
          <w:lang w:eastAsia="de-DE"/>
        </w:rPr>
      </w:pPr>
      <w:r>
        <w:rPr>
          <w:rFonts w:cs="Arial"/>
          <w:b/>
          <w:sz w:val="28"/>
          <w:szCs w:val="28"/>
          <w:lang w:eastAsia="de-DE"/>
        </w:rPr>
        <w:br w:type="page"/>
      </w:r>
    </w:p>
    <w:p w14:paraId="23C419BA" w14:textId="3BFB78B7" w:rsidR="00431583" w:rsidRDefault="00622754" w:rsidP="001556C6">
      <w:pPr>
        <w:autoSpaceDE w:val="0"/>
        <w:autoSpaceDN w:val="0"/>
        <w:adjustRightInd w:val="0"/>
        <w:spacing w:line="312" w:lineRule="auto"/>
        <w:rPr>
          <w:rFonts w:cs="Arial"/>
          <w:b/>
          <w:sz w:val="28"/>
          <w:szCs w:val="28"/>
          <w:lang w:eastAsia="de-DE"/>
        </w:rPr>
      </w:pPr>
      <w:r w:rsidRPr="009277FD">
        <w:rPr>
          <w:rFonts w:cs="Arial"/>
          <w:b/>
          <w:sz w:val="28"/>
          <w:szCs w:val="28"/>
          <w:lang w:eastAsia="de-DE"/>
        </w:rPr>
        <w:lastRenderedPageBreak/>
        <w:t xml:space="preserve">3. </w:t>
      </w:r>
      <w:r w:rsidR="008A4E49" w:rsidRPr="009277FD">
        <w:rPr>
          <w:rFonts w:cs="Arial"/>
          <w:b/>
          <w:sz w:val="28"/>
          <w:szCs w:val="28"/>
          <w:lang w:eastAsia="de-DE"/>
        </w:rPr>
        <w:t>Digitale Roadmap</w:t>
      </w:r>
    </w:p>
    <w:p w14:paraId="351BCB1D" w14:textId="77777777" w:rsidR="001211D5" w:rsidRPr="009277FD" w:rsidRDefault="00B830CA" w:rsidP="00847F47">
      <w:pPr>
        <w:pStyle w:val="Intro"/>
        <w:spacing w:line="312" w:lineRule="auto"/>
      </w:pPr>
      <w:r w:rsidRPr="009277FD">
        <w:t xml:space="preserve">Mit dem Ziel, alle Prozesse vom Entwurf und der Planung eines Bauvorhabens über die Fertigung, Montage, Nutzung und Wartung bis hin zum Recycling zu vernetzen, treibt Schüco die weitere Digitalisierung der Wertschöpfungskette im Bauwesen </w:t>
      </w:r>
      <w:r w:rsidR="008E3460" w:rsidRPr="009277FD">
        <w:t>voran</w:t>
      </w:r>
      <w:r w:rsidR="007F1B05" w:rsidRPr="009277FD">
        <w:t xml:space="preserve">. </w:t>
      </w:r>
    </w:p>
    <w:p w14:paraId="064BE983" w14:textId="77777777" w:rsidR="001211D5" w:rsidRDefault="001211D5" w:rsidP="00847F47">
      <w:pPr>
        <w:pStyle w:val="Intro"/>
        <w:spacing w:line="312" w:lineRule="auto"/>
      </w:pPr>
    </w:p>
    <w:p w14:paraId="2949EF21" w14:textId="77777777" w:rsidR="00401A06" w:rsidRPr="00401A06" w:rsidRDefault="00401A06" w:rsidP="00847F47">
      <w:pPr>
        <w:pStyle w:val="Intro"/>
        <w:spacing w:line="312" w:lineRule="auto"/>
        <w:rPr>
          <w:b/>
        </w:rPr>
      </w:pPr>
      <w:r w:rsidRPr="00401A06">
        <w:rPr>
          <w:b/>
        </w:rPr>
        <w:t xml:space="preserve">3.1 </w:t>
      </w:r>
      <w:proofErr w:type="spellStart"/>
      <w:r w:rsidRPr="00401A06">
        <w:rPr>
          <w:b/>
        </w:rPr>
        <w:t>Plan.One</w:t>
      </w:r>
      <w:proofErr w:type="spellEnd"/>
      <w:r w:rsidRPr="00401A06">
        <w:rPr>
          <w:b/>
        </w:rPr>
        <w:t xml:space="preserve"> GmbH</w:t>
      </w:r>
    </w:p>
    <w:p w14:paraId="146782BB" w14:textId="1F435C61" w:rsidR="00ED24A8" w:rsidRPr="009277FD" w:rsidRDefault="00401A06" w:rsidP="00847F47">
      <w:pPr>
        <w:pStyle w:val="Intro"/>
        <w:spacing w:line="312" w:lineRule="auto"/>
      </w:pPr>
      <w:r>
        <w:t>Das</w:t>
      </w:r>
      <w:r w:rsidR="007F1B05" w:rsidRPr="009277FD">
        <w:t xml:space="preserve"> 2017 als Start-</w:t>
      </w:r>
      <w:proofErr w:type="spellStart"/>
      <w:r w:rsidR="00A929FE">
        <w:t>u</w:t>
      </w:r>
      <w:r w:rsidR="00B830CA" w:rsidRPr="009277FD">
        <w:t>p</w:t>
      </w:r>
      <w:proofErr w:type="spellEnd"/>
      <w:r w:rsidR="00B830CA" w:rsidRPr="009277FD">
        <w:t xml:space="preserve"> gegründete </w:t>
      </w:r>
      <w:r w:rsidRPr="00401A06">
        <w:t>Unternehmen</w:t>
      </w:r>
      <w:r w:rsidR="00B830CA" w:rsidRPr="009277FD">
        <w:t xml:space="preserve"> konnte sich </w:t>
      </w:r>
      <w:r w:rsidR="00ED24A8" w:rsidRPr="009277FD">
        <w:t>in den beiden Folgejahren</w:t>
      </w:r>
      <w:r w:rsidR="008E3460" w:rsidRPr="009277FD">
        <w:t xml:space="preserve"> mit Suchmaschine und Vergleichsportal als digitale Quelle für bauplanungsrelevante </w:t>
      </w:r>
      <w:r w:rsidR="008E3460" w:rsidRPr="009277FD">
        <w:rPr>
          <w:szCs w:val="22"/>
        </w:rPr>
        <w:t xml:space="preserve">Informationen etablieren. </w:t>
      </w:r>
      <w:r w:rsidR="00ED24A8" w:rsidRPr="009277FD">
        <w:rPr>
          <w:rFonts w:cs="Arial"/>
          <w:szCs w:val="22"/>
        </w:rPr>
        <w:t xml:space="preserve">Zudem beteiligt sich seit September 2019 als strategischer Partner die Gebr. Knauf KG aus </w:t>
      </w:r>
      <w:proofErr w:type="spellStart"/>
      <w:r w:rsidR="00ED24A8" w:rsidRPr="009277FD">
        <w:rPr>
          <w:rFonts w:cs="Arial"/>
          <w:szCs w:val="22"/>
        </w:rPr>
        <w:t>Iphofen</w:t>
      </w:r>
      <w:proofErr w:type="spellEnd"/>
      <w:r w:rsidR="00ED24A8" w:rsidRPr="009277FD">
        <w:rPr>
          <w:rFonts w:cs="Arial"/>
          <w:szCs w:val="22"/>
        </w:rPr>
        <w:t xml:space="preserve"> an der </w:t>
      </w:r>
      <w:r w:rsidR="00EB11D7">
        <w:rPr>
          <w:rFonts w:cs="Arial"/>
          <w:szCs w:val="22"/>
        </w:rPr>
        <w:t xml:space="preserve">Firma. </w:t>
      </w:r>
      <w:r w:rsidR="00BF2522" w:rsidRPr="009277FD">
        <w:rPr>
          <w:szCs w:val="22"/>
        </w:rPr>
        <w:t>Als interaktives Business-</w:t>
      </w:r>
      <w:proofErr w:type="spellStart"/>
      <w:r w:rsidR="00BF2522" w:rsidRPr="009277FD">
        <w:rPr>
          <w:szCs w:val="22"/>
        </w:rPr>
        <w:t>Intelligence</w:t>
      </w:r>
      <w:proofErr w:type="spellEnd"/>
      <w:r w:rsidR="00BF2522" w:rsidRPr="009277FD">
        <w:rPr>
          <w:szCs w:val="22"/>
        </w:rPr>
        <w:t xml:space="preserve">-Tool ermöglicht </w:t>
      </w:r>
      <w:proofErr w:type="spellStart"/>
      <w:r w:rsidR="00BF2522" w:rsidRPr="009277FD">
        <w:rPr>
          <w:szCs w:val="22"/>
        </w:rPr>
        <w:t>Plan.One</w:t>
      </w:r>
      <w:proofErr w:type="spellEnd"/>
      <w:r w:rsidR="00BF2522" w:rsidRPr="009277FD">
        <w:rPr>
          <w:szCs w:val="22"/>
        </w:rPr>
        <w:t xml:space="preserve"> die Digitalisierung von</w:t>
      </w:r>
      <w:r w:rsidR="00BF2522" w:rsidRPr="009277FD">
        <w:t xml:space="preserve"> Arbeitsprozessen und optimiert die Interaktion zwischen Architekten, Planern, Herstellern und ausführenden Unternehmen in der Bauindustrie. </w:t>
      </w:r>
      <w:hyperlink r:id="rId9" w:history="1">
        <w:r w:rsidR="001211D5" w:rsidRPr="009277FD">
          <w:rPr>
            <w:rStyle w:val="Hyperlink"/>
          </w:rPr>
          <w:t>www.plan.one</w:t>
        </w:r>
      </w:hyperlink>
    </w:p>
    <w:p w14:paraId="620F0D2F" w14:textId="77777777" w:rsidR="00ED24A8" w:rsidRDefault="00ED24A8" w:rsidP="00847F47">
      <w:pPr>
        <w:pStyle w:val="Intro"/>
        <w:spacing w:line="312" w:lineRule="auto"/>
      </w:pPr>
    </w:p>
    <w:p w14:paraId="7679A853" w14:textId="77777777" w:rsidR="00401A06" w:rsidRPr="00401A06" w:rsidRDefault="00401A06" w:rsidP="00847F47">
      <w:pPr>
        <w:pStyle w:val="Intro"/>
        <w:spacing w:line="312" w:lineRule="auto"/>
        <w:rPr>
          <w:b/>
        </w:rPr>
      </w:pPr>
      <w:r w:rsidRPr="00401A06">
        <w:rPr>
          <w:b/>
        </w:rPr>
        <w:t xml:space="preserve">3.2 </w:t>
      </w:r>
      <w:proofErr w:type="spellStart"/>
      <w:r w:rsidRPr="00401A06">
        <w:rPr>
          <w:b/>
        </w:rPr>
        <w:t>PlanToBuild</w:t>
      </w:r>
      <w:proofErr w:type="spellEnd"/>
      <w:r w:rsidR="00FD5D42">
        <w:rPr>
          <w:b/>
        </w:rPr>
        <w:t xml:space="preserve"> GmbH</w:t>
      </w:r>
    </w:p>
    <w:p w14:paraId="343B79B4" w14:textId="2F2196EC" w:rsidR="009922CC" w:rsidRPr="009277FD" w:rsidRDefault="007F1B05" w:rsidP="009922CC">
      <w:pPr>
        <w:pStyle w:val="Titel"/>
        <w:spacing w:line="312" w:lineRule="auto"/>
        <w:rPr>
          <w:sz w:val="22"/>
        </w:rPr>
      </w:pPr>
      <w:r w:rsidRPr="009277FD">
        <w:rPr>
          <w:sz w:val="22"/>
          <w:szCs w:val="22"/>
        </w:rPr>
        <w:t xml:space="preserve">Auch das zweite </w:t>
      </w:r>
      <w:proofErr w:type="spellStart"/>
      <w:r w:rsidR="00EB11D7">
        <w:rPr>
          <w:sz w:val="22"/>
          <w:szCs w:val="22"/>
        </w:rPr>
        <w:t>Schüco</w:t>
      </w:r>
      <w:proofErr w:type="spellEnd"/>
      <w:r w:rsidR="00EB11D7">
        <w:rPr>
          <w:sz w:val="22"/>
          <w:szCs w:val="22"/>
        </w:rPr>
        <w:t xml:space="preserve"> </w:t>
      </w:r>
      <w:r w:rsidRPr="009277FD">
        <w:rPr>
          <w:sz w:val="22"/>
          <w:szCs w:val="22"/>
        </w:rPr>
        <w:t>Start-</w:t>
      </w:r>
      <w:proofErr w:type="spellStart"/>
      <w:r w:rsidRPr="009277FD">
        <w:rPr>
          <w:sz w:val="22"/>
          <w:szCs w:val="22"/>
        </w:rPr>
        <w:t>up</w:t>
      </w:r>
      <w:proofErr w:type="spellEnd"/>
      <w:r w:rsidR="009922CC" w:rsidRPr="009277FD">
        <w:rPr>
          <w:sz w:val="22"/>
          <w:szCs w:val="22"/>
        </w:rPr>
        <w:t xml:space="preserve"> </w:t>
      </w:r>
      <w:r w:rsidRPr="009277FD">
        <w:rPr>
          <w:sz w:val="22"/>
          <w:szCs w:val="22"/>
        </w:rPr>
        <w:t xml:space="preserve">hat </w:t>
      </w:r>
      <w:r w:rsidR="0042413F" w:rsidRPr="009277FD">
        <w:rPr>
          <w:sz w:val="22"/>
          <w:szCs w:val="22"/>
        </w:rPr>
        <w:t>Arbeitserleichterung</w:t>
      </w:r>
      <w:r w:rsidRPr="009277FD">
        <w:rPr>
          <w:sz w:val="22"/>
          <w:szCs w:val="22"/>
        </w:rPr>
        <w:t>en</w:t>
      </w:r>
      <w:r w:rsidR="0042413F" w:rsidRPr="009277FD">
        <w:rPr>
          <w:sz w:val="22"/>
          <w:szCs w:val="22"/>
        </w:rPr>
        <w:t xml:space="preserve"> durch Digitalisierung</w:t>
      </w:r>
      <w:r w:rsidR="00DD3DC1" w:rsidRPr="009277FD">
        <w:rPr>
          <w:sz w:val="22"/>
          <w:szCs w:val="22"/>
        </w:rPr>
        <w:t xml:space="preserve"> </w:t>
      </w:r>
      <w:r w:rsidRPr="009277FD">
        <w:rPr>
          <w:sz w:val="22"/>
          <w:szCs w:val="22"/>
        </w:rPr>
        <w:t xml:space="preserve">im Fokus. </w:t>
      </w:r>
      <w:r w:rsidR="001211D5" w:rsidRPr="009277FD">
        <w:rPr>
          <w:rFonts w:cs="Arial"/>
          <w:color w:val="222222"/>
          <w:sz w:val="22"/>
          <w:szCs w:val="22"/>
          <w:shd w:val="clear" w:color="auto" w:fill="FFFFFF"/>
        </w:rPr>
        <w:t xml:space="preserve">Entwickelt </w:t>
      </w:r>
      <w:r w:rsidR="009922CC" w:rsidRPr="009277FD">
        <w:rPr>
          <w:rFonts w:cs="Arial"/>
          <w:color w:val="222222"/>
          <w:sz w:val="22"/>
          <w:szCs w:val="22"/>
          <w:shd w:val="clear" w:color="auto" w:fill="FFFFFF"/>
        </w:rPr>
        <w:t xml:space="preserve">wurde </w:t>
      </w:r>
      <w:r w:rsidR="001211D5" w:rsidRPr="009277FD">
        <w:rPr>
          <w:rFonts w:cs="Arial"/>
          <w:color w:val="222222"/>
          <w:sz w:val="22"/>
          <w:szCs w:val="22"/>
          <w:shd w:val="clear" w:color="auto" w:fill="FFFFFF"/>
        </w:rPr>
        <w:t xml:space="preserve">das Unternehmen </w:t>
      </w:r>
      <w:r w:rsidR="009922CC" w:rsidRPr="009277FD">
        <w:rPr>
          <w:rFonts w:cs="Arial"/>
          <w:color w:val="222222"/>
          <w:sz w:val="22"/>
          <w:szCs w:val="22"/>
          <w:shd w:val="clear" w:color="auto" w:fill="FFFFFF"/>
        </w:rPr>
        <w:t xml:space="preserve">aus dem operativen Geschäft heraus mit dem Ziel, unnötige Fehler </w:t>
      </w:r>
      <w:r w:rsidR="00EB11D7">
        <w:rPr>
          <w:rFonts w:cs="Arial"/>
          <w:color w:val="222222"/>
          <w:sz w:val="22"/>
          <w:szCs w:val="22"/>
          <w:shd w:val="clear" w:color="auto" w:fill="FFFFFF"/>
        </w:rPr>
        <w:t>im gesamten Bauprozess zu minimieren.</w:t>
      </w:r>
      <w:r w:rsidR="009922CC" w:rsidRPr="009277FD">
        <w:rPr>
          <w:rFonts w:cs="Arial"/>
          <w:color w:val="222222"/>
          <w:sz w:val="22"/>
          <w:szCs w:val="22"/>
          <w:shd w:val="clear" w:color="auto" w:fill="FFFFFF"/>
        </w:rPr>
        <w:t xml:space="preserve"> Dazu </w:t>
      </w:r>
      <w:r w:rsidR="001211D5" w:rsidRPr="009277FD">
        <w:rPr>
          <w:rFonts w:cs="Arial"/>
          <w:color w:val="222222"/>
          <w:sz w:val="22"/>
          <w:szCs w:val="22"/>
          <w:shd w:val="clear" w:color="auto" w:fill="FFFFFF"/>
        </w:rPr>
        <w:t>haben zwei Teams, in</w:t>
      </w:r>
      <w:r w:rsidR="009922CC" w:rsidRPr="009277FD">
        <w:rPr>
          <w:rFonts w:cs="Arial"/>
          <w:color w:val="222222"/>
          <w:sz w:val="22"/>
          <w:szCs w:val="22"/>
          <w:shd w:val="clear" w:color="auto" w:fill="FFFFFF"/>
        </w:rPr>
        <w:t xml:space="preserve"> Bielefeld und New York </w:t>
      </w:r>
      <w:r w:rsidR="001211D5" w:rsidRPr="009277FD">
        <w:rPr>
          <w:rFonts w:cs="Arial"/>
          <w:color w:val="222222"/>
          <w:sz w:val="22"/>
          <w:szCs w:val="22"/>
          <w:shd w:val="clear" w:color="auto" w:fill="FFFFFF"/>
        </w:rPr>
        <w:t>ansässig,</w:t>
      </w:r>
      <w:r w:rsidR="009922CC" w:rsidRPr="009277FD">
        <w:rPr>
          <w:rFonts w:cs="Arial"/>
          <w:color w:val="222222"/>
          <w:sz w:val="22"/>
          <w:szCs w:val="22"/>
          <w:shd w:val="clear" w:color="auto" w:fill="FFFFFF"/>
        </w:rPr>
        <w:t xml:space="preserve"> </w:t>
      </w:r>
      <w:r w:rsidR="009922CC" w:rsidRPr="009277FD">
        <w:rPr>
          <w:sz w:val="22"/>
          <w:szCs w:val="22"/>
        </w:rPr>
        <w:t xml:space="preserve">eine </w:t>
      </w:r>
      <w:proofErr w:type="spellStart"/>
      <w:r w:rsidR="009922CC" w:rsidRPr="009277FD">
        <w:rPr>
          <w:sz w:val="22"/>
          <w:szCs w:val="22"/>
        </w:rPr>
        <w:t>gewerkeunabhängige</w:t>
      </w:r>
      <w:proofErr w:type="spellEnd"/>
      <w:r w:rsidR="009922CC" w:rsidRPr="009277FD">
        <w:rPr>
          <w:sz w:val="22"/>
          <w:szCs w:val="22"/>
        </w:rPr>
        <w:t xml:space="preserve"> und webbasierte Softwarelösung für effektives Bauprojektmanagement entwickelt. </w:t>
      </w:r>
      <w:r w:rsidR="009922CC" w:rsidRPr="009277FD">
        <w:rPr>
          <w:sz w:val="22"/>
        </w:rPr>
        <w:t xml:space="preserve">Von der Planung über die Steuerung bis hin zur Umsetzung und Analyse betreut </w:t>
      </w:r>
      <w:proofErr w:type="spellStart"/>
      <w:r w:rsidR="009922CC" w:rsidRPr="009277FD">
        <w:rPr>
          <w:sz w:val="22"/>
        </w:rPr>
        <w:t>PlanToBuild</w:t>
      </w:r>
      <w:proofErr w:type="spellEnd"/>
      <w:r w:rsidR="009922CC" w:rsidRPr="009277FD">
        <w:rPr>
          <w:sz w:val="22"/>
        </w:rPr>
        <w:t xml:space="preserve"> alle Phasen des Projektmanagements und ermöglicht gleichzeitig eine digitale Vernetzung und Echtzeitkommunikation mit allen beteiligten Akteuren. </w:t>
      </w:r>
      <w:r w:rsidR="00FD5D42">
        <w:rPr>
          <w:sz w:val="22"/>
        </w:rPr>
        <w:t xml:space="preserve">Dazu gehören </w:t>
      </w:r>
      <w:r w:rsidR="001211D5" w:rsidRPr="009277FD">
        <w:rPr>
          <w:sz w:val="22"/>
        </w:rPr>
        <w:t>Geschäftsführer, Werkstatt- und Projektleiter, Monteure, Architekten und Investoren</w:t>
      </w:r>
      <w:r w:rsidR="009922CC" w:rsidRPr="009277FD">
        <w:rPr>
          <w:sz w:val="22"/>
        </w:rPr>
        <w:t xml:space="preserve">, </w:t>
      </w:r>
      <w:r w:rsidR="00FD5D42">
        <w:rPr>
          <w:sz w:val="22"/>
        </w:rPr>
        <w:t>die so</w:t>
      </w:r>
      <w:r w:rsidR="009922CC" w:rsidRPr="009277FD">
        <w:rPr>
          <w:sz w:val="22"/>
        </w:rPr>
        <w:t xml:space="preserve"> gemeinsam Hand in Hand </w:t>
      </w:r>
      <w:r w:rsidR="00401A06">
        <w:rPr>
          <w:sz w:val="22"/>
        </w:rPr>
        <w:t>arbeiten könn</w:t>
      </w:r>
      <w:r w:rsidR="00401A06" w:rsidRPr="008223BA">
        <w:rPr>
          <w:sz w:val="22"/>
        </w:rPr>
        <w:t>en</w:t>
      </w:r>
      <w:r w:rsidR="009922CC" w:rsidRPr="008223BA">
        <w:rPr>
          <w:sz w:val="22"/>
        </w:rPr>
        <w:t xml:space="preserve">. </w:t>
      </w:r>
      <w:hyperlink r:id="rId10" w:history="1">
        <w:r w:rsidR="001211D5" w:rsidRPr="008223BA">
          <w:rPr>
            <w:rStyle w:val="Hyperlink"/>
            <w:sz w:val="22"/>
          </w:rPr>
          <w:t>www.plantobuild.de</w:t>
        </w:r>
      </w:hyperlink>
    </w:p>
    <w:p w14:paraId="68B8CA7A" w14:textId="77777777" w:rsidR="001211D5" w:rsidRDefault="001211D5" w:rsidP="009922CC">
      <w:pPr>
        <w:pStyle w:val="Titel"/>
        <w:spacing w:line="312" w:lineRule="auto"/>
        <w:rPr>
          <w:sz w:val="22"/>
          <w:szCs w:val="22"/>
        </w:rPr>
      </w:pPr>
      <w:bookmarkStart w:id="0" w:name="_GoBack"/>
      <w:bookmarkEnd w:id="0"/>
    </w:p>
    <w:p w14:paraId="143C8D3B" w14:textId="77777777" w:rsidR="00FD5D42" w:rsidRPr="00FD5D42" w:rsidRDefault="00FD5D42" w:rsidP="009922CC">
      <w:pPr>
        <w:pStyle w:val="Titel"/>
        <w:spacing w:line="312" w:lineRule="auto"/>
        <w:rPr>
          <w:b/>
          <w:sz w:val="22"/>
          <w:szCs w:val="22"/>
        </w:rPr>
      </w:pPr>
      <w:r w:rsidRPr="00FD5D42">
        <w:rPr>
          <w:b/>
          <w:sz w:val="22"/>
          <w:szCs w:val="22"/>
        </w:rPr>
        <w:t xml:space="preserve">3.3 </w:t>
      </w:r>
      <w:r>
        <w:rPr>
          <w:b/>
          <w:sz w:val="22"/>
          <w:szCs w:val="22"/>
        </w:rPr>
        <w:t>Partnerschaft</w:t>
      </w:r>
      <w:r w:rsidRPr="00FD5D42">
        <w:rPr>
          <w:b/>
          <w:sz w:val="22"/>
          <w:szCs w:val="22"/>
        </w:rPr>
        <w:t xml:space="preserve"> mit </w:t>
      </w:r>
      <w:proofErr w:type="spellStart"/>
      <w:r w:rsidRPr="00FD5D42">
        <w:rPr>
          <w:b/>
          <w:sz w:val="22"/>
          <w:szCs w:val="22"/>
        </w:rPr>
        <w:t>Gira</w:t>
      </w:r>
      <w:proofErr w:type="spellEnd"/>
    </w:p>
    <w:p w14:paraId="7202BAEA" w14:textId="77777777" w:rsidR="003761BB" w:rsidRPr="009277FD" w:rsidRDefault="003761BB" w:rsidP="004023F3">
      <w:pPr>
        <w:pStyle w:val="Titel"/>
        <w:spacing w:line="312" w:lineRule="auto"/>
        <w:rPr>
          <w:rFonts w:eastAsia="Arial" w:cs="Arial"/>
          <w:spacing w:val="-3"/>
          <w:sz w:val="22"/>
          <w:lang w:eastAsia="de-DE" w:bidi="de-DE"/>
        </w:rPr>
      </w:pPr>
      <w:r w:rsidRPr="009277FD">
        <w:rPr>
          <w:sz w:val="22"/>
          <w:szCs w:val="22"/>
        </w:rPr>
        <w:t>Mit dem Ziel, eine smarte Gebäudehülle mit smarter Steuerung der Funktionen im Gebäude zu vernetzen und aus einer Plattform heraus zu steuern</w:t>
      </w:r>
      <w:r w:rsidR="00DF703C">
        <w:rPr>
          <w:sz w:val="22"/>
          <w:szCs w:val="22"/>
        </w:rPr>
        <w:t>,</w:t>
      </w:r>
      <w:r w:rsidRPr="009277FD">
        <w:rPr>
          <w:sz w:val="22"/>
          <w:szCs w:val="22"/>
        </w:rPr>
        <w:t xml:space="preserve"> </w:t>
      </w:r>
      <w:r w:rsidR="004023F3" w:rsidRPr="009277FD">
        <w:rPr>
          <w:sz w:val="22"/>
          <w:szCs w:val="22"/>
        </w:rPr>
        <w:t xml:space="preserve">haben </w:t>
      </w:r>
      <w:proofErr w:type="spellStart"/>
      <w:r w:rsidR="004023F3" w:rsidRPr="00DD1FBF">
        <w:rPr>
          <w:sz w:val="22"/>
          <w:szCs w:val="22"/>
        </w:rPr>
        <w:t>Gira</w:t>
      </w:r>
      <w:proofErr w:type="spellEnd"/>
      <w:r w:rsidR="004023F3" w:rsidRPr="009277FD">
        <w:rPr>
          <w:sz w:val="22"/>
          <w:szCs w:val="22"/>
        </w:rPr>
        <w:t xml:space="preserve"> und </w:t>
      </w:r>
      <w:proofErr w:type="spellStart"/>
      <w:r w:rsidR="00DF703C">
        <w:rPr>
          <w:sz w:val="22"/>
          <w:szCs w:val="22"/>
        </w:rPr>
        <w:t>Schüco</w:t>
      </w:r>
      <w:proofErr w:type="spellEnd"/>
      <w:r w:rsidR="00DF703C">
        <w:rPr>
          <w:sz w:val="22"/>
          <w:szCs w:val="22"/>
        </w:rPr>
        <w:t xml:space="preserve"> </w:t>
      </w:r>
      <w:r w:rsidR="004023F3" w:rsidRPr="009277FD">
        <w:rPr>
          <w:sz w:val="22"/>
          <w:szCs w:val="22"/>
        </w:rPr>
        <w:t xml:space="preserve">2019 eine </w:t>
      </w:r>
      <w:r w:rsidR="004023F3" w:rsidRPr="009277FD">
        <w:rPr>
          <w:sz w:val="22"/>
          <w:szCs w:val="22"/>
        </w:rPr>
        <w:lastRenderedPageBreak/>
        <w:t xml:space="preserve">umfangreiche Zusammenarbeit vereinbart. </w:t>
      </w:r>
      <w:r w:rsidR="004023F3" w:rsidRPr="009277FD">
        <w:rPr>
          <w:sz w:val="22"/>
        </w:rPr>
        <w:t>Mit der Kooperation legen die beiden Unternehmen die Basis für eine ganzheitliche Planung intelligenter Gebäude.</w:t>
      </w:r>
      <w:r w:rsidRPr="009277FD">
        <w:rPr>
          <w:sz w:val="22"/>
        </w:rPr>
        <w:t xml:space="preserve"> </w:t>
      </w:r>
      <w:r w:rsidRPr="009277FD">
        <w:rPr>
          <w:rFonts w:eastAsia="Arial" w:cs="Arial"/>
          <w:spacing w:val="-3"/>
          <w:sz w:val="22"/>
          <w:lang w:eastAsia="de-DE" w:bidi="de-DE"/>
        </w:rPr>
        <w:t xml:space="preserve">Während die </w:t>
      </w:r>
      <w:proofErr w:type="spellStart"/>
      <w:r w:rsidRPr="009277FD">
        <w:rPr>
          <w:rFonts w:eastAsia="Arial" w:cs="Arial"/>
          <w:spacing w:val="-3"/>
          <w:sz w:val="22"/>
          <w:lang w:eastAsia="de-DE" w:bidi="de-DE"/>
        </w:rPr>
        <w:t>Gira</w:t>
      </w:r>
      <w:proofErr w:type="spellEnd"/>
      <w:r w:rsidRPr="009277FD">
        <w:rPr>
          <w:rFonts w:eastAsia="Arial" w:cs="Arial"/>
          <w:spacing w:val="-3"/>
          <w:sz w:val="22"/>
          <w:lang w:eastAsia="de-DE" w:bidi="de-DE"/>
        </w:rPr>
        <w:t xml:space="preserve"> </w:t>
      </w:r>
      <w:proofErr w:type="spellStart"/>
      <w:r w:rsidRPr="009277FD">
        <w:rPr>
          <w:rFonts w:eastAsia="Arial" w:cs="Arial"/>
          <w:spacing w:val="-3"/>
          <w:sz w:val="22"/>
          <w:lang w:eastAsia="de-DE" w:bidi="de-DE"/>
        </w:rPr>
        <w:t>Giersiepen</w:t>
      </w:r>
      <w:proofErr w:type="spellEnd"/>
      <w:r w:rsidRPr="009277FD">
        <w:rPr>
          <w:rFonts w:eastAsia="Arial" w:cs="Arial"/>
          <w:spacing w:val="-3"/>
          <w:sz w:val="22"/>
          <w:lang w:eastAsia="de-DE" w:bidi="de-DE"/>
        </w:rPr>
        <w:t xml:space="preserve"> GmbH &amp; Co. KG aus Radeformwald für die intelligente Steuerung im Gebäude steht</w:t>
      </w:r>
      <w:r w:rsidR="00DF703C">
        <w:rPr>
          <w:rFonts w:eastAsia="Arial" w:cs="Arial"/>
          <w:spacing w:val="-3"/>
          <w:sz w:val="22"/>
          <w:lang w:eastAsia="de-DE" w:bidi="de-DE"/>
        </w:rPr>
        <w:t>,</w:t>
      </w:r>
      <w:r w:rsidRPr="009277FD">
        <w:rPr>
          <w:rFonts w:eastAsia="Arial" w:cs="Arial"/>
          <w:spacing w:val="-3"/>
          <w:sz w:val="22"/>
          <w:lang w:eastAsia="de-DE" w:bidi="de-DE"/>
        </w:rPr>
        <w:t xml:space="preserve"> liegt die Kompetenz von Schüco in der Vernetzung der gesamten Gebäudehülle. Durch das harmonische Zusammenspiel der Systeme beider Unternehmen wird die ganzheitliche Planung für Architekten deutlich vereinfacht. </w:t>
      </w:r>
      <w:hyperlink r:id="rId11" w:history="1">
        <w:r w:rsidRPr="009277FD">
          <w:rPr>
            <w:rStyle w:val="Hyperlink"/>
            <w:rFonts w:eastAsia="Arial" w:cs="Arial"/>
            <w:spacing w:val="-3"/>
            <w:sz w:val="22"/>
            <w:lang w:eastAsia="de-DE" w:bidi="de-DE"/>
          </w:rPr>
          <w:t>www.schueco.de/smartbuilding</w:t>
        </w:r>
      </w:hyperlink>
    </w:p>
    <w:p w14:paraId="6DC9A2D5" w14:textId="77777777" w:rsidR="003761BB" w:rsidRDefault="003761BB" w:rsidP="004023F3">
      <w:pPr>
        <w:pStyle w:val="Titel"/>
        <w:spacing w:line="312" w:lineRule="auto"/>
        <w:rPr>
          <w:sz w:val="22"/>
        </w:rPr>
      </w:pPr>
    </w:p>
    <w:p w14:paraId="6B78C115" w14:textId="77777777" w:rsidR="00FD5D42" w:rsidRPr="00FD5D42" w:rsidRDefault="00FD5D42" w:rsidP="004023F3">
      <w:pPr>
        <w:pStyle w:val="Titel"/>
        <w:spacing w:line="312" w:lineRule="auto"/>
        <w:rPr>
          <w:b/>
          <w:sz w:val="22"/>
        </w:rPr>
      </w:pPr>
      <w:r w:rsidRPr="00FD5D42">
        <w:rPr>
          <w:b/>
          <w:sz w:val="22"/>
        </w:rPr>
        <w:t>3.4 Partnerschaft mit KUKA</w:t>
      </w:r>
    </w:p>
    <w:p w14:paraId="12943EA3" w14:textId="77777777" w:rsidR="003612D3" w:rsidRDefault="003761BB" w:rsidP="003612D3">
      <w:pPr>
        <w:pStyle w:val="Flietext"/>
        <w:spacing w:line="312" w:lineRule="auto"/>
        <w:rPr>
          <w:rFonts w:ascii="Arial" w:hAnsi="Arial" w:cs="Arial"/>
          <w:lang w:val="de-DE"/>
        </w:rPr>
      </w:pPr>
      <w:r w:rsidRPr="00D55471">
        <w:rPr>
          <w:rFonts w:ascii="Arial" w:hAnsi="Arial" w:cs="Arial"/>
          <w:szCs w:val="22"/>
          <w:lang w:val="de-DE"/>
        </w:rPr>
        <w:t xml:space="preserve">Eine weitere strategische Partnerschaft mit der KUKA AG, </w:t>
      </w:r>
      <w:r w:rsidR="003612D3" w:rsidRPr="00D55471">
        <w:rPr>
          <w:rFonts w:ascii="Arial" w:hAnsi="Arial" w:cs="Arial"/>
          <w:szCs w:val="22"/>
          <w:lang w:val="de-DE"/>
        </w:rPr>
        <w:t xml:space="preserve">einem führenden Anbieter von Robotik und intelligenten Automatisierungslösungen mit Sitz in Augsburg, hat Schüco im April 2019 bekanntgegeben. </w:t>
      </w:r>
      <w:r w:rsidRPr="009277FD">
        <w:rPr>
          <w:rFonts w:ascii="Arial" w:hAnsi="Arial" w:cs="Arial"/>
          <w:szCs w:val="22"/>
          <w:lang w:val="de-DE"/>
        </w:rPr>
        <w:t xml:space="preserve">Ziel der Kooperation ist die gemeinsame Entwicklung und Umsetzung von </w:t>
      </w:r>
      <w:r w:rsidR="003612D3" w:rsidRPr="009277FD">
        <w:rPr>
          <w:rFonts w:ascii="Arial" w:hAnsi="Arial" w:cs="Arial"/>
          <w:szCs w:val="22"/>
          <w:lang w:val="de-DE"/>
        </w:rPr>
        <w:t>A</w:t>
      </w:r>
      <w:r w:rsidRPr="009277FD">
        <w:rPr>
          <w:rFonts w:ascii="Arial" w:hAnsi="Arial" w:cs="Arial"/>
          <w:szCs w:val="22"/>
          <w:lang w:val="de-DE"/>
        </w:rPr>
        <w:t>utomatisierungslösungen für die Fenster-, Tür- und</w:t>
      </w:r>
      <w:r w:rsidR="003612D3" w:rsidRPr="009277FD">
        <w:rPr>
          <w:rFonts w:ascii="Arial" w:hAnsi="Arial" w:cs="Arial"/>
          <w:szCs w:val="22"/>
          <w:lang w:val="de-DE"/>
        </w:rPr>
        <w:t xml:space="preserve"> Fassadenproduktion von morgen, um </w:t>
      </w:r>
      <w:r w:rsidR="003612D3" w:rsidRPr="009277FD">
        <w:rPr>
          <w:rFonts w:ascii="Arial" w:hAnsi="Arial" w:cs="Arial"/>
          <w:lang w:val="de-DE"/>
        </w:rPr>
        <w:t xml:space="preserve">die Wettbewerbsfähigkeit der Schüco Kunden durch Automatisierung noch weiter zu erhöhen. </w:t>
      </w:r>
    </w:p>
    <w:p w14:paraId="5C33BE5E" w14:textId="77777777" w:rsidR="00FB0F5F" w:rsidRDefault="00FB0F5F" w:rsidP="003612D3">
      <w:pPr>
        <w:pStyle w:val="Flietext"/>
        <w:spacing w:line="312" w:lineRule="auto"/>
        <w:rPr>
          <w:rFonts w:ascii="Arial" w:hAnsi="Arial" w:cs="Arial"/>
          <w:lang w:val="de-DE"/>
        </w:rPr>
      </w:pPr>
    </w:p>
    <w:p w14:paraId="481AFD1B" w14:textId="77777777" w:rsidR="00FB0F5F" w:rsidRPr="00FB0F5F" w:rsidRDefault="00FB0F5F" w:rsidP="003612D3">
      <w:pPr>
        <w:pStyle w:val="Flietext"/>
        <w:spacing w:line="312" w:lineRule="auto"/>
        <w:rPr>
          <w:rFonts w:ascii="Arial" w:hAnsi="Arial" w:cs="Arial"/>
          <w:b/>
          <w:lang w:val="de-DE"/>
        </w:rPr>
      </w:pPr>
      <w:r w:rsidRPr="00FB0F5F">
        <w:rPr>
          <w:rFonts w:ascii="Arial" w:hAnsi="Arial" w:cs="Arial"/>
          <w:b/>
          <w:lang w:val="de-DE"/>
        </w:rPr>
        <w:t xml:space="preserve">3.5 </w:t>
      </w:r>
      <w:proofErr w:type="gramStart"/>
      <w:r w:rsidRPr="00FB0F5F">
        <w:rPr>
          <w:rFonts w:ascii="Arial" w:hAnsi="Arial" w:cs="Arial"/>
          <w:b/>
          <w:lang w:val="de-DE"/>
        </w:rPr>
        <w:t>Partnerschaft</w:t>
      </w:r>
      <w:proofErr w:type="gramEnd"/>
      <w:r w:rsidRPr="00FB0F5F">
        <w:rPr>
          <w:rFonts w:ascii="Arial" w:hAnsi="Arial" w:cs="Arial"/>
          <w:b/>
          <w:lang w:val="de-DE"/>
        </w:rPr>
        <w:t xml:space="preserve"> mit </w:t>
      </w:r>
      <w:proofErr w:type="spellStart"/>
      <w:r w:rsidRPr="00FB0F5F">
        <w:rPr>
          <w:rFonts w:ascii="Arial" w:hAnsi="Arial" w:cs="Arial"/>
          <w:b/>
          <w:lang w:val="de-DE"/>
        </w:rPr>
        <w:t>Renson</w:t>
      </w:r>
      <w:proofErr w:type="spellEnd"/>
    </w:p>
    <w:p w14:paraId="4E6CD04C" w14:textId="77777777" w:rsidR="00FB0F5F" w:rsidRPr="00FB0F5F" w:rsidRDefault="00FB0F5F" w:rsidP="003612D3">
      <w:pPr>
        <w:pStyle w:val="Flietext"/>
        <w:spacing w:line="312" w:lineRule="auto"/>
        <w:rPr>
          <w:rFonts w:ascii="Arial" w:hAnsi="Arial" w:cs="Arial"/>
          <w:lang w:val="de-DE"/>
        </w:rPr>
      </w:pPr>
      <w:r w:rsidRPr="00FB0F5F">
        <w:rPr>
          <w:rFonts w:ascii="Arial" w:hAnsi="Arial" w:cs="Arial"/>
          <w:lang w:val="de-DE"/>
        </w:rPr>
        <w:t xml:space="preserve">Der Schwerpunkt der </w:t>
      </w:r>
      <w:r w:rsidR="00EB2D06" w:rsidRPr="00FB0F5F">
        <w:rPr>
          <w:rFonts w:ascii="Arial" w:hAnsi="Arial" w:cs="Arial"/>
          <w:lang w:val="de-DE"/>
        </w:rPr>
        <w:t xml:space="preserve">Partnerschaft mit </w:t>
      </w:r>
      <w:proofErr w:type="spellStart"/>
      <w:r w:rsidR="00EB2D06" w:rsidRPr="00FB0F5F">
        <w:rPr>
          <w:rFonts w:ascii="Arial" w:hAnsi="Arial" w:cs="Arial"/>
          <w:lang w:val="de-DE"/>
        </w:rPr>
        <w:t>Renson</w:t>
      </w:r>
      <w:proofErr w:type="spellEnd"/>
      <w:r w:rsidR="00EB2D06" w:rsidRPr="00FB0F5F">
        <w:rPr>
          <w:rFonts w:ascii="Arial" w:hAnsi="Arial" w:cs="Arial"/>
          <w:lang w:val="de-DE"/>
        </w:rPr>
        <w:t>, einem Lüftungsspezialisten aus Belgien</w:t>
      </w:r>
      <w:r w:rsidR="00EB2D06">
        <w:rPr>
          <w:rFonts w:ascii="Arial" w:hAnsi="Arial" w:cs="Arial"/>
          <w:lang w:val="de-DE"/>
        </w:rPr>
        <w:t>,</w:t>
      </w:r>
      <w:r w:rsidR="00EB2D06" w:rsidRPr="00FB0F5F">
        <w:rPr>
          <w:rFonts w:ascii="Arial" w:hAnsi="Arial" w:cs="Arial"/>
          <w:lang w:val="de-DE"/>
        </w:rPr>
        <w:t xml:space="preserve"> </w:t>
      </w:r>
      <w:r w:rsidRPr="00FB0F5F">
        <w:rPr>
          <w:rFonts w:ascii="Arial" w:hAnsi="Arial" w:cs="Arial"/>
          <w:lang w:val="de-DE"/>
        </w:rPr>
        <w:t xml:space="preserve">liegt in der gemeinsamen Produktentwicklung, bei der auch die Integration von Schalldämmung und Luftreinigung als wichtige Zukunftsthemen berücksichtigt werden. </w:t>
      </w:r>
      <w:r w:rsidRPr="00FB0F5F">
        <w:rPr>
          <w:rFonts w:ascii="Arial" w:eastAsia="Calibri" w:hAnsi="Arial" w:cs="Times New Roman"/>
          <w:szCs w:val="22"/>
          <w:lang w:val="de-DE"/>
        </w:rPr>
        <w:t xml:space="preserve">Das erste Produkt in Partnerschaft mit </w:t>
      </w:r>
      <w:proofErr w:type="spellStart"/>
      <w:r w:rsidRPr="00FB0F5F">
        <w:rPr>
          <w:rFonts w:ascii="Arial" w:eastAsia="Calibri" w:hAnsi="Arial" w:cs="Times New Roman"/>
          <w:szCs w:val="22"/>
          <w:lang w:val="de-DE"/>
        </w:rPr>
        <w:t>Renson</w:t>
      </w:r>
      <w:proofErr w:type="spellEnd"/>
      <w:r w:rsidRPr="00FB0F5F">
        <w:rPr>
          <w:rFonts w:ascii="Arial" w:eastAsia="Calibri" w:hAnsi="Arial" w:cs="Times New Roman"/>
          <w:szCs w:val="22"/>
          <w:lang w:val="de-DE"/>
        </w:rPr>
        <w:t xml:space="preserve"> wurde im Mai 2019 vorgestellt: </w:t>
      </w:r>
      <w:proofErr w:type="spellStart"/>
      <w:r w:rsidRPr="00FB0F5F">
        <w:rPr>
          <w:rFonts w:ascii="Arial" w:eastAsia="Calibri" w:hAnsi="Arial" w:cs="Times New Roman"/>
          <w:szCs w:val="22"/>
          <w:lang w:val="de-DE"/>
        </w:rPr>
        <w:t>Schüco</w:t>
      </w:r>
      <w:proofErr w:type="spellEnd"/>
      <w:r w:rsidRPr="00FB0F5F">
        <w:rPr>
          <w:rFonts w:ascii="Arial" w:eastAsia="Calibri" w:hAnsi="Arial" w:cs="Times New Roman"/>
          <w:szCs w:val="22"/>
          <w:lang w:val="de-DE"/>
        </w:rPr>
        <w:t xml:space="preserve"> </w:t>
      </w:r>
      <w:proofErr w:type="spellStart"/>
      <w:r w:rsidRPr="00FB0F5F">
        <w:rPr>
          <w:rFonts w:ascii="Arial" w:eastAsia="Calibri" w:hAnsi="Arial" w:cs="Times New Roman"/>
          <w:szCs w:val="22"/>
          <w:lang w:val="de-DE"/>
        </w:rPr>
        <w:t>VentoTherm</w:t>
      </w:r>
      <w:proofErr w:type="spellEnd"/>
      <w:r w:rsidRPr="00FB0F5F">
        <w:rPr>
          <w:rFonts w:ascii="Arial" w:eastAsia="Calibri" w:hAnsi="Arial" w:cs="Times New Roman"/>
          <w:szCs w:val="22"/>
          <w:lang w:val="de-DE"/>
        </w:rPr>
        <w:t xml:space="preserve"> Twist zeichnet sich als ein dezentrales fensterintegriertes Lüftungssystem mit Zuluft, Abluft und einer Wärmerückgewinnung von bis zu 80 Prozent aus. Das System ist mit Schüco Aluminium- und Kunststoff-Konstruktionen kombinierbar.   </w:t>
      </w:r>
    </w:p>
    <w:p w14:paraId="3F7FC522" w14:textId="77777777" w:rsidR="00FB0F5F" w:rsidRPr="00FB0F5F" w:rsidRDefault="00FB0F5F" w:rsidP="003612D3">
      <w:pPr>
        <w:pStyle w:val="Flietext"/>
        <w:spacing w:line="312" w:lineRule="auto"/>
        <w:rPr>
          <w:rFonts w:ascii="Arial" w:hAnsi="Arial" w:cs="Arial"/>
          <w:lang w:val="de-DE"/>
        </w:rPr>
      </w:pPr>
    </w:p>
    <w:p w14:paraId="23BA74CE" w14:textId="77777777" w:rsidR="0078160B" w:rsidRPr="009277FD" w:rsidRDefault="00622754" w:rsidP="00847F47">
      <w:pPr>
        <w:pStyle w:val="Intro"/>
        <w:spacing w:line="312" w:lineRule="auto"/>
        <w:rPr>
          <w:b/>
          <w:sz w:val="28"/>
          <w:szCs w:val="28"/>
        </w:rPr>
      </w:pPr>
      <w:r w:rsidRPr="009277FD">
        <w:rPr>
          <w:b/>
          <w:sz w:val="28"/>
          <w:szCs w:val="28"/>
        </w:rPr>
        <w:t xml:space="preserve">4. </w:t>
      </w:r>
      <w:r w:rsidR="0078160B" w:rsidRPr="009277FD">
        <w:rPr>
          <w:b/>
          <w:sz w:val="28"/>
          <w:szCs w:val="28"/>
        </w:rPr>
        <w:t>Standort- und Referenzausbau</w:t>
      </w:r>
    </w:p>
    <w:p w14:paraId="431FD94E" w14:textId="18F9C38F" w:rsidR="0078160B" w:rsidRPr="009277FD" w:rsidRDefault="0078160B" w:rsidP="00847F47">
      <w:pPr>
        <w:pStyle w:val="Intro"/>
        <w:spacing w:line="312" w:lineRule="auto"/>
      </w:pPr>
      <w:r w:rsidRPr="009277FD">
        <w:t xml:space="preserve">Das größte Schüco eigene Neubau- und Sanierungsprojekt ist der Bielefelder Standortausbau, für den insgesamt die Investitionssumme von </w:t>
      </w:r>
      <w:r w:rsidR="00076DA2" w:rsidRPr="009277FD">
        <w:t xml:space="preserve">rund </w:t>
      </w:r>
      <w:r w:rsidRPr="009277FD">
        <w:t xml:space="preserve">95 Millionen EUR </w:t>
      </w:r>
      <w:r w:rsidR="00085E1B">
        <w:t xml:space="preserve">über </w:t>
      </w:r>
      <w:r w:rsidR="006D08F4">
        <w:t>fünf</w:t>
      </w:r>
      <w:r w:rsidR="00085E1B">
        <w:t xml:space="preserve"> Jahre </w:t>
      </w:r>
      <w:r w:rsidRPr="009277FD">
        <w:t xml:space="preserve">bereitgestellt wird. </w:t>
      </w:r>
      <w:r w:rsidR="001C3958" w:rsidRPr="009277FD">
        <w:t xml:space="preserve">Im Jahr 2018 </w:t>
      </w:r>
      <w:r w:rsidR="00076DA2" w:rsidRPr="009277FD">
        <w:t>wurde</w:t>
      </w:r>
      <w:r w:rsidR="00086EF7" w:rsidRPr="009277FD">
        <w:t>n</w:t>
      </w:r>
      <w:r w:rsidR="001C3958" w:rsidRPr="009277FD">
        <w:t xml:space="preserve"> beispielsweise </w:t>
      </w:r>
      <w:r w:rsidR="00720CD5" w:rsidRPr="009277FD">
        <w:t xml:space="preserve">der </w:t>
      </w:r>
      <w:r w:rsidR="00720CD5" w:rsidRPr="009277FD">
        <w:lastRenderedPageBreak/>
        <w:t>Schüco C</w:t>
      </w:r>
      <w:r w:rsidR="001C3958" w:rsidRPr="009277FD">
        <w:t>ube</w:t>
      </w:r>
      <w:r w:rsidR="00086EF7" w:rsidRPr="009277FD">
        <w:t xml:space="preserve"> </w:t>
      </w:r>
      <w:r w:rsidR="00212D85">
        <w:t xml:space="preserve">(Workshop Location auf Containerbasis) </w:t>
      </w:r>
      <w:r w:rsidR="00086EF7" w:rsidRPr="009277FD">
        <w:t>und</w:t>
      </w:r>
      <w:r w:rsidR="00076DA2" w:rsidRPr="009277FD">
        <w:t xml:space="preserve"> </w:t>
      </w:r>
      <w:r w:rsidR="00086EF7" w:rsidRPr="009277FD">
        <w:t xml:space="preserve">das </w:t>
      </w:r>
      <w:r w:rsidR="00076DA2" w:rsidRPr="009277FD">
        <w:t xml:space="preserve">Parkhaus </w:t>
      </w:r>
      <w:r w:rsidR="00212D85">
        <w:t xml:space="preserve">mit einer textilen FACID Fassade </w:t>
      </w:r>
      <w:r w:rsidR="00086EF7" w:rsidRPr="009277FD">
        <w:t xml:space="preserve">fertiggestellt. </w:t>
      </w:r>
      <w:r w:rsidR="00076DA2" w:rsidRPr="009277FD">
        <w:t xml:space="preserve">Und mit dem </w:t>
      </w:r>
      <w:r w:rsidR="00FD7E70" w:rsidRPr="009277FD">
        <w:t xml:space="preserve">Digital Hub </w:t>
      </w:r>
      <w:proofErr w:type="spellStart"/>
      <w:r w:rsidR="00FD7E70" w:rsidRPr="009277FD">
        <w:t>One</w:t>
      </w:r>
      <w:proofErr w:type="spellEnd"/>
      <w:r w:rsidR="00FD7E70" w:rsidRPr="009277FD">
        <w:t xml:space="preserve"> </w:t>
      </w:r>
      <w:r w:rsidR="006754E4" w:rsidRPr="009277FD">
        <w:t xml:space="preserve">in der </w:t>
      </w:r>
      <w:proofErr w:type="spellStart"/>
      <w:r w:rsidR="006754E4" w:rsidRPr="009277FD">
        <w:t>Kammerratsheide</w:t>
      </w:r>
      <w:proofErr w:type="spellEnd"/>
      <w:r w:rsidR="006754E4" w:rsidRPr="009277FD">
        <w:t xml:space="preserve"> </w:t>
      </w:r>
      <w:r w:rsidR="000439E4" w:rsidRPr="009277FD">
        <w:t>wurde der Schüco Campus</w:t>
      </w:r>
      <w:r w:rsidR="00FD7E70" w:rsidRPr="009277FD">
        <w:t xml:space="preserve"> </w:t>
      </w:r>
      <w:r w:rsidR="000439E4" w:rsidRPr="009277FD">
        <w:t>durch ein</w:t>
      </w:r>
      <w:r w:rsidR="00FD7E70" w:rsidRPr="009277FD">
        <w:t xml:space="preserve"> modernes, nachhaltig saniertes Bürogebäude nach New Work Prinzipien </w:t>
      </w:r>
      <w:r w:rsidR="000439E4" w:rsidRPr="009277FD">
        <w:t>erweitert</w:t>
      </w:r>
      <w:r w:rsidR="00963C69" w:rsidRPr="009277FD">
        <w:t>.</w:t>
      </w:r>
    </w:p>
    <w:p w14:paraId="37E05057" w14:textId="77777777" w:rsidR="00963C69" w:rsidRDefault="00963C69" w:rsidP="00847F47">
      <w:pPr>
        <w:pStyle w:val="Intro"/>
        <w:spacing w:line="312" w:lineRule="auto"/>
      </w:pPr>
    </w:p>
    <w:p w14:paraId="3376ECA1" w14:textId="77777777" w:rsidR="00C002A4" w:rsidRPr="00C002A4" w:rsidRDefault="00C002A4" w:rsidP="00847F47">
      <w:pPr>
        <w:pStyle w:val="Intro"/>
        <w:spacing w:line="312" w:lineRule="auto"/>
        <w:rPr>
          <w:b/>
        </w:rPr>
      </w:pPr>
      <w:r w:rsidRPr="00C002A4">
        <w:rPr>
          <w:b/>
        </w:rPr>
        <w:t xml:space="preserve">4.1 </w:t>
      </w:r>
      <w:r>
        <w:rPr>
          <w:b/>
        </w:rPr>
        <w:t xml:space="preserve">Neubau und Kernsanierung </w:t>
      </w:r>
      <w:proofErr w:type="spellStart"/>
      <w:r>
        <w:rPr>
          <w:b/>
        </w:rPr>
        <w:t>Schüco</w:t>
      </w:r>
      <w:proofErr w:type="spellEnd"/>
      <w:r>
        <w:rPr>
          <w:b/>
        </w:rPr>
        <w:t xml:space="preserve"> </w:t>
      </w:r>
      <w:proofErr w:type="spellStart"/>
      <w:r>
        <w:rPr>
          <w:b/>
        </w:rPr>
        <w:t>One</w:t>
      </w:r>
      <w:proofErr w:type="spellEnd"/>
      <w:r>
        <w:rPr>
          <w:b/>
        </w:rPr>
        <w:t>, Bielefeld</w:t>
      </w:r>
    </w:p>
    <w:p w14:paraId="746099DA" w14:textId="7192639D" w:rsidR="00C002A4" w:rsidRDefault="00963C69" w:rsidP="00F60A6A">
      <w:pPr>
        <w:pStyle w:val="Intro"/>
        <w:spacing w:line="312" w:lineRule="auto"/>
      </w:pPr>
      <w:r w:rsidRPr="009277FD">
        <w:t xml:space="preserve">Anfang Mai 2019 hat Schüco mit der symbolischen Grundsteinlegung offiziell die Baumaßnahmen für den </w:t>
      </w:r>
      <w:proofErr w:type="spellStart"/>
      <w:r w:rsidRPr="009277FD">
        <w:t>Schüco</w:t>
      </w:r>
      <w:proofErr w:type="spellEnd"/>
      <w:r w:rsidRPr="009277FD">
        <w:t xml:space="preserve"> </w:t>
      </w:r>
      <w:proofErr w:type="spellStart"/>
      <w:r w:rsidRPr="009277FD">
        <w:t>One</w:t>
      </w:r>
      <w:proofErr w:type="spellEnd"/>
      <w:r w:rsidRPr="009277FD">
        <w:t xml:space="preserve"> Neubau eingeleitet. </w:t>
      </w:r>
      <w:r w:rsidR="00212D85">
        <w:t xml:space="preserve">Die extra für dieses Gebäude entwickelte Schüco Fassade wird aktuell montiert. </w:t>
      </w:r>
      <w:r w:rsidRPr="009277FD">
        <w:t xml:space="preserve">Die Fertigstellung ist für das </w:t>
      </w:r>
      <w:r w:rsidR="00E743CF">
        <w:t>dritte</w:t>
      </w:r>
      <w:r w:rsidRPr="009277FD">
        <w:t xml:space="preserve"> Quartal 2021 geplant. Der Neubau wird sich anschließend mit der b</w:t>
      </w:r>
      <w:r w:rsidR="00EB2D06">
        <w:t xml:space="preserve">isherigen Unternehmenszentrale </w:t>
      </w:r>
      <w:r w:rsidR="00887D9D" w:rsidRPr="009277FD">
        <w:t xml:space="preserve">zur neuen Unternehmenszentrale </w:t>
      </w:r>
      <w:proofErr w:type="spellStart"/>
      <w:r w:rsidR="00887D9D" w:rsidRPr="009277FD">
        <w:t>Schüco</w:t>
      </w:r>
      <w:proofErr w:type="spellEnd"/>
      <w:r w:rsidR="00887D9D" w:rsidRPr="009277FD">
        <w:t xml:space="preserve"> </w:t>
      </w:r>
      <w:proofErr w:type="spellStart"/>
      <w:r w:rsidR="00887D9D" w:rsidRPr="009277FD">
        <w:t>One</w:t>
      </w:r>
      <w:proofErr w:type="spellEnd"/>
      <w:r w:rsidR="00887D9D" w:rsidRPr="009277FD">
        <w:t xml:space="preserve"> verbinden.</w:t>
      </w:r>
    </w:p>
    <w:p w14:paraId="38FB3755" w14:textId="77777777" w:rsidR="00C002A4" w:rsidRDefault="00C002A4" w:rsidP="00F60A6A">
      <w:pPr>
        <w:pStyle w:val="Intro"/>
        <w:spacing w:line="312" w:lineRule="auto"/>
      </w:pPr>
    </w:p>
    <w:p w14:paraId="18868A87" w14:textId="77777777" w:rsidR="00C002A4" w:rsidRPr="00C002A4" w:rsidRDefault="00C002A4" w:rsidP="00F60A6A">
      <w:pPr>
        <w:pStyle w:val="Intro"/>
        <w:spacing w:line="312" w:lineRule="auto"/>
        <w:rPr>
          <w:b/>
        </w:rPr>
      </w:pPr>
      <w:r w:rsidRPr="00C002A4">
        <w:rPr>
          <w:b/>
        </w:rPr>
        <w:t xml:space="preserve">4.2 </w:t>
      </w:r>
      <w:r>
        <w:rPr>
          <w:b/>
        </w:rPr>
        <w:t xml:space="preserve">Neubau </w:t>
      </w:r>
      <w:r w:rsidRPr="00C002A4">
        <w:rPr>
          <w:b/>
        </w:rPr>
        <w:t>Schüco Welcome Forum</w:t>
      </w:r>
      <w:r>
        <w:rPr>
          <w:b/>
        </w:rPr>
        <w:t xml:space="preserve">, Bielefeld </w:t>
      </w:r>
    </w:p>
    <w:p w14:paraId="66F218D6" w14:textId="4EA3BE9F" w:rsidR="0094559B" w:rsidRDefault="0011046E" w:rsidP="00F60A6A">
      <w:pPr>
        <w:pStyle w:val="Intro"/>
        <w:spacing w:line="312" w:lineRule="auto"/>
      </w:pPr>
      <w:r w:rsidRPr="009277FD">
        <w:t>Für das Schüco Welcome Forum setzte</w:t>
      </w:r>
      <w:r w:rsidR="0094559B">
        <w:t>n</w:t>
      </w:r>
      <w:r w:rsidRPr="009277FD">
        <w:t xml:space="preserve"> </w:t>
      </w:r>
      <w:r w:rsidR="00314118" w:rsidRPr="009277FD">
        <w:t xml:space="preserve">NRW-Ministerpräsident Armin </w:t>
      </w:r>
      <w:proofErr w:type="spellStart"/>
      <w:r w:rsidR="00314118" w:rsidRPr="009277FD">
        <w:t>Laschet</w:t>
      </w:r>
      <w:proofErr w:type="spellEnd"/>
      <w:r w:rsidR="00314118" w:rsidRPr="009277FD">
        <w:t xml:space="preserve"> </w:t>
      </w:r>
      <w:r w:rsidR="0094559B">
        <w:t xml:space="preserve">und </w:t>
      </w:r>
      <w:proofErr w:type="spellStart"/>
      <w:r w:rsidR="0094559B">
        <w:t>Schüco</w:t>
      </w:r>
      <w:proofErr w:type="spellEnd"/>
      <w:r w:rsidR="00A75C57">
        <w:t>-</w:t>
      </w:r>
      <w:r w:rsidR="0094559B">
        <w:t xml:space="preserve">Chef Andreas Engelhardt </w:t>
      </w:r>
      <w:r w:rsidRPr="009277FD">
        <w:t xml:space="preserve">am 1. Juli 2019 </w:t>
      </w:r>
      <w:r w:rsidR="00314118" w:rsidRPr="009277FD">
        <w:t>den symbolischen ersten Spatenstich</w:t>
      </w:r>
      <w:r w:rsidRPr="009277FD">
        <w:t>.</w:t>
      </w:r>
      <w:r w:rsidR="00314118" w:rsidRPr="009277FD">
        <w:t xml:space="preserve"> Als erste Anlaufstelle </w:t>
      </w:r>
      <w:r w:rsidR="00CB6177">
        <w:t xml:space="preserve">soll </w:t>
      </w:r>
      <w:r w:rsidRPr="009277FD">
        <w:t xml:space="preserve">das </w:t>
      </w:r>
      <w:r w:rsidR="008F15C6">
        <w:t xml:space="preserve">neue barrierefreie </w:t>
      </w:r>
      <w:r w:rsidRPr="009277FD">
        <w:t xml:space="preserve">Gebäude </w:t>
      </w:r>
      <w:r w:rsidR="0094559B">
        <w:t xml:space="preserve">in Zukunft </w:t>
      </w:r>
      <w:r w:rsidRPr="009277FD">
        <w:t xml:space="preserve">für </w:t>
      </w:r>
      <w:r w:rsidR="00EB2D06">
        <w:t>bis zu 2</w:t>
      </w:r>
      <w:r w:rsidRPr="009277FD">
        <w:t xml:space="preserve">5.000 Besucher </w:t>
      </w:r>
      <w:r w:rsidR="00285EE0">
        <w:t>einen Blick auf die</w:t>
      </w:r>
      <w:r w:rsidR="005B3FE0" w:rsidRPr="009277FD">
        <w:t xml:space="preserve"> Schüco Welt</w:t>
      </w:r>
      <w:r w:rsidR="0094559B">
        <w:t xml:space="preserve"> </w:t>
      </w:r>
      <w:r w:rsidR="00285EE0">
        <w:t>bieten</w:t>
      </w:r>
      <w:r w:rsidR="00CB6177">
        <w:t xml:space="preserve">. </w:t>
      </w:r>
      <w:r w:rsidR="006D7F20">
        <w:t xml:space="preserve">Auf einer großzügig dimensionierten Ausstellungsfläche wird das aktuelle Produktsortiment </w:t>
      </w:r>
      <w:r w:rsidR="00DD0B00">
        <w:t xml:space="preserve">inklusive digitaler Supportfunktionen </w:t>
      </w:r>
      <w:r w:rsidR="006D7F20">
        <w:t>entlang der gesamten Wertschöpfungskette</w:t>
      </w:r>
      <w:r w:rsidR="00DD0B00">
        <w:t xml:space="preserve"> gezeigt</w:t>
      </w:r>
      <w:r w:rsidR="006D7F20">
        <w:t xml:space="preserve">. Und eine komplette Fertigungsstraße repräsentiert den Bereich Maschinen. Dank großflächig geplanter Fensterbänder wird der Maschinenbereich auch von außen einsehbar sein und als gläserne Manufaktur fungieren. Ein einladendes Café mit Terrasse sowie flexibel nutzbare </w:t>
      </w:r>
      <w:r w:rsidR="006D7F20" w:rsidRPr="00361389">
        <w:t>Besprechungs-, Verkaufs- und Präsentationsräume komplettieren das Raumangebot des neuen Besucherzentrums</w:t>
      </w:r>
      <w:r w:rsidR="00CF5E5C">
        <w:t>.</w:t>
      </w:r>
      <w:r w:rsidR="00DD0B00">
        <w:t xml:space="preserve"> </w:t>
      </w:r>
      <w:r w:rsidR="009016B7" w:rsidRPr="009277FD">
        <w:t xml:space="preserve">Die Fertigstellung ist für </w:t>
      </w:r>
      <w:r w:rsidR="00EB2D06">
        <w:t xml:space="preserve">Herbst </w:t>
      </w:r>
      <w:r w:rsidR="009016B7" w:rsidRPr="009277FD">
        <w:t xml:space="preserve">2021 geplant. </w:t>
      </w:r>
    </w:p>
    <w:p w14:paraId="26EA14A8" w14:textId="77777777" w:rsidR="00097E70" w:rsidRDefault="00097E70">
      <w:pPr>
        <w:spacing w:line="240" w:lineRule="auto"/>
        <w:rPr>
          <w:b/>
          <w:sz w:val="22"/>
          <w:szCs w:val="12"/>
        </w:rPr>
      </w:pPr>
      <w:r>
        <w:rPr>
          <w:b/>
        </w:rPr>
        <w:br w:type="page"/>
      </w:r>
    </w:p>
    <w:p w14:paraId="70AFC0CD" w14:textId="6FB5A78F" w:rsidR="00C002A4" w:rsidRPr="00D25054" w:rsidRDefault="00C002A4" w:rsidP="00F60A6A">
      <w:pPr>
        <w:pStyle w:val="Intro"/>
        <w:spacing w:line="312" w:lineRule="auto"/>
        <w:rPr>
          <w:b/>
        </w:rPr>
      </w:pPr>
      <w:r w:rsidRPr="00D25054">
        <w:rPr>
          <w:b/>
        </w:rPr>
        <w:lastRenderedPageBreak/>
        <w:t xml:space="preserve">4.3 Renovierung </w:t>
      </w:r>
      <w:r w:rsidR="00D25054" w:rsidRPr="00D25054">
        <w:rPr>
          <w:b/>
        </w:rPr>
        <w:t>Schüco Corporate Services</w:t>
      </w:r>
      <w:r w:rsidRPr="00D25054">
        <w:rPr>
          <w:b/>
        </w:rPr>
        <w:t>, Bielefeld</w:t>
      </w:r>
    </w:p>
    <w:p w14:paraId="21846A5E" w14:textId="61443E5D" w:rsidR="00963C69" w:rsidRDefault="0094559B" w:rsidP="00F60A6A">
      <w:pPr>
        <w:pStyle w:val="Intro"/>
        <w:spacing w:line="312" w:lineRule="auto"/>
      </w:pPr>
      <w:r>
        <w:t>Im</w:t>
      </w:r>
      <w:r w:rsidR="005B3FE0" w:rsidRPr="009277FD">
        <w:t xml:space="preserve"> </w:t>
      </w:r>
      <w:r w:rsidR="00085E1B">
        <w:t xml:space="preserve">November </w:t>
      </w:r>
      <w:r w:rsidR="005B3FE0" w:rsidRPr="009277FD">
        <w:t xml:space="preserve">2019 starteten die </w:t>
      </w:r>
      <w:r w:rsidR="009A01B3" w:rsidRPr="009277FD">
        <w:t>Renovierungs</w:t>
      </w:r>
      <w:r w:rsidR="005B3FE0" w:rsidRPr="009277FD">
        <w:t xml:space="preserve">arbeiten für das </w:t>
      </w:r>
      <w:r w:rsidR="00887D9D" w:rsidRPr="009277FD">
        <w:t xml:space="preserve">ebenfalls zum Schüco Campus gehörende Gebäude </w:t>
      </w:r>
      <w:r w:rsidR="00D25054">
        <w:t xml:space="preserve">Schüco Corporate Services </w:t>
      </w:r>
      <w:r w:rsidR="00887D9D" w:rsidRPr="009277FD">
        <w:t>an der Ecke Herforder Straße/Karolinenstraße</w:t>
      </w:r>
      <w:r w:rsidR="005B3FE0" w:rsidRPr="009277FD">
        <w:t xml:space="preserve">. </w:t>
      </w:r>
      <w:r w:rsidR="00A44823">
        <w:t>Hier finden die Mitarbeiter und Mitarbeiterinnen des Finanz- und IT-Bereiches ihr</w:t>
      </w:r>
      <w:r w:rsidR="00DD0B00">
        <w:t>e</w:t>
      </w:r>
      <w:r w:rsidR="00A44823">
        <w:t xml:space="preserve"> neue </w:t>
      </w:r>
      <w:r w:rsidR="00DD0B00">
        <w:t xml:space="preserve">Wirkungsstätte, deren Bezug für </w:t>
      </w:r>
      <w:r w:rsidR="008E7576">
        <w:t>März 2021 geplant</w:t>
      </w:r>
      <w:r w:rsidR="00DD0B00">
        <w:t xml:space="preserve"> ist</w:t>
      </w:r>
      <w:r w:rsidR="008E7576">
        <w:t xml:space="preserve">. </w:t>
      </w:r>
      <w:r w:rsidR="009A01B3" w:rsidRPr="009277FD">
        <w:t xml:space="preserve">Das Bürogebäude erhält </w:t>
      </w:r>
      <w:r w:rsidR="00FD422F" w:rsidRPr="008E7576">
        <w:t>u. a.</w:t>
      </w:r>
      <w:r w:rsidR="00FD422F">
        <w:t xml:space="preserve"> </w:t>
      </w:r>
      <w:r w:rsidR="009A01B3" w:rsidRPr="009277FD">
        <w:t>ein neues Antlitz: Die</w:t>
      </w:r>
      <w:r w:rsidR="00F60A6A" w:rsidRPr="009277FD">
        <w:t xml:space="preserve"> bisherige Doppelfassade </w:t>
      </w:r>
      <w:r w:rsidR="0011046E" w:rsidRPr="009277FD">
        <w:t xml:space="preserve">wird </w:t>
      </w:r>
      <w:r w:rsidR="00F60A6A" w:rsidRPr="009277FD">
        <w:t xml:space="preserve">durch die neue </w:t>
      </w:r>
      <w:r w:rsidR="0011046E" w:rsidRPr="009277FD">
        <w:t xml:space="preserve">Schüco Elementfassade </w:t>
      </w:r>
      <w:r w:rsidR="00DD1FBF">
        <w:t xml:space="preserve">AF </w:t>
      </w:r>
      <w:r w:rsidR="0011046E" w:rsidRPr="009277FD">
        <w:t>UDC 80</w:t>
      </w:r>
      <w:r w:rsidR="00F60A6A" w:rsidRPr="009277FD">
        <w:t xml:space="preserve"> ersetzt. </w:t>
      </w:r>
      <w:r w:rsidR="00AC6507">
        <w:t>Sie</w:t>
      </w:r>
      <w:r w:rsidR="00C7501F" w:rsidRPr="009277FD">
        <w:t xml:space="preserve"> setzt nicht nur neue Maßstäbe</w:t>
      </w:r>
      <w:r w:rsidR="009A01B3" w:rsidRPr="009277FD">
        <w:t xml:space="preserve"> </w:t>
      </w:r>
      <w:r>
        <w:t>im Hinblick auf</w:t>
      </w:r>
      <w:r w:rsidR="00F60A6A" w:rsidRPr="009277FD">
        <w:t xml:space="preserve"> Energieeffizienz, sondern a</w:t>
      </w:r>
      <w:r w:rsidR="00C7501F" w:rsidRPr="009277FD">
        <w:t xml:space="preserve">uch in </w:t>
      </w:r>
      <w:r>
        <w:t xml:space="preserve">puncto </w:t>
      </w:r>
      <w:r w:rsidR="00C7501F" w:rsidRPr="009277FD">
        <w:t>Design und Flexibilität</w:t>
      </w:r>
      <w:r w:rsidR="00F60A6A" w:rsidRPr="009277FD">
        <w:t xml:space="preserve">. </w:t>
      </w:r>
    </w:p>
    <w:p w14:paraId="6FF14F38" w14:textId="77777777" w:rsidR="00C002A4" w:rsidRDefault="00C002A4" w:rsidP="00F60A6A">
      <w:pPr>
        <w:pStyle w:val="Intro"/>
        <w:spacing w:line="312" w:lineRule="auto"/>
      </w:pPr>
    </w:p>
    <w:p w14:paraId="17790498" w14:textId="77777777" w:rsidR="00C002A4" w:rsidRPr="00A177B2" w:rsidRDefault="00C002A4" w:rsidP="00A177B2">
      <w:pPr>
        <w:pStyle w:val="Intro"/>
        <w:spacing w:line="312" w:lineRule="auto"/>
        <w:rPr>
          <w:b/>
        </w:rPr>
      </w:pPr>
      <w:r w:rsidRPr="00A177B2">
        <w:rPr>
          <w:b/>
        </w:rPr>
        <w:t xml:space="preserve">4.4 </w:t>
      </w:r>
      <w:proofErr w:type="spellStart"/>
      <w:r w:rsidRPr="00A177B2">
        <w:rPr>
          <w:b/>
        </w:rPr>
        <w:t>Showroomeröffnung</w:t>
      </w:r>
      <w:proofErr w:type="spellEnd"/>
      <w:r w:rsidRPr="00A177B2">
        <w:rPr>
          <w:b/>
        </w:rPr>
        <w:t>, Hamburg</w:t>
      </w:r>
    </w:p>
    <w:p w14:paraId="18B1E867" w14:textId="7E1835D6" w:rsidR="00C002A4" w:rsidRPr="00C002A4" w:rsidRDefault="00C002A4" w:rsidP="00A177B2">
      <w:pPr>
        <w:pStyle w:val="Intro"/>
        <w:spacing w:line="312" w:lineRule="auto"/>
      </w:pPr>
      <w:r w:rsidRPr="00C002A4">
        <w:t xml:space="preserve">Im höchsten Büroturm der </w:t>
      </w:r>
      <w:proofErr w:type="spellStart"/>
      <w:r w:rsidRPr="00C002A4">
        <w:t>HafenCity</w:t>
      </w:r>
      <w:proofErr w:type="spellEnd"/>
      <w:r w:rsidRPr="00C002A4">
        <w:t xml:space="preserve"> </w:t>
      </w:r>
      <w:r w:rsidR="00A177B2">
        <w:t xml:space="preserve">hat </w:t>
      </w:r>
      <w:proofErr w:type="spellStart"/>
      <w:r w:rsidR="00A177B2">
        <w:t>Schüco</w:t>
      </w:r>
      <w:proofErr w:type="spellEnd"/>
      <w:r w:rsidR="00A177B2">
        <w:t xml:space="preserve"> im</w:t>
      </w:r>
      <w:r w:rsidRPr="00C002A4">
        <w:t xml:space="preserve"> November </w:t>
      </w:r>
      <w:r>
        <w:t xml:space="preserve">2019 </w:t>
      </w:r>
      <w:r w:rsidR="00A177B2">
        <w:t>im 16. Stock m</w:t>
      </w:r>
      <w:r w:rsidR="00A177B2" w:rsidRPr="00C002A4">
        <w:t>it einem 360-Grad-Blick auf Hamburg und den Hafen</w:t>
      </w:r>
      <w:r w:rsidR="00A177B2">
        <w:t xml:space="preserve"> einen weiteren Showroom eröffnet – bestehend aus Ausstellungsfläche und Büroräumen.</w:t>
      </w:r>
      <w:r w:rsidR="00097E70">
        <w:t xml:space="preserve"> </w:t>
      </w:r>
      <w:r w:rsidR="00A44823" w:rsidRPr="00FC601C">
        <w:rPr>
          <w:szCs w:val="22"/>
        </w:rPr>
        <w:t xml:space="preserve">Neben Hamburg und dem zukünftigen Welcome Forum in Bielefeld unterhält Schüco in Deutschland noch </w:t>
      </w:r>
      <w:r w:rsidR="00E7467D">
        <w:rPr>
          <w:szCs w:val="22"/>
        </w:rPr>
        <w:t>fünf</w:t>
      </w:r>
      <w:r w:rsidR="00A44823" w:rsidRPr="00FC601C">
        <w:rPr>
          <w:szCs w:val="22"/>
        </w:rPr>
        <w:t xml:space="preserve"> weitere Showrooms in den Städten Berlin, Düsseldorf, Frankfurt, </w:t>
      </w:r>
      <w:proofErr w:type="spellStart"/>
      <w:r w:rsidR="00A44823" w:rsidRPr="00FC601C">
        <w:rPr>
          <w:szCs w:val="22"/>
        </w:rPr>
        <w:t>Wertingen</w:t>
      </w:r>
      <w:proofErr w:type="spellEnd"/>
      <w:r w:rsidR="00A44823" w:rsidRPr="00FC601C">
        <w:rPr>
          <w:szCs w:val="22"/>
        </w:rPr>
        <w:t xml:space="preserve"> und Weißenfels. International bieten 14 Showrooms Architekten und Investoren Einblick in die Schüco Welt: in den Städten </w:t>
      </w:r>
      <w:proofErr w:type="spellStart"/>
      <w:r w:rsidR="00A44823" w:rsidRPr="00FC601C">
        <w:rPr>
          <w:szCs w:val="22"/>
        </w:rPr>
        <w:t>Beyazköy</w:t>
      </w:r>
      <w:proofErr w:type="spellEnd"/>
      <w:r w:rsidR="00A44823" w:rsidRPr="00FC601C">
        <w:rPr>
          <w:szCs w:val="22"/>
        </w:rPr>
        <w:t xml:space="preserve"> und </w:t>
      </w:r>
      <w:proofErr w:type="spellStart"/>
      <w:r w:rsidR="00A44823" w:rsidRPr="00FC601C">
        <w:rPr>
          <w:szCs w:val="22"/>
        </w:rPr>
        <w:t>Bodrum</w:t>
      </w:r>
      <w:proofErr w:type="spellEnd"/>
      <w:r w:rsidR="00A44823" w:rsidRPr="00FC601C">
        <w:rPr>
          <w:szCs w:val="22"/>
        </w:rPr>
        <w:t xml:space="preserve"> in der Türkei, in </w:t>
      </w:r>
      <w:proofErr w:type="spellStart"/>
      <w:r w:rsidR="00A44823" w:rsidRPr="00FC601C">
        <w:rPr>
          <w:szCs w:val="22"/>
        </w:rPr>
        <w:t>Espoo</w:t>
      </w:r>
      <w:proofErr w:type="spellEnd"/>
      <w:r w:rsidR="00A44823" w:rsidRPr="00FC601C">
        <w:rPr>
          <w:szCs w:val="22"/>
        </w:rPr>
        <w:t xml:space="preserve"> in Finnland, in Bratislava, London, New York, Neu-Delhi, Oslo, Padua, Sao Paulo und Stockholm sowie in Peking, Shanghai und </w:t>
      </w:r>
      <w:proofErr w:type="spellStart"/>
      <w:r w:rsidR="00A44823" w:rsidRPr="00FC601C">
        <w:rPr>
          <w:szCs w:val="22"/>
        </w:rPr>
        <w:t>Shenzhen</w:t>
      </w:r>
      <w:proofErr w:type="spellEnd"/>
      <w:r w:rsidR="00A44823" w:rsidRPr="00FC601C">
        <w:rPr>
          <w:szCs w:val="22"/>
        </w:rPr>
        <w:t>.</w:t>
      </w:r>
    </w:p>
    <w:p w14:paraId="7C2D7F32" w14:textId="77777777" w:rsidR="00DA757F" w:rsidRPr="00C002A4" w:rsidRDefault="00DA757F" w:rsidP="00A177B2">
      <w:pPr>
        <w:pStyle w:val="Intro"/>
        <w:spacing w:line="312" w:lineRule="auto"/>
      </w:pPr>
    </w:p>
    <w:p w14:paraId="7875A1D0" w14:textId="77777777" w:rsidR="00FF1DC8" w:rsidRPr="009277FD" w:rsidRDefault="00622754" w:rsidP="00847F47">
      <w:pPr>
        <w:pStyle w:val="Intro"/>
        <w:spacing w:line="312" w:lineRule="auto"/>
        <w:rPr>
          <w:rStyle w:val="Fett"/>
          <w:rFonts w:cs="Arial"/>
          <w:sz w:val="28"/>
          <w:szCs w:val="28"/>
        </w:rPr>
      </w:pPr>
      <w:r w:rsidRPr="009277FD">
        <w:rPr>
          <w:rStyle w:val="Fett"/>
          <w:rFonts w:cs="Arial"/>
          <w:sz w:val="28"/>
          <w:szCs w:val="28"/>
        </w:rPr>
        <w:t xml:space="preserve">5. </w:t>
      </w:r>
      <w:r w:rsidR="00FF1DC8" w:rsidRPr="009277FD">
        <w:rPr>
          <w:rStyle w:val="Fett"/>
          <w:rFonts w:cs="Arial"/>
          <w:sz w:val="28"/>
          <w:szCs w:val="28"/>
        </w:rPr>
        <w:t>Nachhaltigkeit</w:t>
      </w:r>
    </w:p>
    <w:p w14:paraId="53CDA41E" w14:textId="77777777" w:rsidR="001A32F3" w:rsidRPr="009277FD" w:rsidRDefault="00622754" w:rsidP="00847F47">
      <w:pPr>
        <w:pStyle w:val="Intro"/>
        <w:spacing w:line="312" w:lineRule="auto"/>
        <w:rPr>
          <w:rStyle w:val="Fett"/>
          <w:rFonts w:cs="Arial"/>
          <w:szCs w:val="22"/>
        </w:rPr>
      </w:pPr>
      <w:r w:rsidRPr="009277FD">
        <w:rPr>
          <w:rStyle w:val="Fett"/>
          <w:rFonts w:cs="Arial"/>
          <w:szCs w:val="22"/>
        </w:rPr>
        <w:t xml:space="preserve">5.1 </w:t>
      </w:r>
      <w:r w:rsidR="001A32F3" w:rsidRPr="009277FD">
        <w:rPr>
          <w:rStyle w:val="Fett"/>
          <w:rFonts w:cs="Arial"/>
          <w:szCs w:val="22"/>
        </w:rPr>
        <w:t xml:space="preserve">Schüco </w:t>
      </w:r>
      <w:proofErr w:type="gramStart"/>
      <w:r w:rsidR="001A32F3" w:rsidRPr="009277FD">
        <w:rPr>
          <w:rStyle w:val="Fett"/>
          <w:rFonts w:cs="Arial"/>
          <w:szCs w:val="22"/>
        </w:rPr>
        <w:t>definiert</w:t>
      </w:r>
      <w:proofErr w:type="gramEnd"/>
      <w:r w:rsidR="001A32F3" w:rsidRPr="009277FD">
        <w:rPr>
          <w:rStyle w:val="Fett"/>
          <w:rFonts w:cs="Arial"/>
          <w:szCs w:val="22"/>
        </w:rPr>
        <w:t xml:space="preserve"> seinen Weg zur CO</w:t>
      </w:r>
      <w:r w:rsidR="001A32F3" w:rsidRPr="009277FD">
        <w:rPr>
          <w:rStyle w:val="Fett"/>
          <w:rFonts w:cs="Arial"/>
          <w:szCs w:val="22"/>
          <w:vertAlign w:val="subscript"/>
        </w:rPr>
        <w:t>2</w:t>
      </w:r>
      <w:r w:rsidR="001A32F3" w:rsidRPr="009277FD">
        <w:rPr>
          <w:rStyle w:val="Fett"/>
          <w:rFonts w:cs="Arial"/>
          <w:szCs w:val="22"/>
        </w:rPr>
        <w:t>-Neutralität</w:t>
      </w:r>
    </w:p>
    <w:p w14:paraId="131E00F9" w14:textId="77777777" w:rsidR="00E83997" w:rsidRPr="009277FD" w:rsidRDefault="00E83997" w:rsidP="00E83997">
      <w:pPr>
        <w:autoSpaceDE w:val="0"/>
        <w:autoSpaceDN w:val="0"/>
        <w:adjustRightInd w:val="0"/>
        <w:spacing w:line="312" w:lineRule="auto"/>
        <w:rPr>
          <w:rFonts w:cs="Arial"/>
          <w:sz w:val="22"/>
          <w:lang w:eastAsia="de-DE"/>
        </w:rPr>
      </w:pPr>
      <w:r w:rsidRPr="009277FD">
        <w:rPr>
          <w:rFonts w:cs="Arial"/>
          <w:sz w:val="22"/>
          <w:lang w:eastAsia="de-DE"/>
        </w:rPr>
        <w:t xml:space="preserve">Nachhaltig handeln heißt für Schüco, </w:t>
      </w:r>
      <w:r w:rsidR="00B065D5" w:rsidRPr="009277FD">
        <w:rPr>
          <w:rFonts w:cs="Arial"/>
          <w:sz w:val="22"/>
          <w:lang w:eastAsia="de-DE"/>
        </w:rPr>
        <w:t xml:space="preserve">auch </w:t>
      </w:r>
      <w:r w:rsidRPr="009277FD">
        <w:rPr>
          <w:rFonts w:cs="Arial"/>
          <w:sz w:val="22"/>
          <w:lang w:eastAsia="de-DE"/>
        </w:rPr>
        <w:t>Verantwortung</w:t>
      </w:r>
    </w:p>
    <w:p w14:paraId="0117FD6B" w14:textId="70CF92D8" w:rsidR="00E83997" w:rsidRPr="009277FD" w:rsidRDefault="00036E6C" w:rsidP="00E83997">
      <w:pPr>
        <w:autoSpaceDE w:val="0"/>
        <w:autoSpaceDN w:val="0"/>
        <w:adjustRightInd w:val="0"/>
        <w:spacing w:line="312" w:lineRule="auto"/>
        <w:rPr>
          <w:rFonts w:cs="Arial"/>
          <w:sz w:val="22"/>
          <w:lang w:eastAsia="de-DE"/>
        </w:rPr>
      </w:pPr>
      <w:r>
        <w:rPr>
          <w:rFonts w:cs="Arial"/>
          <w:sz w:val="22"/>
          <w:lang w:eastAsia="de-DE"/>
        </w:rPr>
        <w:t>f</w:t>
      </w:r>
      <w:r w:rsidR="00E83997" w:rsidRPr="009277FD">
        <w:rPr>
          <w:rFonts w:cs="Arial"/>
          <w:sz w:val="22"/>
          <w:lang w:eastAsia="de-DE"/>
        </w:rPr>
        <w:t>ür</w:t>
      </w:r>
      <w:r w:rsidR="00622BB7">
        <w:rPr>
          <w:rFonts w:cs="Arial"/>
          <w:sz w:val="22"/>
          <w:lang w:eastAsia="de-DE"/>
        </w:rPr>
        <w:t xml:space="preserve"> </w:t>
      </w:r>
      <w:r w:rsidR="00E83997" w:rsidRPr="009277FD">
        <w:rPr>
          <w:rFonts w:cs="Arial"/>
          <w:sz w:val="22"/>
          <w:lang w:eastAsia="de-DE"/>
        </w:rPr>
        <w:t>gesellschaftliche Belange zu übernehmen. Der</w:t>
      </w:r>
    </w:p>
    <w:p w14:paraId="1061A4C0" w14:textId="775C1497" w:rsidR="0089218B" w:rsidRPr="009277FD" w:rsidRDefault="00E83997" w:rsidP="00636A01">
      <w:pPr>
        <w:autoSpaceDE w:val="0"/>
        <w:autoSpaceDN w:val="0"/>
        <w:adjustRightInd w:val="0"/>
        <w:spacing w:line="312" w:lineRule="auto"/>
        <w:rPr>
          <w:rFonts w:cs="Arial"/>
          <w:sz w:val="22"/>
          <w:lang w:eastAsia="de-DE"/>
        </w:rPr>
      </w:pPr>
      <w:r w:rsidRPr="009277FD">
        <w:rPr>
          <w:rFonts w:cs="Arial"/>
          <w:sz w:val="22"/>
          <w:lang w:eastAsia="de-DE"/>
        </w:rPr>
        <w:t>Klimaschutz ist deshalb seit vielen Jahren ein wichtiges Thema. Ende 2018 haben der WWF</w:t>
      </w:r>
      <w:r w:rsidR="00636A01" w:rsidRPr="009277FD">
        <w:rPr>
          <w:rFonts w:cs="Arial"/>
          <w:sz w:val="22"/>
          <w:lang w:eastAsia="de-DE"/>
        </w:rPr>
        <w:t xml:space="preserve"> (World Wide Fund </w:t>
      </w:r>
      <w:proofErr w:type="spellStart"/>
      <w:r w:rsidR="00636A01" w:rsidRPr="009277FD">
        <w:rPr>
          <w:rFonts w:cs="Arial"/>
          <w:sz w:val="22"/>
          <w:lang w:eastAsia="de-DE"/>
        </w:rPr>
        <w:t>for</w:t>
      </w:r>
      <w:proofErr w:type="spellEnd"/>
      <w:r w:rsidR="00636A01" w:rsidRPr="009277FD">
        <w:rPr>
          <w:rFonts w:cs="Arial"/>
          <w:sz w:val="22"/>
          <w:lang w:eastAsia="de-DE"/>
        </w:rPr>
        <w:t xml:space="preserve"> Nature) </w:t>
      </w:r>
      <w:r w:rsidRPr="009277FD">
        <w:rPr>
          <w:rFonts w:cs="Arial"/>
          <w:sz w:val="22"/>
          <w:lang w:eastAsia="de-DE"/>
        </w:rPr>
        <w:t xml:space="preserve">und </w:t>
      </w:r>
      <w:proofErr w:type="spellStart"/>
      <w:r w:rsidRPr="009277FD">
        <w:rPr>
          <w:rFonts w:cs="Arial"/>
          <w:sz w:val="22"/>
          <w:lang w:eastAsia="de-DE"/>
        </w:rPr>
        <w:t>Schüco</w:t>
      </w:r>
      <w:proofErr w:type="spellEnd"/>
      <w:r w:rsidRPr="009277FD">
        <w:rPr>
          <w:rFonts w:cs="Arial"/>
          <w:sz w:val="22"/>
          <w:lang w:eastAsia="de-DE"/>
        </w:rPr>
        <w:t xml:space="preserve"> eine Vereinbarung zur Zusammenarbeit unterschrieben</w:t>
      </w:r>
      <w:r w:rsidR="004C53E0" w:rsidRPr="009277FD">
        <w:rPr>
          <w:rFonts w:cs="Arial"/>
          <w:sz w:val="22"/>
          <w:lang w:eastAsia="de-DE"/>
        </w:rPr>
        <w:t xml:space="preserve"> und </w:t>
      </w:r>
      <w:r w:rsidR="0089218B" w:rsidRPr="009277FD">
        <w:rPr>
          <w:rFonts w:cs="Arial"/>
          <w:sz w:val="22"/>
          <w:lang w:eastAsia="de-DE"/>
        </w:rPr>
        <w:t xml:space="preserve">2019 </w:t>
      </w:r>
      <w:r w:rsidR="004F3BEA" w:rsidRPr="009277FD">
        <w:rPr>
          <w:rFonts w:cs="Arial"/>
          <w:sz w:val="22"/>
          <w:lang w:eastAsia="de-DE"/>
        </w:rPr>
        <w:t>anspruchsvolle CO</w:t>
      </w:r>
      <w:r w:rsidR="004F3BEA" w:rsidRPr="009277FD">
        <w:rPr>
          <w:rFonts w:cs="Arial"/>
          <w:sz w:val="22"/>
          <w:vertAlign w:val="subscript"/>
          <w:lang w:eastAsia="de-DE"/>
        </w:rPr>
        <w:t>2</w:t>
      </w:r>
      <w:r w:rsidR="004F3BEA" w:rsidRPr="009277FD">
        <w:rPr>
          <w:rFonts w:cs="Arial"/>
          <w:sz w:val="22"/>
          <w:lang w:eastAsia="de-DE"/>
        </w:rPr>
        <w:t>-Minderun</w:t>
      </w:r>
      <w:r w:rsidR="00B065D5" w:rsidRPr="009277FD">
        <w:rPr>
          <w:rFonts w:cs="Arial"/>
          <w:sz w:val="22"/>
          <w:lang w:eastAsia="de-DE"/>
        </w:rPr>
        <w:t>gs</w:t>
      </w:r>
      <w:r w:rsidR="004F3BEA" w:rsidRPr="009277FD">
        <w:rPr>
          <w:rFonts w:cs="Arial"/>
          <w:sz w:val="22"/>
          <w:lang w:eastAsia="de-DE"/>
        </w:rPr>
        <w:t>sziele</w:t>
      </w:r>
      <w:r w:rsidR="004C53E0" w:rsidRPr="009277FD">
        <w:rPr>
          <w:rFonts w:cs="Arial"/>
          <w:sz w:val="22"/>
          <w:lang w:eastAsia="de-DE"/>
        </w:rPr>
        <w:t xml:space="preserve"> erarbeitet. Sie sollen in Einklang </w:t>
      </w:r>
      <w:r w:rsidR="00B065D5" w:rsidRPr="009277FD">
        <w:rPr>
          <w:rFonts w:cs="Arial"/>
          <w:sz w:val="22"/>
          <w:lang w:eastAsia="de-DE"/>
        </w:rPr>
        <w:t>mit dem Pariser Klimaschutzabkommen dazu bei</w:t>
      </w:r>
      <w:r w:rsidR="004C53E0" w:rsidRPr="009277FD">
        <w:rPr>
          <w:rFonts w:cs="Arial"/>
          <w:sz w:val="22"/>
          <w:lang w:eastAsia="de-DE"/>
        </w:rPr>
        <w:t>tragen</w:t>
      </w:r>
      <w:r w:rsidR="00B065D5" w:rsidRPr="009277FD">
        <w:rPr>
          <w:rFonts w:cs="Arial"/>
          <w:sz w:val="22"/>
          <w:lang w:eastAsia="de-DE"/>
        </w:rPr>
        <w:t xml:space="preserve">, die globale Erderhitzung auf 1,5 Grad zu begrenzen. </w:t>
      </w:r>
      <w:r w:rsidR="00E233C4" w:rsidRPr="009277FD">
        <w:rPr>
          <w:rFonts w:cs="Arial"/>
          <w:sz w:val="22"/>
          <w:lang w:eastAsia="de-DE"/>
        </w:rPr>
        <w:t xml:space="preserve">Konkret strebt Schüco </w:t>
      </w:r>
      <w:r w:rsidR="00FD422F">
        <w:rPr>
          <w:rFonts w:cs="Arial"/>
          <w:sz w:val="22"/>
          <w:lang w:eastAsia="de-DE"/>
        </w:rPr>
        <w:t xml:space="preserve">somit eine Klimaneutralität über seine gesamte Wertschöpfungskette bis zum Jahre 2040 an. Hierfür </w:t>
      </w:r>
      <w:r w:rsidR="00FD422F">
        <w:rPr>
          <w:rFonts w:cs="Arial"/>
          <w:sz w:val="22"/>
          <w:lang w:eastAsia="de-DE"/>
        </w:rPr>
        <w:lastRenderedPageBreak/>
        <w:t xml:space="preserve">will das Unternehmen </w:t>
      </w:r>
      <w:r w:rsidR="00E233C4" w:rsidRPr="009277FD">
        <w:rPr>
          <w:rFonts w:cs="Arial"/>
          <w:sz w:val="22"/>
          <w:lang w:eastAsia="de-DE"/>
        </w:rPr>
        <w:t>seine absoluten CO</w:t>
      </w:r>
      <w:r w:rsidR="00E233C4" w:rsidRPr="009277FD">
        <w:rPr>
          <w:rFonts w:cs="Arial"/>
          <w:sz w:val="22"/>
          <w:vertAlign w:val="subscript"/>
          <w:lang w:eastAsia="de-DE"/>
        </w:rPr>
        <w:t>2</w:t>
      </w:r>
      <w:r w:rsidR="00E233C4" w:rsidRPr="009277FD">
        <w:rPr>
          <w:rFonts w:cs="Arial"/>
          <w:sz w:val="22"/>
          <w:lang w:eastAsia="de-DE"/>
        </w:rPr>
        <w:t>-Emissionen bis 2025 um 30 Prozent gegenüber dem Referenzjahr 2018</w:t>
      </w:r>
      <w:r w:rsidR="00DD0B00">
        <w:rPr>
          <w:rFonts w:cs="Arial"/>
          <w:sz w:val="22"/>
          <w:lang w:eastAsia="de-DE"/>
        </w:rPr>
        <w:t xml:space="preserve"> </w:t>
      </w:r>
      <w:r w:rsidR="00E233C4" w:rsidRPr="009277FD">
        <w:rPr>
          <w:rFonts w:cs="Arial"/>
          <w:sz w:val="22"/>
          <w:lang w:eastAsia="de-DE"/>
        </w:rPr>
        <w:t>reduzieren. Das Ziel bezieht gleichberechtigt die Emissionen aus der eigenen</w:t>
      </w:r>
      <w:r w:rsidR="00FD422F">
        <w:rPr>
          <w:rFonts w:cs="Arial"/>
          <w:sz w:val="22"/>
          <w:lang w:eastAsia="de-DE"/>
        </w:rPr>
        <w:t xml:space="preserve"> Logistik und</w:t>
      </w:r>
      <w:r w:rsidR="00E233C4" w:rsidRPr="009277FD">
        <w:rPr>
          <w:rFonts w:cs="Arial"/>
          <w:sz w:val="22"/>
          <w:lang w:eastAsia="de-DE"/>
        </w:rPr>
        <w:t xml:space="preserve"> Produktion (</w:t>
      </w:r>
      <w:proofErr w:type="spellStart"/>
      <w:r w:rsidR="00E233C4" w:rsidRPr="009277FD">
        <w:rPr>
          <w:rFonts w:cs="Arial"/>
          <w:sz w:val="22"/>
          <w:lang w:eastAsia="de-DE"/>
        </w:rPr>
        <w:t>Scope</w:t>
      </w:r>
      <w:proofErr w:type="spellEnd"/>
      <w:r w:rsidR="00E233C4" w:rsidRPr="009277FD">
        <w:rPr>
          <w:rFonts w:cs="Arial"/>
          <w:sz w:val="22"/>
          <w:lang w:eastAsia="de-DE"/>
        </w:rPr>
        <w:t xml:space="preserve"> 1), der bezogenen Energie (</w:t>
      </w:r>
      <w:proofErr w:type="spellStart"/>
      <w:r w:rsidR="00E233C4" w:rsidRPr="009277FD">
        <w:rPr>
          <w:rFonts w:cs="Arial"/>
          <w:sz w:val="22"/>
          <w:lang w:eastAsia="de-DE"/>
        </w:rPr>
        <w:t>Scope</w:t>
      </w:r>
      <w:proofErr w:type="spellEnd"/>
      <w:r w:rsidR="00E233C4" w:rsidRPr="009277FD">
        <w:rPr>
          <w:rFonts w:cs="Arial"/>
          <w:sz w:val="22"/>
          <w:lang w:eastAsia="de-DE"/>
        </w:rPr>
        <w:t xml:space="preserve"> 2) sowie aus der Herstellung aller Vormaterialien, der Weiterverarbeitung und der Nutzung von </w:t>
      </w:r>
      <w:proofErr w:type="spellStart"/>
      <w:r w:rsidR="00E233C4" w:rsidRPr="009277FD">
        <w:rPr>
          <w:rFonts w:cs="Arial"/>
          <w:sz w:val="22"/>
          <w:lang w:eastAsia="de-DE"/>
        </w:rPr>
        <w:t>Schüco</w:t>
      </w:r>
      <w:proofErr w:type="spellEnd"/>
      <w:r w:rsidR="00E233C4" w:rsidRPr="009277FD">
        <w:rPr>
          <w:rFonts w:cs="Arial"/>
          <w:sz w:val="22"/>
          <w:lang w:eastAsia="de-DE"/>
        </w:rPr>
        <w:t xml:space="preserve"> Produkten (</w:t>
      </w:r>
      <w:proofErr w:type="spellStart"/>
      <w:r w:rsidR="00E233C4" w:rsidRPr="009277FD">
        <w:rPr>
          <w:rFonts w:cs="Arial"/>
          <w:sz w:val="22"/>
          <w:lang w:eastAsia="de-DE"/>
        </w:rPr>
        <w:t>Scope</w:t>
      </w:r>
      <w:proofErr w:type="spellEnd"/>
      <w:r w:rsidR="00E233C4" w:rsidRPr="009277FD">
        <w:rPr>
          <w:rFonts w:cs="Arial"/>
          <w:sz w:val="22"/>
          <w:lang w:eastAsia="de-DE"/>
        </w:rPr>
        <w:t xml:space="preserve"> 3) ein.</w:t>
      </w:r>
      <w:r w:rsidR="00636A01" w:rsidRPr="009277FD">
        <w:rPr>
          <w:rFonts w:cs="Arial"/>
          <w:sz w:val="22"/>
          <w:lang w:eastAsia="de-DE"/>
        </w:rPr>
        <w:t xml:space="preserve"> Die hinter dem Ziel stehenden absoluten C</w:t>
      </w:r>
      <w:r w:rsidR="004C53E0" w:rsidRPr="009277FD">
        <w:rPr>
          <w:rFonts w:cs="Arial"/>
          <w:sz w:val="22"/>
          <w:lang w:eastAsia="de-DE"/>
        </w:rPr>
        <w:t>O</w:t>
      </w:r>
      <w:r w:rsidR="004C53E0" w:rsidRPr="009277FD">
        <w:rPr>
          <w:rFonts w:cs="Arial"/>
          <w:sz w:val="22"/>
          <w:vertAlign w:val="subscript"/>
          <w:lang w:eastAsia="de-DE"/>
        </w:rPr>
        <w:t>2</w:t>
      </w:r>
      <w:r w:rsidR="00FF4390">
        <w:rPr>
          <w:rFonts w:cs="Arial"/>
          <w:sz w:val="22"/>
          <w:lang w:eastAsia="de-DE"/>
        </w:rPr>
        <w:t>-</w:t>
      </w:r>
      <w:r w:rsidR="004C53E0" w:rsidRPr="009277FD">
        <w:rPr>
          <w:rFonts w:cs="Arial"/>
          <w:sz w:val="22"/>
          <w:lang w:eastAsia="de-DE"/>
        </w:rPr>
        <w:t>Einsparungen wu</w:t>
      </w:r>
      <w:r w:rsidR="004D13B0" w:rsidRPr="009277FD">
        <w:rPr>
          <w:rFonts w:cs="Arial"/>
          <w:sz w:val="22"/>
          <w:lang w:eastAsia="de-DE"/>
        </w:rPr>
        <w:t xml:space="preserve">rden </w:t>
      </w:r>
      <w:r w:rsidR="00636A01" w:rsidRPr="009277FD">
        <w:rPr>
          <w:rFonts w:cs="Arial"/>
          <w:sz w:val="22"/>
          <w:lang w:eastAsia="de-DE"/>
        </w:rPr>
        <w:t xml:space="preserve">von der SBTI </w:t>
      </w:r>
      <w:r w:rsidR="004C53E0" w:rsidRPr="009277FD">
        <w:rPr>
          <w:rFonts w:cs="Arial"/>
          <w:sz w:val="22"/>
          <w:lang w:eastAsia="de-DE"/>
        </w:rPr>
        <w:t xml:space="preserve">(Science </w:t>
      </w:r>
      <w:proofErr w:type="spellStart"/>
      <w:r w:rsidR="004C53E0" w:rsidRPr="009277FD">
        <w:rPr>
          <w:rFonts w:cs="Arial"/>
          <w:sz w:val="22"/>
          <w:lang w:eastAsia="de-DE"/>
        </w:rPr>
        <w:t>Based</w:t>
      </w:r>
      <w:proofErr w:type="spellEnd"/>
      <w:r w:rsidR="004C53E0" w:rsidRPr="009277FD">
        <w:rPr>
          <w:rFonts w:cs="Arial"/>
          <w:sz w:val="22"/>
          <w:lang w:eastAsia="de-DE"/>
        </w:rPr>
        <w:t xml:space="preserve"> Targets Initiative) </w:t>
      </w:r>
      <w:r w:rsidR="00636A01" w:rsidRPr="009277FD">
        <w:rPr>
          <w:rFonts w:cs="Arial"/>
          <w:sz w:val="22"/>
          <w:lang w:eastAsia="de-DE"/>
        </w:rPr>
        <w:t>geprüft und als wissenschaftsbasiert anerkan</w:t>
      </w:r>
      <w:r w:rsidR="001A32F3" w:rsidRPr="009277FD">
        <w:rPr>
          <w:rFonts w:cs="Arial"/>
          <w:sz w:val="22"/>
          <w:lang w:eastAsia="de-DE"/>
        </w:rPr>
        <w:t xml:space="preserve">nt. Das heißt, dass sie dem </w:t>
      </w:r>
      <w:proofErr w:type="spellStart"/>
      <w:r w:rsidR="001A32F3" w:rsidRPr="009277FD">
        <w:rPr>
          <w:rFonts w:cs="Arial"/>
          <w:sz w:val="22"/>
          <w:lang w:eastAsia="de-DE"/>
        </w:rPr>
        <w:t>Deka</w:t>
      </w:r>
      <w:r w:rsidR="00636A01" w:rsidRPr="009277FD">
        <w:rPr>
          <w:rFonts w:cs="Arial"/>
          <w:sz w:val="22"/>
          <w:lang w:eastAsia="de-DE"/>
        </w:rPr>
        <w:t>rbonisierungsgrad</w:t>
      </w:r>
      <w:proofErr w:type="spellEnd"/>
      <w:r w:rsidR="00622BB7">
        <w:rPr>
          <w:rFonts w:cs="Arial"/>
          <w:sz w:val="22"/>
          <w:lang w:eastAsia="de-DE"/>
        </w:rPr>
        <w:t xml:space="preserve"> </w:t>
      </w:r>
      <w:r w:rsidR="00636A01" w:rsidRPr="009277FD">
        <w:rPr>
          <w:rFonts w:cs="Arial"/>
          <w:sz w:val="22"/>
          <w:lang w:eastAsia="de-DE"/>
        </w:rPr>
        <w:t>ent</w:t>
      </w:r>
      <w:r w:rsidR="00FE2B28" w:rsidRPr="009277FD">
        <w:rPr>
          <w:rFonts w:cs="Arial"/>
          <w:sz w:val="22"/>
          <w:lang w:eastAsia="de-DE"/>
        </w:rPr>
        <w:t>sprechen, der aus Sicht der Kli</w:t>
      </w:r>
      <w:r w:rsidR="00636A01" w:rsidRPr="009277FD">
        <w:rPr>
          <w:rFonts w:cs="Arial"/>
          <w:sz w:val="22"/>
          <w:lang w:eastAsia="de-DE"/>
        </w:rPr>
        <w:t xml:space="preserve">mawissenschaft erforderlich ist, </w:t>
      </w:r>
      <w:r w:rsidR="004C53E0" w:rsidRPr="009277FD">
        <w:rPr>
          <w:rFonts w:cs="Arial"/>
          <w:sz w:val="22"/>
          <w:lang w:eastAsia="de-DE"/>
        </w:rPr>
        <w:t>um</w:t>
      </w:r>
      <w:r w:rsidR="00636A01" w:rsidRPr="009277FD">
        <w:rPr>
          <w:rFonts w:cs="Arial"/>
          <w:sz w:val="22"/>
          <w:lang w:eastAsia="de-DE"/>
        </w:rPr>
        <w:t xml:space="preserve"> das 1,5-Grad-</w:t>
      </w:r>
      <w:r w:rsidR="004C53E0" w:rsidRPr="009277FD">
        <w:rPr>
          <w:rFonts w:cs="Arial"/>
          <w:sz w:val="22"/>
          <w:lang w:eastAsia="de-DE"/>
        </w:rPr>
        <w:t>Limit einzuh</w:t>
      </w:r>
      <w:r w:rsidR="00636A01" w:rsidRPr="009277FD">
        <w:rPr>
          <w:rFonts w:cs="Arial"/>
          <w:sz w:val="22"/>
          <w:lang w:eastAsia="de-DE"/>
        </w:rPr>
        <w:t>alten. Damit glieder</w:t>
      </w:r>
      <w:r w:rsidR="004C53E0" w:rsidRPr="009277FD">
        <w:rPr>
          <w:rFonts w:cs="Arial"/>
          <w:sz w:val="22"/>
          <w:lang w:eastAsia="de-DE"/>
        </w:rPr>
        <w:t>t</w:t>
      </w:r>
      <w:r w:rsidR="00636A01" w:rsidRPr="009277FD">
        <w:rPr>
          <w:rFonts w:cs="Arial"/>
          <w:sz w:val="22"/>
          <w:lang w:eastAsia="de-DE"/>
        </w:rPr>
        <w:t xml:space="preserve"> sich Schüco in die Reihe der unternehmerischen Vorreite</w:t>
      </w:r>
      <w:r w:rsidR="004C53E0" w:rsidRPr="009277FD">
        <w:rPr>
          <w:rFonts w:cs="Arial"/>
          <w:sz w:val="22"/>
          <w:lang w:eastAsia="de-DE"/>
        </w:rPr>
        <w:t>r</w:t>
      </w:r>
      <w:r w:rsidR="00636A01" w:rsidRPr="009277FD">
        <w:rPr>
          <w:rFonts w:cs="Arial"/>
          <w:sz w:val="22"/>
          <w:lang w:eastAsia="de-DE"/>
        </w:rPr>
        <w:t xml:space="preserve"> in Deutschland ein – Unternehmen, deren Klimaziele e</w:t>
      </w:r>
      <w:r w:rsidR="004C53E0" w:rsidRPr="009277FD">
        <w:rPr>
          <w:rFonts w:cs="Arial"/>
          <w:sz w:val="22"/>
          <w:lang w:eastAsia="de-DE"/>
        </w:rPr>
        <w:t>hrgeiziger sind</w:t>
      </w:r>
      <w:r w:rsidR="00636A01" w:rsidRPr="009277FD">
        <w:rPr>
          <w:rFonts w:cs="Arial"/>
          <w:sz w:val="22"/>
          <w:lang w:eastAsia="de-DE"/>
        </w:rPr>
        <w:t xml:space="preserve"> als die von der Bundesregierung vorgegebenen. Grundlage dafür ist eine Klimabilanz über die gesamt</w:t>
      </w:r>
      <w:r w:rsidR="00C7501F" w:rsidRPr="009277FD">
        <w:rPr>
          <w:rFonts w:cs="Arial"/>
          <w:sz w:val="22"/>
          <w:lang w:eastAsia="de-DE"/>
        </w:rPr>
        <w:t xml:space="preserve">e </w:t>
      </w:r>
      <w:r w:rsidR="00636A01" w:rsidRPr="009277FD">
        <w:rPr>
          <w:rFonts w:cs="Arial"/>
          <w:sz w:val="22"/>
          <w:lang w:eastAsia="de-DE"/>
        </w:rPr>
        <w:t xml:space="preserve">Wertschöpfungskette hinweg, die Schüco als eines der wenigen Unternehmen der Baubranche im aktuellen Nachhaltigkeitsbericht vorgelegt hat. </w:t>
      </w:r>
      <w:r w:rsidR="008B4B65" w:rsidRPr="009277FD">
        <w:rPr>
          <w:rFonts w:cs="Arial"/>
          <w:sz w:val="22"/>
          <w:lang w:eastAsia="de-DE"/>
        </w:rPr>
        <w:t>Dabei geht es vorrangig um die Bereitstellung von na</w:t>
      </w:r>
      <w:r w:rsidR="0089218B" w:rsidRPr="009277FD">
        <w:rPr>
          <w:rFonts w:cs="Arial"/>
          <w:sz w:val="22"/>
          <w:lang w:eastAsia="de-DE"/>
        </w:rPr>
        <w:t>c</w:t>
      </w:r>
      <w:r w:rsidR="008B4B65" w:rsidRPr="009277FD">
        <w:rPr>
          <w:rFonts w:cs="Arial"/>
          <w:sz w:val="22"/>
          <w:lang w:eastAsia="de-DE"/>
        </w:rPr>
        <w:t>hhaltigen, maximal energieeffizie</w:t>
      </w:r>
      <w:r w:rsidR="00FE2B28" w:rsidRPr="009277FD">
        <w:rPr>
          <w:rFonts w:cs="Arial"/>
          <w:sz w:val="22"/>
          <w:lang w:eastAsia="de-DE"/>
        </w:rPr>
        <w:t>n</w:t>
      </w:r>
      <w:r w:rsidR="008B4B65" w:rsidRPr="009277FD">
        <w:rPr>
          <w:rFonts w:cs="Arial"/>
          <w:sz w:val="22"/>
          <w:lang w:eastAsia="de-DE"/>
        </w:rPr>
        <w:t xml:space="preserve">ten Gebäudelösungen. Der Ansatz umfasst den zielgerichteten Einkauf von Werkstoffen </w:t>
      </w:r>
      <w:r w:rsidR="001D5DFB">
        <w:rPr>
          <w:rFonts w:cs="Arial"/>
          <w:sz w:val="22"/>
          <w:lang w:eastAsia="de-DE"/>
        </w:rPr>
        <w:t>und</w:t>
      </w:r>
      <w:r w:rsidR="008B4B65" w:rsidRPr="009277FD">
        <w:rPr>
          <w:rFonts w:cs="Arial"/>
          <w:sz w:val="22"/>
          <w:lang w:eastAsia="de-DE"/>
        </w:rPr>
        <w:t xml:space="preserve"> die Produktion von nachweislich ressourcenschonenden und umweltfreundlichere</w:t>
      </w:r>
      <w:r w:rsidR="004D13B0" w:rsidRPr="009277FD">
        <w:rPr>
          <w:rFonts w:cs="Arial"/>
          <w:sz w:val="22"/>
          <w:lang w:eastAsia="de-DE"/>
        </w:rPr>
        <w:t>n</w:t>
      </w:r>
      <w:r w:rsidR="008B4B65" w:rsidRPr="009277FD">
        <w:rPr>
          <w:rFonts w:cs="Arial"/>
          <w:sz w:val="22"/>
          <w:lang w:eastAsia="de-DE"/>
        </w:rPr>
        <w:t xml:space="preserve"> Produkten. </w:t>
      </w:r>
    </w:p>
    <w:p w14:paraId="0CFA1A0B" w14:textId="77777777" w:rsidR="0089218B" w:rsidRPr="009277FD" w:rsidRDefault="0089218B" w:rsidP="00636A01">
      <w:pPr>
        <w:autoSpaceDE w:val="0"/>
        <w:autoSpaceDN w:val="0"/>
        <w:adjustRightInd w:val="0"/>
        <w:spacing w:line="312" w:lineRule="auto"/>
        <w:rPr>
          <w:rFonts w:cs="Arial"/>
          <w:sz w:val="22"/>
          <w:lang w:eastAsia="de-DE"/>
        </w:rPr>
      </w:pPr>
    </w:p>
    <w:p w14:paraId="71C5D120" w14:textId="77777777" w:rsidR="002A6E99" w:rsidRPr="009277FD" w:rsidRDefault="00622754" w:rsidP="00636A01">
      <w:pPr>
        <w:autoSpaceDE w:val="0"/>
        <w:autoSpaceDN w:val="0"/>
        <w:adjustRightInd w:val="0"/>
        <w:spacing w:line="312" w:lineRule="auto"/>
        <w:rPr>
          <w:rFonts w:cs="Arial"/>
          <w:b/>
          <w:sz w:val="22"/>
          <w:lang w:eastAsia="de-DE"/>
        </w:rPr>
      </w:pPr>
      <w:r w:rsidRPr="009277FD">
        <w:rPr>
          <w:rFonts w:cs="Arial"/>
          <w:b/>
          <w:sz w:val="22"/>
          <w:lang w:eastAsia="de-DE"/>
        </w:rPr>
        <w:t xml:space="preserve">5.2 </w:t>
      </w:r>
      <w:r w:rsidR="002A6E99" w:rsidRPr="009277FD">
        <w:rPr>
          <w:rFonts w:cs="Arial"/>
          <w:b/>
          <w:sz w:val="22"/>
          <w:lang w:eastAsia="de-DE"/>
        </w:rPr>
        <w:t>Umweltverträgliche Verwendung von Aluminium</w:t>
      </w:r>
    </w:p>
    <w:p w14:paraId="4CF4B8DD" w14:textId="3A7B4610" w:rsidR="0089218B" w:rsidRPr="009277FD" w:rsidRDefault="0089218B" w:rsidP="00A15510">
      <w:pPr>
        <w:pStyle w:val="Intro"/>
        <w:spacing w:line="312" w:lineRule="auto"/>
      </w:pPr>
      <w:r w:rsidRPr="009277FD">
        <w:rPr>
          <w:rFonts w:eastAsiaTheme="minorHAnsi" w:cs="Arial"/>
        </w:rPr>
        <w:t>In der Metallbau-Sparte engagiert sich Schüco als</w:t>
      </w:r>
      <w:r w:rsidR="00622BB7">
        <w:rPr>
          <w:rFonts w:eastAsiaTheme="minorHAnsi" w:cs="Arial"/>
        </w:rPr>
        <w:t xml:space="preserve"> </w:t>
      </w:r>
      <w:r w:rsidRPr="009277FD">
        <w:rPr>
          <w:rFonts w:eastAsiaTheme="minorHAnsi" w:cs="Arial"/>
        </w:rPr>
        <w:t xml:space="preserve">Gründungsmitglied der ASI (Aluminium </w:t>
      </w:r>
      <w:proofErr w:type="spellStart"/>
      <w:r w:rsidRPr="009277FD">
        <w:rPr>
          <w:rFonts w:eastAsiaTheme="minorHAnsi" w:cs="Arial"/>
        </w:rPr>
        <w:t>Stewardship</w:t>
      </w:r>
      <w:proofErr w:type="spellEnd"/>
      <w:r w:rsidRPr="009277FD">
        <w:rPr>
          <w:rFonts w:eastAsiaTheme="minorHAnsi" w:cs="Arial"/>
        </w:rPr>
        <w:t xml:space="preserve"> Initiative) für eine nachhaltige Aluminiumwirtschaft</w:t>
      </w:r>
      <w:r w:rsidR="001D5DFB">
        <w:rPr>
          <w:rFonts w:eastAsiaTheme="minorHAnsi" w:cs="Arial"/>
        </w:rPr>
        <w:t xml:space="preserve"> sowie f</w:t>
      </w:r>
      <w:r w:rsidRPr="009277FD">
        <w:rPr>
          <w:rFonts w:eastAsiaTheme="minorHAnsi" w:cs="Arial"/>
        </w:rPr>
        <w:t>ür die Gestaltung von nachhaltigen Standards und nimmt als wichtiger</w:t>
      </w:r>
      <w:r w:rsidR="00622BB7">
        <w:rPr>
          <w:rFonts w:eastAsiaTheme="minorHAnsi" w:cs="Arial"/>
        </w:rPr>
        <w:t xml:space="preserve"> </w:t>
      </w:r>
      <w:r w:rsidRPr="009277FD">
        <w:rPr>
          <w:rFonts w:eastAsiaTheme="minorHAnsi" w:cs="Arial"/>
        </w:rPr>
        <w:t>Faktor der Lieferkette seine Verantwortung darin auch selber</w:t>
      </w:r>
      <w:r w:rsidR="00622BB7">
        <w:rPr>
          <w:rFonts w:eastAsiaTheme="minorHAnsi" w:cs="Arial"/>
        </w:rPr>
        <w:t xml:space="preserve"> </w:t>
      </w:r>
      <w:r w:rsidRPr="009277FD">
        <w:rPr>
          <w:rFonts w:eastAsiaTheme="minorHAnsi" w:cs="Arial"/>
        </w:rPr>
        <w:t>wahr</w:t>
      </w:r>
      <w:r w:rsidR="00A15510" w:rsidRPr="009277FD">
        <w:rPr>
          <w:rFonts w:eastAsiaTheme="minorHAnsi" w:cs="Arial"/>
        </w:rPr>
        <w:t>: Als eines der ersten Unternehmen der Bauindustrie ist</w:t>
      </w:r>
      <w:r w:rsidR="00622BB7">
        <w:rPr>
          <w:rFonts w:eastAsiaTheme="minorHAnsi" w:cs="Arial"/>
        </w:rPr>
        <w:t xml:space="preserve"> </w:t>
      </w:r>
      <w:r w:rsidR="00A15510" w:rsidRPr="009277FD">
        <w:rPr>
          <w:rFonts w:eastAsiaTheme="minorHAnsi" w:cs="Arial"/>
        </w:rPr>
        <w:t xml:space="preserve">Schüco </w:t>
      </w:r>
      <w:r w:rsidR="004B4374" w:rsidRPr="009277FD">
        <w:rPr>
          <w:rFonts w:eastAsiaTheme="minorHAnsi" w:cs="Arial"/>
        </w:rPr>
        <w:t xml:space="preserve">im Oktober 2019 </w:t>
      </w:r>
      <w:r w:rsidRPr="009277FD">
        <w:t>nach dem international anerkannten „Perfo</w:t>
      </w:r>
      <w:r w:rsidR="00A15510" w:rsidRPr="009277FD">
        <w:t>r</w:t>
      </w:r>
      <w:r w:rsidRPr="009277FD">
        <w:t xml:space="preserve">mance Standard“ der Aluminium </w:t>
      </w:r>
      <w:proofErr w:type="spellStart"/>
      <w:r w:rsidRPr="009277FD">
        <w:t>Stewardship</w:t>
      </w:r>
      <w:proofErr w:type="spellEnd"/>
      <w:r w:rsidRPr="009277FD">
        <w:t xml:space="preserve"> Initiative (AS</w:t>
      </w:r>
      <w:r w:rsidR="009B48B3">
        <w:t xml:space="preserve">I) zertifiziert </w:t>
      </w:r>
      <w:r w:rsidR="00622BB7">
        <w:t xml:space="preserve">worden. </w:t>
      </w:r>
      <w:r w:rsidR="009B48B3">
        <w:t>Um</w:t>
      </w:r>
      <w:r w:rsidRPr="009277FD">
        <w:t xml:space="preserve"> den Performance-Standard zu erhalten, hat </w:t>
      </w:r>
      <w:r w:rsidR="00A15510" w:rsidRPr="009277FD">
        <w:t>das Unternehmen</w:t>
      </w:r>
      <w:r w:rsidRPr="009277FD">
        <w:t xml:space="preserve"> den externen Auditoren umfangreiche Einblicke in seine Unternehmensführung gegeben und dargelegt, welche Systeme und Maßnahmen dazu beitragen, dass an allen Standorten umwelt- und </w:t>
      </w:r>
      <w:r w:rsidRPr="009277FD">
        <w:lastRenderedPageBreak/>
        <w:t xml:space="preserve">sozialverträglich gearbeitet wird. Im Fokus standen dabei vor allem Prozesse rund um die umweltverträgliche Verwendung von Aluminium – von der Produktentwicklung über die ressourceneffiziente Verarbeitung bis hin zum Recycling und zur Rückführung in den Wertstoffkreislauf. Das Audit hat </w:t>
      </w:r>
      <w:proofErr w:type="spellStart"/>
      <w:r w:rsidRPr="009277FD">
        <w:t>GUTcert</w:t>
      </w:r>
      <w:proofErr w:type="spellEnd"/>
      <w:r w:rsidRPr="009277FD">
        <w:t xml:space="preserve"> (AFNOR Group) im Juli 2019</w:t>
      </w:r>
      <w:r w:rsidRPr="009277FD">
        <w:rPr>
          <w:i/>
          <w:iCs/>
        </w:rPr>
        <w:t xml:space="preserve"> </w:t>
      </w:r>
      <w:r w:rsidRPr="009277FD">
        <w:t>durchgeführt. Es ergab, dass Schüco den von der ASI entwickelten Leistungskatalog für nachhaltige Geschäftstätigkeit in vollem Umfang erfüllt.</w:t>
      </w:r>
    </w:p>
    <w:p w14:paraId="6364DEA9" w14:textId="77777777" w:rsidR="0089218B" w:rsidRPr="009277FD" w:rsidRDefault="0089218B" w:rsidP="0089218B">
      <w:pPr>
        <w:spacing w:line="312" w:lineRule="auto"/>
        <w:rPr>
          <w:sz w:val="22"/>
          <w:szCs w:val="12"/>
        </w:rPr>
      </w:pPr>
    </w:p>
    <w:p w14:paraId="2FBED435" w14:textId="77777777" w:rsidR="0089218B" w:rsidRPr="009277FD" w:rsidRDefault="0089218B" w:rsidP="0089218B">
      <w:pPr>
        <w:spacing w:line="312" w:lineRule="auto"/>
        <w:rPr>
          <w:sz w:val="22"/>
          <w:szCs w:val="12"/>
        </w:rPr>
      </w:pPr>
      <w:r w:rsidRPr="009277FD">
        <w:rPr>
          <w:sz w:val="22"/>
          <w:szCs w:val="12"/>
        </w:rPr>
        <w:t xml:space="preserve">Aluminium ist für Schüco ein wichtiger Werkstoff, denn </w:t>
      </w:r>
      <w:r w:rsidR="002A6E99" w:rsidRPr="009277FD">
        <w:rPr>
          <w:sz w:val="22"/>
          <w:szCs w:val="12"/>
        </w:rPr>
        <w:t>er</w:t>
      </w:r>
      <w:r w:rsidRPr="009277FD">
        <w:rPr>
          <w:sz w:val="22"/>
          <w:szCs w:val="12"/>
        </w:rPr>
        <w:t xml:space="preserve"> ist langlebig und vielseitig anwendbar. Diese Eigenschaften sind ideal, um nutzerfreundliche, energieeffiziente Fenster-, Tür- und Fassadensysteme mit hervorragender Recyclingfähigkeit herzustellen – Lösungen, die positiv zur Ökobilanz von Gebäuden beitragen. Weil sie die wesentlichen Kriterien für nachhaltiges Bauen erfüllen, kommen Aluminium-Produkte von Schüco auch im Kontext von Gebäudezertifizierungen wie BREEAM, LEED oder DGNB zum Einsatz. Diese unabhängigen Nachweise gewinnen für Bauherren und Investoren, aber auch in öffentlichen Vergabeverfahren</w:t>
      </w:r>
      <w:r w:rsidR="00C7501F" w:rsidRPr="009277FD">
        <w:rPr>
          <w:sz w:val="22"/>
          <w:szCs w:val="12"/>
        </w:rPr>
        <w:t>,</w:t>
      </w:r>
      <w:r w:rsidRPr="009277FD">
        <w:rPr>
          <w:sz w:val="22"/>
          <w:szCs w:val="12"/>
        </w:rPr>
        <w:t xml:space="preserve"> zunehmend an Bedeutung, da sie den langfristigen Werterhalt von Gebäuden garantieren. </w:t>
      </w:r>
    </w:p>
    <w:p w14:paraId="46DFD4CA" w14:textId="77777777" w:rsidR="0089218B" w:rsidRPr="009277FD" w:rsidRDefault="0089218B" w:rsidP="0089218B">
      <w:pPr>
        <w:spacing w:line="312" w:lineRule="auto"/>
        <w:rPr>
          <w:sz w:val="22"/>
          <w:szCs w:val="12"/>
        </w:rPr>
      </w:pPr>
    </w:p>
    <w:p w14:paraId="13F31391" w14:textId="77777777" w:rsidR="00A15510" w:rsidRPr="009277FD" w:rsidRDefault="0089218B" w:rsidP="0089218B">
      <w:pPr>
        <w:spacing w:line="312" w:lineRule="auto"/>
        <w:rPr>
          <w:sz w:val="22"/>
          <w:szCs w:val="12"/>
        </w:rPr>
      </w:pPr>
      <w:r w:rsidRPr="009277FD">
        <w:rPr>
          <w:sz w:val="22"/>
          <w:szCs w:val="12"/>
        </w:rPr>
        <w:t>Neben den guten Umwelteigenschaften von Aluminium in der Nutzungs- und Rückbauphase berücksichtigt eine ganzheitliche Betrachtung auch, wie der Werkstoff gewonnen und hergestellt wird. Hier, am Anfang der Wertschöpfungskette, geht es vor allem darum, die Artenvielfalt in den Abbaugebieten zu erhalten und sicherzustellen, dass die Interessen der Bevölkerung vor Ort berücksichtigt werden. Auch der Einsatz von erneuerbaren Energien bei der Weiterverarbeitung des Primäraluminiums ist Bestandteil einer verantwortlichen Aluminium-Lieferkette</w:t>
      </w:r>
      <w:r w:rsidR="004B4374" w:rsidRPr="009277FD">
        <w:rPr>
          <w:sz w:val="22"/>
          <w:szCs w:val="12"/>
        </w:rPr>
        <w:t xml:space="preserve">.   </w:t>
      </w:r>
    </w:p>
    <w:p w14:paraId="6F424E68" w14:textId="77777777" w:rsidR="004B4374" w:rsidRPr="009277FD" w:rsidRDefault="004B4374" w:rsidP="0089218B">
      <w:pPr>
        <w:spacing w:line="312" w:lineRule="auto"/>
        <w:rPr>
          <w:sz w:val="22"/>
          <w:szCs w:val="12"/>
        </w:rPr>
      </w:pPr>
    </w:p>
    <w:p w14:paraId="5DC6D67A" w14:textId="659F2195" w:rsidR="00A15510" w:rsidRPr="009277FD" w:rsidRDefault="00622754" w:rsidP="0089218B">
      <w:pPr>
        <w:spacing w:line="312" w:lineRule="auto"/>
        <w:rPr>
          <w:b/>
          <w:sz w:val="22"/>
          <w:szCs w:val="12"/>
        </w:rPr>
      </w:pPr>
      <w:r w:rsidRPr="009277FD">
        <w:rPr>
          <w:b/>
          <w:sz w:val="22"/>
          <w:szCs w:val="12"/>
        </w:rPr>
        <w:t xml:space="preserve">5.3 </w:t>
      </w:r>
      <w:proofErr w:type="gramStart"/>
      <w:r w:rsidR="00546AC9">
        <w:rPr>
          <w:b/>
          <w:sz w:val="22"/>
          <w:szCs w:val="12"/>
        </w:rPr>
        <w:t>Wertstoffkreislauf</w:t>
      </w:r>
      <w:proofErr w:type="gramEnd"/>
      <w:r w:rsidR="00546AC9">
        <w:rPr>
          <w:b/>
          <w:sz w:val="22"/>
          <w:szCs w:val="12"/>
        </w:rPr>
        <w:t xml:space="preserve"> von Aluminium</w:t>
      </w:r>
      <w:r w:rsidR="00A546B2">
        <w:rPr>
          <w:b/>
          <w:sz w:val="22"/>
          <w:szCs w:val="12"/>
        </w:rPr>
        <w:t xml:space="preserve"> </w:t>
      </w:r>
    </w:p>
    <w:p w14:paraId="301EF956" w14:textId="59021C64" w:rsidR="0089218B" w:rsidRDefault="0089218B" w:rsidP="0089218B">
      <w:pPr>
        <w:spacing w:line="312" w:lineRule="auto"/>
        <w:rPr>
          <w:sz w:val="22"/>
          <w:szCs w:val="12"/>
        </w:rPr>
      </w:pPr>
      <w:r w:rsidRPr="009277FD">
        <w:rPr>
          <w:sz w:val="22"/>
          <w:szCs w:val="12"/>
        </w:rPr>
        <w:t>Bereits vor einigen Jahren hatte das Unternehmen damit begonnen, Produkte nach dem „</w:t>
      </w:r>
      <w:proofErr w:type="spellStart"/>
      <w:r w:rsidRPr="009277FD">
        <w:rPr>
          <w:sz w:val="22"/>
          <w:szCs w:val="12"/>
        </w:rPr>
        <w:t>Cradle</w:t>
      </w:r>
      <w:proofErr w:type="spellEnd"/>
      <w:r w:rsidRPr="009277FD">
        <w:rPr>
          <w:sz w:val="22"/>
          <w:szCs w:val="12"/>
        </w:rPr>
        <w:t>-</w:t>
      </w:r>
      <w:proofErr w:type="spellStart"/>
      <w:r w:rsidRPr="009277FD">
        <w:rPr>
          <w:sz w:val="22"/>
          <w:szCs w:val="12"/>
        </w:rPr>
        <w:t>to</w:t>
      </w:r>
      <w:proofErr w:type="spellEnd"/>
      <w:r w:rsidRPr="009277FD">
        <w:rPr>
          <w:sz w:val="22"/>
          <w:szCs w:val="12"/>
        </w:rPr>
        <w:t>-</w:t>
      </w:r>
      <w:proofErr w:type="spellStart"/>
      <w:r w:rsidRPr="009277FD">
        <w:rPr>
          <w:sz w:val="22"/>
          <w:szCs w:val="12"/>
        </w:rPr>
        <w:t>Cradle</w:t>
      </w:r>
      <w:proofErr w:type="spellEnd"/>
      <w:r w:rsidRPr="009277FD">
        <w:rPr>
          <w:sz w:val="22"/>
          <w:szCs w:val="12"/>
        </w:rPr>
        <w:t xml:space="preserve">“-Prinzip </w:t>
      </w:r>
      <w:r w:rsidR="00546AC9">
        <w:rPr>
          <w:sz w:val="22"/>
          <w:szCs w:val="12"/>
        </w:rPr>
        <w:t xml:space="preserve">(von der Wiege bis zur Wiege) </w:t>
      </w:r>
      <w:r w:rsidRPr="009277FD">
        <w:rPr>
          <w:sz w:val="22"/>
          <w:szCs w:val="12"/>
        </w:rPr>
        <w:t>zu entwickeln: Die so hergestellten Bauteile können nach der Nutzungsphase beliebig oft als Wertstoffe in den technischen Kreislauf zurückfließen. Mit aktuell 4</w:t>
      </w:r>
      <w:r w:rsidR="007C459C">
        <w:rPr>
          <w:sz w:val="22"/>
          <w:szCs w:val="12"/>
        </w:rPr>
        <w:t>5</w:t>
      </w:r>
      <w:r w:rsidRPr="009277FD">
        <w:rPr>
          <w:sz w:val="22"/>
          <w:szCs w:val="12"/>
        </w:rPr>
        <w:t xml:space="preserve"> Silber-zertifizierten Fenster-, Tür-, Fassaden- und </w:t>
      </w:r>
      <w:r w:rsidRPr="009277FD">
        <w:rPr>
          <w:sz w:val="22"/>
          <w:szCs w:val="12"/>
        </w:rPr>
        <w:lastRenderedPageBreak/>
        <w:t>Sonnenschutzsystemen</w:t>
      </w:r>
      <w:r w:rsidR="00546AC9">
        <w:rPr>
          <w:sz w:val="22"/>
          <w:szCs w:val="12"/>
        </w:rPr>
        <w:t xml:space="preserve">, </w:t>
      </w:r>
      <w:r w:rsidR="007C459C">
        <w:rPr>
          <w:sz w:val="22"/>
          <w:szCs w:val="12"/>
        </w:rPr>
        <w:t>die</w:t>
      </w:r>
      <w:r w:rsidR="00546AC9">
        <w:rPr>
          <w:sz w:val="22"/>
          <w:szCs w:val="12"/>
        </w:rPr>
        <w:t xml:space="preserve"> die Schüco Partnerbetriebe ohne Mehrpreis beziehen können,</w:t>
      </w:r>
      <w:r w:rsidRPr="009277FD">
        <w:rPr>
          <w:sz w:val="22"/>
          <w:szCs w:val="12"/>
        </w:rPr>
        <w:t xml:space="preserve"> zählt Schüco zu den C2C-Pionieren im Bausektor. </w:t>
      </w:r>
    </w:p>
    <w:p w14:paraId="208B3850" w14:textId="77777777" w:rsidR="00751A7A" w:rsidRDefault="00751A7A">
      <w:pPr>
        <w:spacing w:line="240" w:lineRule="auto"/>
        <w:rPr>
          <w:sz w:val="22"/>
          <w:szCs w:val="12"/>
        </w:rPr>
      </w:pPr>
    </w:p>
    <w:p w14:paraId="50A03207" w14:textId="21CEB809" w:rsidR="00721110" w:rsidRPr="009277FD" w:rsidRDefault="00721110" w:rsidP="0089218B">
      <w:pPr>
        <w:spacing w:line="312" w:lineRule="auto"/>
        <w:rPr>
          <w:sz w:val="22"/>
          <w:szCs w:val="12"/>
        </w:rPr>
      </w:pPr>
      <w:r>
        <w:rPr>
          <w:sz w:val="22"/>
          <w:szCs w:val="12"/>
        </w:rPr>
        <w:t xml:space="preserve">Nach Angaben </w:t>
      </w:r>
      <w:r w:rsidR="00B6449B">
        <w:rPr>
          <w:sz w:val="22"/>
          <w:szCs w:val="12"/>
        </w:rPr>
        <w:t>der Recyclinginitiative</w:t>
      </w:r>
      <w:r>
        <w:rPr>
          <w:sz w:val="22"/>
          <w:szCs w:val="12"/>
        </w:rPr>
        <w:t xml:space="preserve"> </w:t>
      </w:r>
      <w:r w:rsidR="00D64369">
        <w:rPr>
          <w:sz w:val="22"/>
          <w:szCs w:val="12"/>
        </w:rPr>
        <w:t xml:space="preserve"> </w:t>
      </w:r>
      <w:r w:rsidR="00D64369">
        <w:rPr>
          <w:rFonts w:cs="Arial"/>
          <w:color w:val="000000"/>
          <w:sz w:val="22"/>
          <w:shd w:val="clear" w:color="auto" w:fill="FFFFFF"/>
        </w:rPr>
        <w:t>A|U|F</w:t>
      </w:r>
      <w:r w:rsidR="00B6449B">
        <w:rPr>
          <w:sz w:val="22"/>
          <w:szCs w:val="12"/>
        </w:rPr>
        <w:t xml:space="preserve"> (Aluminium und Umwelt im Fenster- und Fassadenbau e. V.)</w:t>
      </w:r>
      <w:r>
        <w:rPr>
          <w:sz w:val="22"/>
          <w:szCs w:val="12"/>
        </w:rPr>
        <w:t xml:space="preserve"> wurden 2019 von</w:t>
      </w:r>
      <w:r w:rsidR="00B6449B">
        <w:rPr>
          <w:sz w:val="22"/>
          <w:szCs w:val="12"/>
        </w:rPr>
        <w:t xml:space="preserve"> </w:t>
      </w:r>
      <w:r w:rsidR="00DD0B00">
        <w:rPr>
          <w:sz w:val="22"/>
          <w:szCs w:val="12"/>
        </w:rPr>
        <w:t>gut</w:t>
      </w:r>
      <w:r w:rsidR="00B6449B">
        <w:rPr>
          <w:sz w:val="22"/>
          <w:szCs w:val="12"/>
        </w:rPr>
        <w:t xml:space="preserve"> </w:t>
      </w:r>
      <w:r w:rsidR="00751A7A">
        <w:rPr>
          <w:sz w:val="22"/>
          <w:szCs w:val="12"/>
        </w:rPr>
        <w:t>100</w:t>
      </w:r>
      <w:r w:rsidR="00B6449B">
        <w:rPr>
          <w:sz w:val="22"/>
          <w:szCs w:val="12"/>
        </w:rPr>
        <w:t>.000 Tonnen Aluminium-Al</w:t>
      </w:r>
      <w:r>
        <w:rPr>
          <w:sz w:val="22"/>
          <w:szCs w:val="12"/>
        </w:rPr>
        <w:t xml:space="preserve">tmaterial, die jährlich in Deutschland im Hochbaubereich anfallen, </w:t>
      </w:r>
      <w:r w:rsidR="00751A7A">
        <w:rPr>
          <w:sz w:val="22"/>
          <w:szCs w:val="12"/>
        </w:rPr>
        <w:t xml:space="preserve">bereits mehr als 30 Prozent </w:t>
      </w:r>
      <w:r w:rsidR="00B6449B">
        <w:rPr>
          <w:sz w:val="22"/>
          <w:szCs w:val="12"/>
        </w:rPr>
        <w:t xml:space="preserve">nach den Regeln der Initiative im Rahmen eines geschlossenen und überwachten Recyclingprozesses erneut zu Fenstern, Fassaden oder anderen Aluminium-Bauteilen verarbeitet. </w:t>
      </w:r>
      <w:r w:rsidR="00B6449B">
        <w:rPr>
          <w:rFonts w:cs="Arial"/>
          <w:color w:val="000000"/>
          <w:sz w:val="22"/>
          <w:shd w:val="clear" w:color="auto" w:fill="FFFFFF"/>
        </w:rPr>
        <w:t>Der A|U|F zählt aktuell 207 Mitgliedsunternehmen</w:t>
      </w:r>
      <w:r w:rsidR="00751A7A">
        <w:rPr>
          <w:rFonts w:cs="Arial"/>
          <w:color w:val="000000"/>
          <w:sz w:val="22"/>
          <w:shd w:val="clear" w:color="auto" w:fill="FFFFFF"/>
        </w:rPr>
        <w:t xml:space="preserve">, </w:t>
      </w:r>
      <w:r w:rsidR="00B6449B">
        <w:rPr>
          <w:rFonts w:cs="Arial"/>
          <w:color w:val="000000"/>
          <w:sz w:val="22"/>
          <w:shd w:val="clear" w:color="auto" w:fill="FFFFFF"/>
        </w:rPr>
        <w:t>darunter Systemhäuser wie Schüco</w:t>
      </w:r>
      <w:r w:rsidR="00751A7A">
        <w:rPr>
          <w:rFonts w:cs="Arial"/>
          <w:color w:val="000000"/>
          <w:sz w:val="22"/>
          <w:shd w:val="clear" w:color="auto" w:fill="FFFFFF"/>
        </w:rPr>
        <w:t>,</w:t>
      </w:r>
      <w:r w:rsidR="00B6449B">
        <w:rPr>
          <w:rFonts w:cs="Arial"/>
          <w:color w:val="000000"/>
          <w:sz w:val="22"/>
          <w:shd w:val="clear" w:color="auto" w:fill="FFFFFF"/>
        </w:rPr>
        <w:t xml:space="preserve"> aber auch Metallbauer und Planungsbüros. Außerdem kann sich die Initiative auf elf Umweltpartner mit über 270 Sammelstellen stützen.</w:t>
      </w:r>
    </w:p>
    <w:p w14:paraId="2F502B1D" w14:textId="77777777" w:rsidR="001A32F3" w:rsidRPr="009277FD" w:rsidRDefault="001A32F3" w:rsidP="0089218B">
      <w:pPr>
        <w:spacing w:line="312" w:lineRule="auto"/>
        <w:rPr>
          <w:sz w:val="22"/>
          <w:szCs w:val="12"/>
        </w:rPr>
      </w:pPr>
    </w:p>
    <w:p w14:paraId="3192CD54" w14:textId="7507A1DA" w:rsidR="00622754" w:rsidRPr="00A546B2" w:rsidRDefault="00622754" w:rsidP="0089218B">
      <w:pPr>
        <w:spacing w:line="312" w:lineRule="auto"/>
        <w:rPr>
          <w:b/>
          <w:color w:val="FF0000"/>
          <w:sz w:val="22"/>
          <w:szCs w:val="12"/>
        </w:rPr>
      </w:pPr>
      <w:r w:rsidRPr="009277FD">
        <w:rPr>
          <w:b/>
          <w:sz w:val="22"/>
          <w:szCs w:val="12"/>
        </w:rPr>
        <w:t>5.4 Umweltverträgliche Anwendung von PVC</w:t>
      </w:r>
      <w:r w:rsidR="00A546B2">
        <w:rPr>
          <w:b/>
          <w:sz w:val="22"/>
          <w:szCs w:val="12"/>
        </w:rPr>
        <w:t xml:space="preserve"> </w:t>
      </w:r>
    </w:p>
    <w:p w14:paraId="67DBE887" w14:textId="0B0CD43E" w:rsidR="004D5561" w:rsidRPr="009277FD" w:rsidRDefault="004D5561" w:rsidP="00F3495A">
      <w:pPr>
        <w:pStyle w:val="Intro"/>
        <w:spacing w:line="312" w:lineRule="auto"/>
        <w:rPr>
          <w:rFonts w:eastAsia="Times New Roman" w:cs="Arial"/>
          <w:lang w:eastAsia="de-DE"/>
        </w:rPr>
      </w:pPr>
      <w:proofErr w:type="spellStart"/>
      <w:r w:rsidRPr="009277FD">
        <w:rPr>
          <w:rFonts w:eastAsia="Times New Roman" w:cs="Arial"/>
          <w:lang w:eastAsia="de-DE"/>
        </w:rPr>
        <w:t>VinylPlus</w:t>
      </w:r>
      <w:proofErr w:type="spellEnd"/>
      <w:r w:rsidRPr="009277FD">
        <w:rPr>
          <w:rFonts w:eastAsia="Times New Roman" w:cs="Arial"/>
          <w:lang w:eastAsia="de-DE"/>
        </w:rPr>
        <w:t xml:space="preserve">® ist das Nachhaltigkeitsprogramm der europäischen PVC-Branche. Es </w:t>
      </w:r>
      <w:r w:rsidR="00506845">
        <w:rPr>
          <w:rFonts w:eastAsia="Times New Roman" w:cs="Arial"/>
          <w:lang w:eastAsia="de-DE"/>
        </w:rPr>
        <w:t xml:space="preserve">baut auf der im Jahre </w:t>
      </w:r>
      <w:r w:rsidRPr="009277FD">
        <w:rPr>
          <w:rFonts w:eastAsia="Times New Roman" w:cs="Arial"/>
          <w:lang w:eastAsia="de-DE"/>
        </w:rPr>
        <w:t xml:space="preserve">2000 </w:t>
      </w:r>
      <w:r w:rsidR="00506845">
        <w:rPr>
          <w:rFonts w:eastAsia="Times New Roman" w:cs="Arial"/>
          <w:lang w:eastAsia="de-DE"/>
        </w:rPr>
        <w:t>ins Leben gerufenen freiwilligen Selbstverpflichtung</w:t>
      </w:r>
      <w:r w:rsidRPr="009277FD">
        <w:rPr>
          <w:rFonts w:eastAsia="Times New Roman" w:cs="Arial"/>
          <w:lang w:eastAsia="de-DE"/>
        </w:rPr>
        <w:t xml:space="preserve"> </w:t>
      </w:r>
      <w:r w:rsidR="00506845">
        <w:rPr>
          <w:rFonts w:eastAsia="Times New Roman" w:cs="Arial"/>
          <w:lang w:eastAsia="de-DE"/>
        </w:rPr>
        <w:t>namens Vinyl2010 auf und wird</w:t>
      </w:r>
      <w:r w:rsidRPr="009277FD">
        <w:rPr>
          <w:rFonts w:eastAsia="Times New Roman" w:cs="Arial"/>
          <w:lang w:eastAsia="de-DE"/>
        </w:rPr>
        <w:t xml:space="preserve"> seitdem im offenen Dialog mit Vertretern aus Industrie, Behörden,</w:t>
      </w:r>
      <w:r w:rsidR="00B873D5">
        <w:rPr>
          <w:rFonts w:eastAsia="Times New Roman" w:cs="Arial"/>
          <w:lang w:eastAsia="de-DE"/>
        </w:rPr>
        <w:t xml:space="preserve"> Nichtregierungsorganisationen, </w:t>
      </w:r>
      <w:r w:rsidRPr="009277FD">
        <w:rPr>
          <w:rFonts w:eastAsia="Times New Roman" w:cs="Arial"/>
          <w:lang w:eastAsia="de-DE"/>
        </w:rPr>
        <w:t xml:space="preserve">der Zivilgesellschaft sowie Verbrauchern </w:t>
      </w:r>
      <w:r w:rsidR="00506845">
        <w:rPr>
          <w:rFonts w:eastAsia="Times New Roman" w:cs="Arial"/>
          <w:lang w:eastAsia="de-DE"/>
        </w:rPr>
        <w:t xml:space="preserve">regelmäßig </w:t>
      </w:r>
      <w:r w:rsidRPr="009277FD">
        <w:rPr>
          <w:rFonts w:eastAsia="Times New Roman" w:cs="Arial"/>
          <w:lang w:eastAsia="de-DE"/>
        </w:rPr>
        <w:t xml:space="preserve">weiterentwickelt. Durch </w:t>
      </w:r>
      <w:proofErr w:type="spellStart"/>
      <w:r w:rsidRPr="009277FD">
        <w:rPr>
          <w:rFonts w:eastAsia="Times New Roman" w:cs="Arial"/>
          <w:lang w:eastAsia="de-DE"/>
        </w:rPr>
        <w:t>VinylPlus</w:t>
      </w:r>
      <w:proofErr w:type="spellEnd"/>
      <w:r w:rsidRPr="009277FD">
        <w:rPr>
          <w:rFonts w:eastAsia="Times New Roman" w:cs="Arial"/>
          <w:lang w:eastAsia="de-DE"/>
        </w:rPr>
        <w:t xml:space="preserve">® sollen die nachhaltige Produktion sowie </w:t>
      </w:r>
      <w:r w:rsidR="00AA6A68" w:rsidRPr="009277FD">
        <w:rPr>
          <w:rFonts w:eastAsia="Times New Roman" w:cs="Arial"/>
          <w:lang w:eastAsia="de-DE"/>
        </w:rPr>
        <w:t xml:space="preserve">die </w:t>
      </w:r>
      <w:r w:rsidRPr="009277FD">
        <w:rPr>
          <w:rFonts w:eastAsia="Times New Roman" w:cs="Arial"/>
          <w:lang w:eastAsia="de-DE"/>
        </w:rPr>
        <w:t xml:space="preserve">Anwendung des Werkstoffes Kunststoff über die gesamte PVC-Wertschöpfungskette vorangetrieben werden. </w:t>
      </w:r>
    </w:p>
    <w:p w14:paraId="7A747B26" w14:textId="77777777" w:rsidR="00F3495A" w:rsidRPr="009277FD" w:rsidRDefault="00F3495A" w:rsidP="00F3495A">
      <w:pPr>
        <w:pStyle w:val="Intro"/>
        <w:spacing w:line="312" w:lineRule="auto"/>
        <w:rPr>
          <w:rFonts w:eastAsia="Times New Roman" w:cs="Arial"/>
          <w:lang w:eastAsia="de-DE"/>
        </w:rPr>
      </w:pPr>
    </w:p>
    <w:p w14:paraId="61A56786" w14:textId="75159363" w:rsidR="004D5561" w:rsidRPr="009277FD" w:rsidRDefault="004D5561" w:rsidP="004D5561">
      <w:pPr>
        <w:spacing w:line="312" w:lineRule="auto"/>
        <w:rPr>
          <w:rFonts w:eastAsia="Times New Roman" w:cs="Arial"/>
          <w:sz w:val="22"/>
          <w:lang w:eastAsia="de-DE"/>
        </w:rPr>
      </w:pPr>
      <w:r w:rsidRPr="009277FD">
        <w:rPr>
          <w:rFonts w:eastAsia="Times New Roman" w:cs="Arial"/>
          <w:sz w:val="22"/>
          <w:lang w:eastAsia="de-DE"/>
        </w:rPr>
        <w:t>Die Schüco Polymer Technologies KG in Weißenfels setzt im Rahmen dieser Initiative die Ziele zur na</w:t>
      </w:r>
      <w:r w:rsidR="00AA6A68" w:rsidRPr="009277FD">
        <w:rPr>
          <w:rFonts w:eastAsia="Times New Roman" w:cs="Arial"/>
          <w:sz w:val="22"/>
          <w:lang w:eastAsia="de-DE"/>
        </w:rPr>
        <w:t>chhaltigen Rohstoffbeschaffung</w:t>
      </w:r>
      <w:r w:rsidR="005B780C" w:rsidRPr="009277FD">
        <w:rPr>
          <w:rFonts w:eastAsia="Times New Roman" w:cs="Arial"/>
          <w:sz w:val="22"/>
          <w:lang w:eastAsia="de-DE"/>
        </w:rPr>
        <w:t xml:space="preserve"> und </w:t>
      </w:r>
      <w:r w:rsidRPr="009277FD">
        <w:rPr>
          <w:rFonts w:eastAsia="Times New Roman" w:cs="Arial"/>
          <w:sz w:val="22"/>
          <w:lang w:eastAsia="de-DE"/>
        </w:rPr>
        <w:t xml:space="preserve">Reduktion von Emissionen, </w:t>
      </w:r>
      <w:r w:rsidR="00AA6A68" w:rsidRPr="009277FD">
        <w:rPr>
          <w:rFonts w:eastAsia="Times New Roman" w:cs="Arial"/>
          <w:sz w:val="22"/>
          <w:lang w:eastAsia="de-DE"/>
        </w:rPr>
        <w:t xml:space="preserve">zu </w:t>
      </w:r>
      <w:r w:rsidRPr="009277FD">
        <w:rPr>
          <w:rFonts w:eastAsia="Times New Roman" w:cs="Arial"/>
          <w:sz w:val="22"/>
          <w:lang w:eastAsia="de-DE"/>
        </w:rPr>
        <w:t xml:space="preserve">energiesparender Maschinentechnologie und </w:t>
      </w:r>
      <w:r w:rsidR="00AA6A68" w:rsidRPr="009277FD">
        <w:rPr>
          <w:rFonts w:eastAsia="Times New Roman" w:cs="Arial"/>
          <w:sz w:val="22"/>
          <w:lang w:eastAsia="de-DE"/>
        </w:rPr>
        <w:t xml:space="preserve">zur </w:t>
      </w:r>
      <w:r w:rsidRPr="009277FD">
        <w:rPr>
          <w:rFonts w:eastAsia="Times New Roman" w:cs="Arial"/>
          <w:sz w:val="22"/>
          <w:lang w:eastAsia="de-DE"/>
        </w:rPr>
        <w:t xml:space="preserve">Nachhaltigkeit von Prozessen sowie </w:t>
      </w:r>
      <w:r w:rsidR="00AA6A68" w:rsidRPr="009277FD">
        <w:rPr>
          <w:rFonts w:eastAsia="Times New Roman" w:cs="Arial"/>
          <w:sz w:val="22"/>
          <w:lang w:eastAsia="de-DE"/>
        </w:rPr>
        <w:t xml:space="preserve">zur </w:t>
      </w:r>
      <w:r w:rsidRPr="009277FD">
        <w:rPr>
          <w:rFonts w:eastAsia="Times New Roman" w:cs="Arial"/>
          <w:sz w:val="22"/>
          <w:lang w:eastAsia="de-DE"/>
        </w:rPr>
        <w:t xml:space="preserve">Kontrolle der Materialkreisläufe im eigenen Unternehmen um. So konnten für die PVC-Produkte </w:t>
      </w:r>
      <w:r w:rsidR="00E37672" w:rsidRPr="009277FD">
        <w:rPr>
          <w:rFonts w:eastAsia="Times New Roman" w:cs="Arial"/>
          <w:sz w:val="22"/>
          <w:lang w:eastAsia="de-DE"/>
        </w:rPr>
        <w:t>von Schüco</w:t>
      </w:r>
      <w:r w:rsidRPr="009277FD">
        <w:rPr>
          <w:rFonts w:eastAsia="Times New Roman" w:cs="Arial"/>
          <w:sz w:val="22"/>
          <w:lang w:eastAsia="de-DE"/>
        </w:rPr>
        <w:t xml:space="preserve"> die ans</w:t>
      </w:r>
      <w:r w:rsidR="00E37672" w:rsidRPr="009277FD">
        <w:rPr>
          <w:rFonts w:eastAsia="Times New Roman" w:cs="Arial"/>
          <w:sz w:val="22"/>
          <w:lang w:eastAsia="de-DE"/>
        </w:rPr>
        <w:t>pruchsvollen Kriterien für das </w:t>
      </w:r>
      <w:proofErr w:type="spellStart"/>
      <w:r w:rsidR="00097E70">
        <w:fldChar w:fldCharType="begin"/>
      </w:r>
      <w:r w:rsidR="00097E70">
        <w:instrText xml:space="preserve"> HYPERLINK "https://www.schueco.com/resource/blob/19784/3e6474e71cfcd5b2cac0212ced732d5c/unternehmenszertifikate-vinylplus2-download-data.pdf" \t "_blank" </w:instrText>
      </w:r>
      <w:r w:rsidR="00097E70">
        <w:fldChar w:fldCharType="separate"/>
      </w:r>
      <w:r w:rsidRPr="009277FD">
        <w:rPr>
          <w:rFonts w:eastAsia="Times New Roman" w:cs="Arial"/>
          <w:sz w:val="22"/>
          <w:lang w:eastAsia="de-DE"/>
        </w:rPr>
        <w:t>VinylPlus</w:t>
      </w:r>
      <w:proofErr w:type="spellEnd"/>
      <w:r w:rsidRPr="009277FD">
        <w:rPr>
          <w:rFonts w:eastAsia="Times New Roman" w:cs="Arial"/>
          <w:sz w:val="22"/>
          <w:lang w:eastAsia="de-DE"/>
        </w:rPr>
        <w:t xml:space="preserve">® Produkt Label </w:t>
      </w:r>
      <w:r w:rsidR="00097E70">
        <w:rPr>
          <w:rFonts w:eastAsia="Times New Roman" w:cs="Arial"/>
          <w:sz w:val="22"/>
          <w:lang w:eastAsia="de-DE"/>
        </w:rPr>
        <w:fldChar w:fldCharType="end"/>
      </w:r>
      <w:r w:rsidRPr="009277FD">
        <w:rPr>
          <w:rFonts w:eastAsia="Times New Roman" w:cs="Arial"/>
          <w:sz w:val="22"/>
          <w:lang w:eastAsia="de-DE"/>
        </w:rPr>
        <w:t xml:space="preserve">erfüllt werden. </w:t>
      </w:r>
      <w:r w:rsidR="00E37672" w:rsidRPr="009277FD">
        <w:rPr>
          <w:rFonts w:eastAsia="Times New Roman" w:cs="Arial"/>
          <w:sz w:val="22"/>
          <w:lang w:eastAsia="de-DE"/>
        </w:rPr>
        <w:t xml:space="preserve">Als erstes Unternehmen der Branche hat Schüco die Auszeichnung bereits </w:t>
      </w:r>
      <w:r w:rsidR="00B873D5">
        <w:rPr>
          <w:rFonts w:eastAsia="Times New Roman" w:cs="Arial"/>
          <w:sz w:val="22"/>
          <w:lang w:eastAsia="de-DE"/>
        </w:rPr>
        <w:t xml:space="preserve">Anfang </w:t>
      </w:r>
      <w:r w:rsidRPr="009277FD">
        <w:rPr>
          <w:rFonts w:eastAsia="Times New Roman" w:cs="Arial"/>
          <w:sz w:val="22"/>
          <w:lang w:eastAsia="de-DE"/>
        </w:rPr>
        <w:t>2018 erhalten</w:t>
      </w:r>
      <w:r w:rsidR="00E37672" w:rsidRPr="009277FD">
        <w:rPr>
          <w:rFonts w:eastAsia="Times New Roman" w:cs="Arial"/>
          <w:sz w:val="22"/>
          <w:lang w:eastAsia="de-DE"/>
        </w:rPr>
        <w:t xml:space="preserve"> – und kann </w:t>
      </w:r>
      <w:r w:rsidR="00546AC9">
        <w:rPr>
          <w:rFonts w:eastAsia="Times New Roman" w:cs="Arial"/>
          <w:sz w:val="22"/>
          <w:lang w:eastAsia="de-DE"/>
        </w:rPr>
        <w:t xml:space="preserve">seit </w:t>
      </w:r>
      <w:r w:rsidR="00B873D5">
        <w:rPr>
          <w:rFonts w:eastAsia="Times New Roman" w:cs="Arial"/>
          <w:sz w:val="22"/>
          <w:lang w:eastAsia="de-DE"/>
        </w:rPr>
        <w:t>Januar 2020</w:t>
      </w:r>
      <w:r w:rsidR="00546AC9">
        <w:rPr>
          <w:rFonts w:eastAsia="Times New Roman" w:cs="Arial"/>
          <w:sz w:val="22"/>
          <w:lang w:eastAsia="de-DE"/>
        </w:rPr>
        <w:t xml:space="preserve"> </w:t>
      </w:r>
      <w:r w:rsidR="00E37672" w:rsidRPr="009277FD">
        <w:rPr>
          <w:rFonts w:eastAsia="Times New Roman" w:cs="Arial"/>
          <w:sz w:val="22"/>
          <w:lang w:eastAsia="de-DE"/>
        </w:rPr>
        <w:t xml:space="preserve">als erstes Kunststoff-Systemhaus </w:t>
      </w:r>
      <w:r w:rsidR="005B780C" w:rsidRPr="009277FD">
        <w:rPr>
          <w:rFonts w:eastAsia="Times New Roman" w:cs="Arial"/>
          <w:sz w:val="22"/>
          <w:lang w:eastAsia="de-DE"/>
        </w:rPr>
        <w:t xml:space="preserve">sogar </w:t>
      </w:r>
      <w:r w:rsidR="00E37672" w:rsidRPr="009277FD">
        <w:rPr>
          <w:rFonts w:eastAsia="Times New Roman" w:cs="Arial"/>
          <w:sz w:val="22"/>
          <w:lang w:eastAsia="de-DE"/>
        </w:rPr>
        <w:t xml:space="preserve">seine </w:t>
      </w:r>
      <w:r w:rsidRPr="009277FD">
        <w:rPr>
          <w:rFonts w:eastAsia="Times New Roman" w:cs="Arial"/>
          <w:sz w:val="22"/>
          <w:lang w:eastAsia="de-DE"/>
        </w:rPr>
        <w:t>Re-Zertifizierung</w:t>
      </w:r>
      <w:r w:rsidR="00E37672" w:rsidRPr="009277FD">
        <w:rPr>
          <w:rFonts w:eastAsia="Times New Roman" w:cs="Arial"/>
          <w:sz w:val="22"/>
          <w:lang w:eastAsia="de-DE"/>
        </w:rPr>
        <w:t xml:space="preserve"> vorweisen.</w:t>
      </w:r>
    </w:p>
    <w:p w14:paraId="2181704D" w14:textId="77777777" w:rsidR="004D5561" w:rsidRPr="009277FD" w:rsidRDefault="004D5561" w:rsidP="004D5561">
      <w:pPr>
        <w:shd w:val="clear" w:color="auto" w:fill="FFFFFF"/>
        <w:spacing w:line="312" w:lineRule="auto"/>
        <w:rPr>
          <w:rFonts w:eastAsia="Times New Roman" w:cs="Arial"/>
          <w:sz w:val="22"/>
          <w:lang w:eastAsia="de-DE"/>
        </w:rPr>
      </w:pPr>
    </w:p>
    <w:p w14:paraId="1276FFCC" w14:textId="77777777" w:rsidR="00D64369" w:rsidRDefault="00E37672" w:rsidP="00D82D01">
      <w:pPr>
        <w:spacing w:line="312" w:lineRule="auto"/>
        <w:rPr>
          <w:rFonts w:cs="Arial"/>
          <w:sz w:val="22"/>
          <w:shd w:val="clear" w:color="auto" w:fill="FFFFFF"/>
        </w:rPr>
      </w:pPr>
      <w:r w:rsidRPr="009277FD">
        <w:rPr>
          <w:rFonts w:cs="Arial"/>
          <w:sz w:val="22"/>
          <w:shd w:val="clear" w:color="auto" w:fill="FFFFFF"/>
        </w:rPr>
        <w:lastRenderedPageBreak/>
        <w:t>PVC wird, dank seiner positiven Eigenschaften, seit langem für die Produktion von Fenster- und Türelementen eingesetzt</w:t>
      </w:r>
      <w:r w:rsidR="00D82D01" w:rsidRPr="009277FD">
        <w:rPr>
          <w:rFonts w:cs="Arial"/>
          <w:sz w:val="22"/>
          <w:shd w:val="clear" w:color="auto" w:fill="FFFFFF"/>
        </w:rPr>
        <w:t xml:space="preserve"> – insbesondere im Wohnungsbau</w:t>
      </w:r>
      <w:r w:rsidRPr="009277FD">
        <w:rPr>
          <w:rFonts w:cs="Arial"/>
          <w:sz w:val="22"/>
          <w:shd w:val="clear" w:color="auto" w:fill="FFFFFF"/>
        </w:rPr>
        <w:t xml:space="preserve">. So bieten Profile aus Kunststoff </w:t>
      </w:r>
      <w:r w:rsidR="00B873D5">
        <w:rPr>
          <w:rFonts w:cs="Arial"/>
          <w:sz w:val="22"/>
          <w:shd w:val="clear" w:color="auto" w:fill="FFFFFF"/>
        </w:rPr>
        <w:t xml:space="preserve">sehr </w:t>
      </w:r>
      <w:r w:rsidRPr="009277FD">
        <w:rPr>
          <w:rFonts w:cs="Arial"/>
          <w:sz w:val="22"/>
          <w:shd w:val="clear" w:color="auto" w:fill="FFFFFF"/>
        </w:rPr>
        <w:t xml:space="preserve">gute Isoliereigenschaften und tragen damit zu einer positiven Energiebilanz von Gebäuden bei. Zusätzlich weisen sie eine lange Lebensdauer </w:t>
      </w:r>
      <w:r w:rsidR="00B873D5">
        <w:rPr>
          <w:rFonts w:cs="Arial"/>
          <w:sz w:val="22"/>
          <w:shd w:val="clear" w:color="auto" w:fill="FFFFFF"/>
        </w:rPr>
        <w:t xml:space="preserve">von bis zu 40 Jahren </w:t>
      </w:r>
      <w:r w:rsidRPr="009277FD">
        <w:rPr>
          <w:rFonts w:cs="Arial"/>
          <w:sz w:val="22"/>
          <w:shd w:val="clear" w:color="auto" w:fill="FFFFFF"/>
        </w:rPr>
        <w:t xml:space="preserve">auf. Das liegt nicht zuletzt an der hervorragenden Witterungsbeständigkeit von PVC. Mit einer ausgezeichneten Designvielfalt bieten Fenster- und Türelemente aus PVC große Gestaltungsspielräume. Als eine der wichtigsten Eigenschaften besitzen Fensterprofile aus PVC eine sehr gute </w:t>
      </w:r>
      <w:r w:rsidRPr="00B873D5">
        <w:rPr>
          <w:rFonts w:cs="Arial"/>
          <w:sz w:val="22"/>
          <w:shd w:val="clear" w:color="auto" w:fill="FFFFFF"/>
        </w:rPr>
        <w:t xml:space="preserve">Recyclingfähigkeit. </w:t>
      </w:r>
    </w:p>
    <w:p w14:paraId="02DB7C5F" w14:textId="77777777" w:rsidR="00D64369" w:rsidRDefault="00D64369" w:rsidP="00D82D01">
      <w:pPr>
        <w:spacing w:line="312" w:lineRule="auto"/>
        <w:rPr>
          <w:rFonts w:cs="Arial"/>
          <w:sz w:val="22"/>
          <w:shd w:val="clear" w:color="auto" w:fill="FFFFFF"/>
        </w:rPr>
      </w:pPr>
    </w:p>
    <w:p w14:paraId="7DBDEDAB" w14:textId="7A3FF65E" w:rsidR="004D5561" w:rsidRPr="009277FD" w:rsidRDefault="00721110" w:rsidP="00D82D01">
      <w:pPr>
        <w:spacing w:line="312" w:lineRule="auto"/>
        <w:rPr>
          <w:rFonts w:eastAsia="Times New Roman" w:cs="Arial"/>
          <w:color w:val="444444"/>
          <w:sz w:val="26"/>
          <w:szCs w:val="26"/>
          <w:lang w:eastAsia="de-DE"/>
        </w:rPr>
      </w:pPr>
      <w:r w:rsidRPr="00B873D5">
        <w:rPr>
          <w:rFonts w:cs="Arial"/>
          <w:sz w:val="22"/>
          <w:shd w:val="clear" w:color="auto" w:fill="FFFFFF"/>
        </w:rPr>
        <w:t xml:space="preserve">Die Recycling-Initiative der deutschen Kunststoffprofilhersteller </w:t>
      </w:r>
      <w:proofErr w:type="spellStart"/>
      <w:r w:rsidRPr="00B873D5">
        <w:rPr>
          <w:rFonts w:cs="Arial"/>
          <w:sz w:val="22"/>
          <w:shd w:val="clear" w:color="auto" w:fill="FFFFFF"/>
        </w:rPr>
        <w:t>Rewindo</w:t>
      </w:r>
      <w:proofErr w:type="spellEnd"/>
      <w:r w:rsidRPr="00B873D5">
        <w:rPr>
          <w:rFonts w:cs="Arial"/>
          <w:sz w:val="22"/>
          <w:shd w:val="clear" w:color="auto" w:fill="FFFFFF"/>
        </w:rPr>
        <w:t xml:space="preserve"> sorgt dafür, dass Altfenster, -rol</w:t>
      </w:r>
      <w:r w:rsidR="00B6449B" w:rsidRPr="00B873D5">
        <w:rPr>
          <w:rFonts w:cs="Arial"/>
          <w:sz w:val="22"/>
          <w:shd w:val="clear" w:color="auto" w:fill="FFFFFF"/>
        </w:rPr>
        <w:t>l</w:t>
      </w:r>
      <w:r w:rsidRPr="00B873D5">
        <w:rPr>
          <w:rFonts w:cs="Arial"/>
          <w:sz w:val="22"/>
          <w:shd w:val="clear" w:color="auto" w:fill="FFFFFF"/>
        </w:rPr>
        <w:t xml:space="preserve">läden und </w:t>
      </w:r>
      <w:r w:rsidR="00B6449B" w:rsidRPr="00B873D5">
        <w:rPr>
          <w:rFonts w:cs="Arial"/>
          <w:sz w:val="22"/>
          <w:shd w:val="clear" w:color="auto" w:fill="FFFFFF"/>
        </w:rPr>
        <w:t>-</w:t>
      </w:r>
      <w:r w:rsidRPr="00B873D5">
        <w:rPr>
          <w:rFonts w:cs="Arial"/>
          <w:sz w:val="22"/>
          <w:shd w:val="clear" w:color="auto" w:fill="FFFFFF"/>
        </w:rPr>
        <w:t>türen aus Kunststoff in Wiederaufbereitung</w:t>
      </w:r>
      <w:r w:rsidR="00B6449B" w:rsidRPr="00B873D5">
        <w:rPr>
          <w:rFonts w:cs="Arial"/>
          <w:sz w:val="22"/>
          <w:shd w:val="clear" w:color="auto" w:fill="FFFFFF"/>
        </w:rPr>
        <w:t>s</w:t>
      </w:r>
      <w:r w:rsidRPr="00B873D5">
        <w:rPr>
          <w:rFonts w:cs="Arial"/>
          <w:sz w:val="22"/>
          <w:shd w:val="clear" w:color="auto" w:fill="FFFFFF"/>
        </w:rPr>
        <w:t xml:space="preserve">anlagen der </w:t>
      </w:r>
      <w:proofErr w:type="spellStart"/>
      <w:r w:rsidRPr="00B873D5">
        <w:rPr>
          <w:rFonts w:cs="Arial"/>
          <w:sz w:val="22"/>
          <w:shd w:val="clear" w:color="auto" w:fill="FFFFFF"/>
        </w:rPr>
        <w:t>Rewindo</w:t>
      </w:r>
      <w:proofErr w:type="spellEnd"/>
      <w:r w:rsidRPr="00B873D5">
        <w:rPr>
          <w:rFonts w:cs="Arial"/>
          <w:sz w:val="22"/>
          <w:shd w:val="clear" w:color="auto" w:fill="FFFFFF"/>
        </w:rPr>
        <w:t xml:space="preserve"> Recyclingpartner gelangen. Dort erfolgt die Trennung von Glas, Metall und anderen Stoffen. Aus dem aufbereiteten PVC wird dann sortenreines PVC-Granulat gewonnen, das bei der Herstellung von neuen Fenster- oder Bauprofilen genutzt wird. </w:t>
      </w:r>
      <w:r w:rsidR="004D5561" w:rsidRPr="00B873D5">
        <w:rPr>
          <w:rFonts w:eastAsia="Times New Roman" w:cs="Arial"/>
          <w:sz w:val="22"/>
          <w:lang w:eastAsia="de-DE"/>
        </w:rPr>
        <w:t xml:space="preserve">Kunststoff-Systeme von </w:t>
      </w:r>
      <w:proofErr w:type="spellStart"/>
      <w:r w:rsidR="004D5561" w:rsidRPr="00B873D5">
        <w:rPr>
          <w:rFonts w:eastAsia="Times New Roman" w:cs="Arial"/>
          <w:sz w:val="22"/>
          <w:lang w:eastAsia="de-DE"/>
        </w:rPr>
        <w:t>Schüco</w:t>
      </w:r>
      <w:proofErr w:type="spellEnd"/>
      <w:r w:rsidR="004D5561" w:rsidRPr="00B873D5">
        <w:rPr>
          <w:rFonts w:eastAsia="Times New Roman" w:cs="Arial"/>
          <w:sz w:val="22"/>
          <w:lang w:eastAsia="de-DE"/>
        </w:rPr>
        <w:t xml:space="preserve"> sind </w:t>
      </w:r>
      <w:proofErr w:type="spellStart"/>
      <w:r w:rsidR="004D5561" w:rsidRPr="009277FD">
        <w:rPr>
          <w:rFonts w:eastAsia="Times New Roman" w:cs="Arial"/>
          <w:sz w:val="22"/>
          <w:lang w:eastAsia="de-DE"/>
        </w:rPr>
        <w:t>recyclebar</w:t>
      </w:r>
      <w:proofErr w:type="spellEnd"/>
      <w:r w:rsidR="004D5561" w:rsidRPr="009277FD">
        <w:rPr>
          <w:rFonts w:eastAsia="Times New Roman" w:cs="Arial"/>
          <w:sz w:val="22"/>
          <w:lang w:eastAsia="de-DE"/>
        </w:rPr>
        <w:t>, sodass die Einbindung in das Wertstoff-Kreislaufsystem problemlos möglich ist. Weiterhin verzichtet Schüco auf Bleistabilisatoren im PVC. Stattdessen ist der verwendete Kunststoff umweltfreundlich auf Cal</w:t>
      </w:r>
      <w:r w:rsidR="00B873D5">
        <w:rPr>
          <w:rFonts w:eastAsia="Times New Roman" w:cs="Arial"/>
          <w:sz w:val="22"/>
          <w:lang w:eastAsia="de-DE"/>
        </w:rPr>
        <w:t>c</w:t>
      </w:r>
      <w:r w:rsidR="004D5561" w:rsidRPr="009277FD">
        <w:rPr>
          <w:rFonts w:eastAsia="Times New Roman" w:cs="Arial"/>
          <w:sz w:val="22"/>
          <w:lang w:eastAsia="de-DE"/>
        </w:rPr>
        <w:t xml:space="preserve">ium-Zink-Basis stabilisiert. </w:t>
      </w:r>
      <w:proofErr w:type="spellStart"/>
      <w:r w:rsidR="004D5561" w:rsidRPr="009277FD">
        <w:rPr>
          <w:rFonts w:eastAsia="Times New Roman" w:cs="Arial"/>
          <w:sz w:val="22"/>
          <w:lang w:eastAsia="de-DE"/>
        </w:rPr>
        <w:t>Schüco</w:t>
      </w:r>
      <w:proofErr w:type="spellEnd"/>
      <w:r w:rsidR="004D5561" w:rsidRPr="009277FD">
        <w:rPr>
          <w:rFonts w:eastAsia="Times New Roman" w:cs="Arial"/>
          <w:sz w:val="22"/>
          <w:lang w:eastAsia="de-DE"/>
        </w:rPr>
        <w:t xml:space="preserve"> Kunststoff-Systeme ohne </w:t>
      </w:r>
      <w:proofErr w:type="spellStart"/>
      <w:r w:rsidR="004D5561" w:rsidRPr="009277FD">
        <w:rPr>
          <w:rFonts w:eastAsia="Times New Roman" w:cs="Arial"/>
          <w:sz w:val="22"/>
          <w:lang w:eastAsia="de-DE"/>
        </w:rPr>
        <w:t>Recyclatanteil</w:t>
      </w:r>
      <w:proofErr w:type="spellEnd"/>
      <w:r w:rsidR="004D5561" w:rsidRPr="009277FD">
        <w:rPr>
          <w:rFonts w:eastAsia="Times New Roman" w:cs="Arial"/>
          <w:sz w:val="22"/>
          <w:lang w:eastAsia="de-DE"/>
        </w:rPr>
        <w:t xml:space="preserve"> sind somit bleifrei.</w:t>
      </w:r>
    </w:p>
    <w:p w14:paraId="7A53C60F" w14:textId="77777777" w:rsidR="004D5561" w:rsidRPr="009277FD" w:rsidRDefault="004D5561" w:rsidP="0089218B">
      <w:pPr>
        <w:spacing w:line="312" w:lineRule="auto"/>
        <w:rPr>
          <w:sz w:val="22"/>
          <w:szCs w:val="12"/>
        </w:rPr>
      </w:pPr>
    </w:p>
    <w:p w14:paraId="7AE220E9" w14:textId="77777777" w:rsidR="00EB37F2" w:rsidRPr="009277FD" w:rsidRDefault="00EB37F2" w:rsidP="00D645EF">
      <w:pPr>
        <w:pStyle w:val="Intro"/>
        <w:spacing w:line="312" w:lineRule="auto"/>
      </w:pPr>
    </w:p>
    <w:p w14:paraId="50158766" w14:textId="77777777" w:rsidR="00050836" w:rsidRPr="009277FD" w:rsidRDefault="00050836" w:rsidP="00050836">
      <w:pPr>
        <w:spacing w:line="312" w:lineRule="auto"/>
        <w:rPr>
          <w:b/>
          <w:sz w:val="28"/>
          <w:szCs w:val="28"/>
        </w:rPr>
      </w:pPr>
      <w:r w:rsidRPr="009277FD">
        <w:rPr>
          <w:b/>
          <w:sz w:val="28"/>
          <w:szCs w:val="28"/>
        </w:rPr>
        <w:t>20</w:t>
      </w:r>
      <w:r w:rsidR="00CD4D1C" w:rsidRPr="009277FD">
        <w:rPr>
          <w:b/>
          <w:sz w:val="28"/>
          <w:szCs w:val="28"/>
        </w:rPr>
        <w:t>20</w:t>
      </w:r>
      <w:r w:rsidRPr="009277FD">
        <w:rPr>
          <w:b/>
          <w:sz w:val="28"/>
          <w:szCs w:val="28"/>
        </w:rPr>
        <w:t xml:space="preserve"> – </w:t>
      </w:r>
      <w:r w:rsidR="00AF20FB" w:rsidRPr="009277FD">
        <w:rPr>
          <w:b/>
          <w:sz w:val="28"/>
          <w:szCs w:val="28"/>
        </w:rPr>
        <w:t>Ausblick</w:t>
      </w:r>
    </w:p>
    <w:p w14:paraId="64F83E87" w14:textId="77777777" w:rsidR="00F3495A" w:rsidRPr="009277FD" w:rsidRDefault="00F3495A" w:rsidP="00F3495A">
      <w:pPr>
        <w:spacing w:line="312" w:lineRule="auto"/>
        <w:rPr>
          <w:sz w:val="22"/>
        </w:rPr>
      </w:pPr>
      <w:r w:rsidRPr="009277FD">
        <w:rPr>
          <w:sz w:val="22"/>
        </w:rPr>
        <w:t>Schüco ist gut in das Jahr 2020 gestartet. Das Unternehmen rechnete in Deutschland mit einem positiven Marktumfeld durch das anhaltende niedrige Zinsniveau</w:t>
      </w:r>
      <w:r w:rsidR="00CD4D1C" w:rsidRPr="009277FD">
        <w:rPr>
          <w:sz w:val="22"/>
        </w:rPr>
        <w:t xml:space="preserve"> und </w:t>
      </w:r>
      <w:r w:rsidR="00825A06">
        <w:rPr>
          <w:sz w:val="22"/>
        </w:rPr>
        <w:t>registrierte</w:t>
      </w:r>
      <w:r w:rsidR="00CD4D1C" w:rsidRPr="009277FD">
        <w:rPr>
          <w:sz w:val="22"/>
        </w:rPr>
        <w:t xml:space="preserve"> international</w:t>
      </w:r>
      <w:r w:rsidR="00825A06">
        <w:rPr>
          <w:sz w:val="22"/>
        </w:rPr>
        <w:t xml:space="preserve"> </w:t>
      </w:r>
      <w:r w:rsidR="00CD4D1C" w:rsidRPr="009277FD">
        <w:rPr>
          <w:sz w:val="22"/>
        </w:rPr>
        <w:t>stabile Marktumfelder mit Wachstumspotenzial.</w:t>
      </w:r>
    </w:p>
    <w:p w14:paraId="22839F28" w14:textId="77777777" w:rsidR="0016599D" w:rsidRPr="009277FD" w:rsidRDefault="0016599D" w:rsidP="00F3495A">
      <w:pPr>
        <w:spacing w:line="312" w:lineRule="auto"/>
        <w:rPr>
          <w:sz w:val="22"/>
        </w:rPr>
      </w:pPr>
    </w:p>
    <w:p w14:paraId="2E7D7A67" w14:textId="0C140DFC" w:rsidR="00E80C06" w:rsidRPr="007112B2" w:rsidRDefault="008A6CBD" w:rsidP="00BC6EDC">
      <w:pPr>
        <w:spacing w:line="312" w:lineRule="auto"/>
        <w:rPr>
          <w:sz w:val="22"/>
        </w:rPr>
      </w:pPr>
      <w:r w:rsidRPr="009277FD">
        <w:rPr>
          <w:sz w:val="22"/>
        </w:rPr>
        <w:t xml:space="preserve">Dann kam Corona. </w:t>
      </w:r>
      <w:r w:rsidR="00E352EB" w:rsidRPr="009277FD">
        <w:rPr>
          <w:sz w:val="22"/>
        </w:rPr>
        <w:t>Zwar arbeiten aktuell d</w:t>
      </w:r>
      <w:r w:rsidR="00BC6EDC" w:rsidRPr="009277FD">
        <w:rPr>
          <w:sz w:val="22"/>
        </w:rPr>
        <w:t>ie Produktionen in Weißenfels und Bo</w:t>
      </w:r>
      <w:r w:rsidR="00E352EB" w:rsidRPr="009277FD">
        <w:rPr>
          <w:sz w:val="22"/>
        </w:rPr>
        <w:t>r</w:t>
      </w:r>
      <w:r w:rsidR="00BC6EDC" w:rsidRPr="009277FD">
        <w:rPr>
          <w:sz w:val="22"/>
        </w:rPr>
        <w:t>gholzhausen sowie alle Logistikbereiche unter Einhaltung der Schutz- und Hygienemaßnahmen unvermindert weiter</w:t>
      </w:r>
      <w:r w:rsidR="00E352EB" w:rsidRPr="009277FD">
        <w:rPr>
          <w:sz w:val="22"/>
        </w:rPr>
        <w:t>, um die Materialversorgung der vielen Schüco Partnerbetriebe sicherzustellen. D</w:t>
      </w:r>
      <w:r w:rsidR="00BC6EDC" w:rsidRPr="009277FD">
        <w:rPr>
          <w:sz w:val="22"/>
        </w:rPr>
        <w:t xml:space="preserve">ennoch bekommt </w:t>
      </w:r>
      <w:r w:rsidR="00BC6EDC" w:rsidRPr="009277FD">
        <w:rPr>
          <w:sz w:val="22"/>
        </w:rPr>
        <w:lastRenderedPageBreak/>
        <w:t xml:space="preserve">auch Schüco die Auswirkungen der Corona-Pandemie zu spüren. </w:t>
      </w:r>
      <w:r w:rsidR="00E352EB" w:rsidRPr="009277FD">
        <w:rPr>
          <w:sz w:val="22"/>
        </w:rPr>
        <w:t xml:space="preserve">Sie wirkten sich </w:t>
      </w:r>
      <w:r w:rsidR="00E80C06" w:rsidRPr="009277FD">
        <w:rPr>
          <w:sz w:val="22"/>
        </w:rPr>
        <w:t xml:space="preserve">zuerst </w:t>
      </w:r>
      <w:r w:rsidR="00E352EB" w:rsidRPr="009277FD">
        <w:rPr>
          <w:sz w:val="22"/>
        </w:rPr>
        <w:t xml:space="preserve">ab März 2020 außerhalb Deutschlands </w:t>
      </w:r>
      <w:r w:rsidR="00E352EB" w:rsidRPr="008A6CBD">
        <w:rPr>
          <w:sz w:val="22"/>
        </w:rPr>
        <w:t>auf Umsatz und Arbeitsabläufe aus.</w:t>
      </w:r>
      <w:r w:rsidR="00E352EB" w:rsidRPr="009277FD">
        <w:rPr>
          <w:sz w:val="22"/>
        </w:rPr>
        <w:t xml:space="preserve"> </w:t>
      </w:r>
      <w:r w:rsidR="00E80C06" w:rsidRPr="009277FD">
        <w:rPr>
          <w:sz w:val="22"/>
        </w:rPr>
        <w:t>Folglich</w:t>
      </w:r>
      <w:r w:rsidR="00E352EB" w:rsidRPr="009277FD">
        <w:rPr>
          <w:sz w:val="22"/>
        </w:rPr>
        <w:t xml:space="preserve"> musste Schüco zunächst weltweit erste Umsatzeinbußen hinnehmen, </w:t>
      </w:r>
      <w:r w:rsidR="00E352EB" w:rsidRPr="007112B2">
        <w:rPr>
          <w:sz w:val="22"/>
        </w:rPr>
        <w:t xml:space="preserve">die im April und Mai dann auch den deutschen Markt erreichten. </w:t>
      </w:r>
      <w:r w:rsidR="007112B2">
        <w:rPr>
          <w:sz w:val="22"/>
        </w:rPr>
        <w:t>„</w:t>
      </w:r>
      <w:r w:rsidR="007112B2" w:rsidRPr="007112B2">
        <w:rPr>
          <w:rFonts w:cs="Arial"/>
          <w:color w:val="000000"/>
          <w:sz w:val="22"/>
        </w:rPr>
        <w:t xml:space="preserve">So schlimm </w:t>
      </w:r>
      <w:r w:rsidR="007112B2" w:rsidRPr="007112B2">
        <w:rPr>
          <w:rFonts w:cs="Arial"/>
          <w:sz w:val="22"/>
        </w:rPr>
        <w:t>wie</w:t>
      </w:r>
      <w:r w:rsidR="007112B2" w:rsidRPr="007112B2">
        <w:rPr>
          <w:rFonts w:cs="Arial"/>
          <w:color w:val="000000"/>
          <w:sz w:val="22"/>
        </w:rPr>
        <w:t xml:space="preserve"> befürchtet</w:t>
      </w:r>
      <w:r w:rsidR="00FA6D39">
        <w:rPr>
          <w:rFonts w:cs="Arial"/>
          <w:color w:val="000000"/>
          <w:sz w:val="22"/>
        </w:rPr>
        <w:t xml:space="preserve"> ist</w:t>
      </w:r>
      <w:r w:rsidR="007112B2" w:rsidRPr="007112B2">
        <w:rPr>
          <w:rFonts w:cs="Arial"/>
          <w:color w:val="000000"/>
          <w:sz w:val="22"/>
        </w:rPr>
        <w:t xml:space="preserve"> es aber für </w:t>
      </w:r>
      <w:r w:rsidR="007112B2" w:rsidRPr="007112B2">
        <w:rPr>
          <w:rFonts w:cs="Arial"/>
          <w:color w:val="000000"/>
          <w:sz w:val="22"/>
          <w:bdr w:val="none" w:sz="0" w:space="0" w:color="auto" w:frame="1"/>
        </w:rPr>
        <w:t>Schüco</w:t>
      </w:r>
      <w:r w:rsidR="007112B2" w:rsidRPr="007112B2">
        <w:rPr>
          <w:rFonts w:cs="Arial"/>
          <w:color w:val="000000"/>
          <w:sz w:val="22"/>
        </w:rPr>
        <w:t xml:space="preserve"> nicht gekommen“, sagt </w:t>
      </w:r>
      <w:r w:rsidR="007112B2" w:rsidRPr="007112B2">
        <w:rPr>
          <w:rFonts w:cs="Arial"/>
          <w:sz w:val="22"/>
          <w:bdr w:val="none" w:sz="0" w:space="0" w:color="auto" w:frame="1"/>
        </w:rPr>
        <w:t>Schüco</w:t>
      </w:r>
      <w:r w:rsidR="00C43B97">
        <w:rPr>
          <w:rFonts w:cs="Arial"/>
          <w:sz w:val="22"/>
          <w:bdr w:val="none" w:sz="0" w:space="0" w:color="auto" w:frame="1"/>
        </w:rPr>
        <w:t>-</w:t>
      </w:r>
      <w:r w:rsidR="007112B2" w:rsidRPr="007112B2">
        <w:rPr>
          <w:rFonts w:cs="Arial"/>
          <w:sz w:val="22"/>
          <w:bdr w:val="none" w:sz="0" w:space="0" w:color="auto" w:frame="1"/>
        </w:rPr>
        <w:t>Chef</w:t>
      </w:r>
      <w:r w:rsidR="007112B2" w:rsidRPr="007112B2">
        <w:rPr>
          <w:rFonts w:cs="Arial"/>
          <w:sz w:val="22"/>
        </w:rPr>
        <w:t xml:space="preserve"> </w:t>
      </w:r>
      <w:r w:rsidR="007112B2" w:rsidRPr="007112B2">
        <w:rPr>
          <w:rFonts w:cs="Arial"/>
          <w:color w:val="000000"/>
          <w:sz w:val="22"/>
        </w:rPr>
        <w:t xml:space="preserve">Andreas Engelhardt. Er </w:t>
      </w:r>
      <w:r w:rsidR="00C43B97">
        <w:rPr>
          <w:rFonts w:cs="Arial"/>
          <w:color w:val="000000"/>
          <w:sz w:val="22"/>
        </w:rPr>
        <w:t>gehe</w:t>
      </w:r>
      <w:r w:rsidR="00C43B97" w:rsidRPr="007112B2">
        <w:rPr>
          <w:rFonts w:cs="Arial"/>
          <w:color w:val="000000"/>
          <w:sz w:val="22"/>
        </w:rPr>
        <w:t xml:space="preserve"> </w:t>
      </w:r>
      <w:r w:rsidR="007112B2" w:rsidRPr="007112B2">
        <w:rPr>
          <w:rFonts w:cs="Arial"/>
          <w:color w:val="000000"/>
          <w:sz w:val="22"/>
        </w:rPr>
        <w:t xml:space="preserve">davon aus, dass der Konzern noch </w:t>
      </w:r>
      <w:r w:rsidR="00E27C2A">
        <w:rPr>
          <w:rFonts w:cs="Arial"/>
          <w:color w:val="000000"/>
          <w:sz w:val="22"/>
        </w:rPr>
        <w:t>einige</w:t>
      </w:r>
      <w:r w:rsidR="007112B2" w:rsidRPr="007112B2">
        <w:rPr>
          <w:rFonts w:cs="Arial"/>
          <w:color w:val="000000"/>
          <w:sz w:val="22"/>
        </w:rPr>
        <w:t xml:space="preserve"> Monate die Auswirkungen der Corona-Pandemie spüren werde. In China arbeitet </w:t>
      </w:r>
      <w:r w:rsidR="007112B2" w:rsidRPr="007112B2">
        <w:rPr>
          <w:rFonts w:cs="Arial"/>
          <w:color w:val="000000"/>
          <w:sz w:val="22"/>
          <w:bdr w:val="none" w:sz="0" w:space="0" w:color="auto" w:frame="1"/>
        </w:rPr>
        <w:t>Schüco</w:t>
      </w:r>
      <w:r w:rsidR="007112B2" w:rsidRPr="007112B2">
        <w:rPr>
          <w:rFonts w:cs="Arial"/>
          <w:color w:val="000000"/>
          <w:sz w:val="22"/>
        </w:rPr>
        <w:t xml:space="preserve"> bereits wieder unter </w:t>
      </w:r>
      <w:r w:rsidR="007112B2" w:rsidRPr="007112B2">
        <w:rPr>
          <w:rFonts w:cs="Arial"/>
          <w:color w:val="000000"/>
          <w:sz w:val="22"/>
          <w:bdr w:val="none" w:sz="0" w:space="0" w:color="auto" w:frame="1"/>
        </w:rPr>
        <w:t>Voll</w:t>
      </w:r>
      <w:r w:rsidR="00C43B97">
        <w:rPr>
          <w:rFonts w:cs="Arial"/>
          <w:color w:val="000000"/>
          <w:sz w:val="22"/>
          <w:bdr w:val="none" w:sz="0" w:space="0" w:color="auto" w:frame="1"/>
        </w:rPr>
        <w:t>l</w:t>
      </w:r>
      <w:r w:rsidR="007112B2" w:rsidRPr="007112B2">
        <w:rPr>
          <w:rFonts w:cs="Arial"/>
          <w:color w:val="000000"/>
          <w:sz w:val="22"/>
          <w:bdr w:val="none" w:sz="0" w:space="0" w:color="auto" w:frame="1"/>
        </w:rPr>
        <w:t>ast</w:t>
      </w:r>
      <w:r w:rsidR="007112B2" w:rsidRPr="007112B2">
        <w:rPr>
          <w:rFonts w:cs="Arial"/>
          <w:color w:val="000000"/>
          <w:sz w:val="22"/>
        </w:rPr>
        <w:t xml:space="preserve">. </w:t>
      </w:r>
    </w:p>
    <w:p w14:paraId="1ECD9617" w14:textId="77777777" w:rsidR="00E80C06" w:rsidRPr="009277FD" w:rsidRDefault="00E80C06" w:rsidP="00BC6EDC">
      <w:pPr>
        <w:spacing w:line="312" w:lineRule="auto"/>
        <w:rPr>
          <w:sz w:val="22"/>
        </w:rPr>
      </w:pPr>
    </w:p>
    <w:p w14:paraId="5003AD92" w14:textId="77777777" w:rsidR="00BC6EDC" w:rsidRPr="009277FD" w:rsidRDefault="00BC6EDC" w:rsidP="00BC6EDC">
      <w:pPr>
        <w:spacing w:line="312" w:lineRule="auto"/>
        <w:rPr>
          <w:rFonts w:cs="Arial"/>
          <w:sz w:val="22"/>
        </w:rPr>
      </w:pPr>
      <w:r w:rsidRPr="009277FD">
        <w:rPr>
          <w:sz w:val="22"/>
        </w:rPr>
        <w:t>Das Unternehmen setzt alles daran, diese noch nie dagewesene Situation für seine Partner und alle Mitarbeiterinnen und Mitarbeiter auch wirtschaftlich zu meistern.</w:t>
      </w:r>
      <w:r w:rsidR="00E352EB" w:rsidRPr="009277FD">
        <w:rPr>
          <w:sz w:val="22"/>
        </w:rPr>
        <w:t xml:space="preserve"> </w:t>
      </w:r>
      <w:r w:rsidR="00825A06">
        <w:rPr>
          <w:rFonts w:cs="Arial"/>
          <w:sz w:val="22"/>
        </w:rPr>
        <w:t>Derzeit</w:t>
      </w:r>
      <w:r w:rsidR="00E352EB" w:rsidRPr="009277FD">
        <w:rPr>
          <w:rFonts w:cs="Arial"/>
          <w:sz w:val="22"/>
        </w:rPr>
        <w:t xml:space="preserve"> macht Schüco in den kaufmännischen und technischen Teilbereichen an allen Schüco Standorten in Deutschland von der Kurzarbeit Gebrauch. </w:t>
      </w:r>
      <w:r w:rsidR="00E80C06" w:rsidRPr="009277FD">
        <w:rPr>
          <w:rFonts w:cs="Arial"/>
          <w:sz w:val="22"/>
        </w:rPr>
        <w:t>Mit dieser Maßnahme will man</w:t>
      </w:r>
      <w:r w:rsidR="00E352EB" w:rsidRPr="009277FD">
        <w:rPr>
          <w:rFonts w:cs="Arial"/>
          <w:sz w:val="22"/>
        </w:rPr>
        <w:t xml:space="preserve"> den durch das Virus verursachten gravierenden wirtschaftlichen Folgen wirksam begegnen und die Arbeitsplätze schützen.</w:t>
      </w:r>
    </w:p>
    <w:p w14:paraId="3826A33D" w14:textId="77777777" w:rsidR="00E80C06" w:rsidRPr="009277FD" w:rsidRDefault="00E80C06" w:rsidP="00BC6EDC">
      <w:pPr>
        <w:spacing w:line="312" w:lineRule="auto"/>
        <w:rPr>
          <w:rFonts w:cs="Arial"/>
          <w:sz w:val="22"/>
        </w:rPr>
      </w:pPr>
    </w:p>
    <w:p w14:paraId="3D5135E6" w14:textId="77777777" w:rsidR="008B5AEB" w:rsidRPr="009277FD" w:rsidRDefault="0016599D" w:rsidP="0016599D">
      <w:pPr>
        <w:spacing w:line="312" w:lineRule="auto"/>
        <w:rPr>
          <w:rFonts w:cs="Arial"/>
          <w:sz w:val="22"/>
        </w:rPr>
      </w:pPr>
      <w:r w:rsidRPr="009277FD">
        <w:rPr>
          <w:rFonts w:cs="Arial"/>
          <w:sz w:val="22"/>
        </w:rPr>
        <w:t>Für Schüco wichtige Bau-</w:t>
      </w:r>
      <w:r w:rsidR="00E80C06" w:rsidRPr="009277FD">
        <w:rPr>
          <w:rFonts w:cs="Arial"/>
          <w:sz w:val="22"/>
        </w:rPr>
        <w:t xml:space="preserve">Messen wie die Fensterbau Frontale in Nürnberg oder die Light + </w:t>
      </w:r>
      <w:proofErr w:type="spellStart"/>
      <w:r w:rsidR="00E80C06" w:rsidRPr="009277FD">
        <w:rPr>
          <w:rFonts w:cs="Arial"/>
          <w:sz w:val="22"/>
        </w:rPr>
        <w:t>Building</w:t>
      </w:r>
      <w:proofErr w:type="spellEnd"/>
      <w:r w:rsidR="00E80C06" w:rsidRPr="009277FD">
        <w:rPr>
          <w:rFonts w:cs="Arial"/>
          <w:sz w:val="22"/>
        </w:rPr>
        <w:t xml:space="preserve"> in Frankfurt finden 2020 nicht statt. Und die Teilnahme an der BAU 2021 in München hat </w:t>
      </w:r>
      <w:r w:rsidRPr="009277FD">
        <w:rPr>
          <w:rFonts w:cs="Arial"/>
          <w:sz w:val="22"/>
        </w:rPr>
        <w:t xml:space="preserve">das Unternehmen </w:t>
      </w:r>
      <w:r w:rsidR="007B3E32">
        <w:rPr>
          <w:rFonts w:cs="Arial"/>
          <w:sz w:val="22"/>
        </w:rPr>
        <w:t xml:space="preserve">zum Schutz von Besuchern und Mitarbeitern bereits </w:t>
      </w:r>
      <w:r w:rsidR="00E80C06" w:rsidRPr="009277FD">
        <w:rPr>
          <w:rFonts w:cs="Arial"/>
          <w:sz w:val="22"/>
        </w:rPr>
        <w:t xml:space="preserve">Ende April </w:t>
      </w:r>
      <w:r w:rsidR="00E743CF">
        <w:rPr>
          <w:rFonts w:cs="Arial"/>
          <w:sz w:val="22"/>
        </w:rPr>
        <w:t xml:space="preserve">2020 </w:t>
      </w:r>
      <w:r w:rsidR="00E80C06" w:rsidRPr="009277FD">
        <w:rPr>
          <w:rFonts w:cs="Arial"/>
          <w:sz w:val="22"/>
        </w:rPr>
        <w:t xml:space="preserve">abgesagt. </w:t>
      </w:r>
      <w:r w:rsidRPr="009277FD">
        <w:rPr>
          <w:rFonts w:cs="Arial"/>
          <w:sz w:val="22"/>
        </w:rPr>
        <w:t>Ziel von Schüco ist jetzt</w:t>
      </w:r>
      <w:r w:rsidR="00E80C06" w:rsidRPr="009277FD">
        <w:rPr>
          <w:rFonts w:cs="Arial"/>
          <w:sz w:val="22"/>
        </w:rPr>
        <w:t xml:space="preserve">, </w:t>
      </w:r>
      <w:r w:rsidR="00E743CF">
        <w:rPr>
          <w:rFonts w:cs="Arial"/>
          <w:sz w:val="22"/>
        </w:rPr>
        <w:t xml:space="preserve">zusammen mit den Kunden </w:t>
      </w:r>
      <w:r w:rsidR="007112B2">
        <w:rPr>
          <w:rFonts w:cs="Arial"/>
          <w:sz w:val="22"/>
        </w:rPr>
        <w:t>gestärkt aus dieser</w:t>
      </w:r>
      <w:r w:rsidR="00E80C06" w:rsidRPr="009277FD">
        <w:rPr>
          <w:rFonts w:cs="Arial"/>
          <w:sz w:val="22"/>
        </w:rPr>
        <w:t xml:space="preserve"> </w:t>
      </w:r>
      <w:r w:rsidR="007112B2" w:rsidRPr="009277FD">
        <w:rPr>
          <w:rFonts w:cs="Arial"/>
          <w:sz w:val="22"/>
        </w:rPr>
        <w:t xml:space="preserve">Krise </w:t>
      </w:r>
      <w:r w:rsidR="00E80C06" w:rsidRPr="009277FD">
        <w:rPr>
          <w:rFonts w:cs="Arial"/>
          <w:sz w:val="22"/>
        </w:rPr>
        <w:t xml:space="preserve">hervorzugehen. </w:t>
      </w:r>
      <w:r w:rsidRPr="009277FD">
        <w:rPr>
          <w:rFonts w:cs="Arial"/>
          <w:sz w:val="22"/>
        </w:rPr>
        <w:t xml:space="preserve">Deshalb fokussiert sich das Unternehmen auf die Entwicklung neuer </w:t>
      </w:r>
      <w:r w:rsidR="00E743CF">
        <w:rPr>
          <w:rFonts w:cs="Arial"/>
          <w:sz w:val="22"/>
        </w:rPr>
        <w:t>Systeme</w:t>
      </w:r>
      <w:r w:rsidRPr="009277FD">
        <w:rPr>
          <w:rFonts w:cs="Arial"/>
          <w:sz w:val="22"/>
        </w:rPr>
        <w:t xml:space="preserve"> und auf </w:t>
      </w:r>
      <w:r w:rsidR="008B5AEB" w:rsidRPr="009277FD">
        <w:rPr>
          <w:rFonts w:cs="Arial"/>
          <w:sz w:val="22"/>
        </w:rPr>
        <w:t>produktübergreifende Projekte</w:t>
      </w:r>
      <w:r w:rsidRPr="009277FD">
        <w:rPr>
          <w:rFonts w:cs="Arial"/>
          <w:sz w:val="22"/>
        </w:rPr>
        <w:t>, mit denen es seine Partnerbetriebe bestmöglich unterstützen kann.</w:t>
      </w:r>
    </w:p>
    <w:p w14:paraId="6F8D911E" w14:textId="77777777" w:rsidR="0016599D" w:rsidRPr="009277FD" w:rsidRDefault="0016599D" w:rsidP="0016599D">
      <w:pPr>
        <w:spacing w:line="312" w:lineRule="auto"/>
        <w:rPr>
          <w:rFonts w:cs="Arial"/>
          <w:sz w:val="22"/>
        </w:rPr>
      </w:pPr>
      <w:r w:rsidRPr="009277FD">
        <w:rPr>
          <w:rFonts w:cs="Arial"/>
          <w:sz w:val="22"/>
        </w:rPr>
        <w:t xml:space="preserve"> </w:t>
      </w:r>
    </w:p>
    <w:p w14:paraId="25052090" w14:textId="747B3242" w:rsidR="008A6CBD" w:rsidRPr="009277FD" w:rsidRDefault="008B5AEB" w:rsidP="00050836">
      <w:pPr>
        <w:spacing w:line="312" w:lineRule="auto"/>
        <w:rPr>
          <w:sz w:val="22"/>
        </w:rPr>
      </w:pPr>
      <w:r w:rsidRPr="009277FD">
        <w:rPr>
          <w:sz w:val="22"/>
        </w:rPr>
        <w:t xml:space="preserve">Die gesamte Branche und unsere Bundesregierung </w:t>
      </w:r>
      <w:r w:rsidR="00FF4390">
        <w:rPr>
          <w:sz w:val="22"/>
        </w:rPr>
        <w:t>haben die Aufgabe</w:t>
      </w:r>
      <w:r w:rsidRPr="009277FD">
        <w:rPr>
          <w:sz w:val="22"/>
        </w:rPr>
        <w:t xml:space="preserve">, die Corona-Krise mit ihren mittel- und langfristigen Auswirkungen auf die Baukonjunktur zu betrachten und Wege daraus zu entwickeln, die sich </w:t>
      </w:r>
      <w:r w:rsidR="0076639F" w:rsidRPr="009277FD">
        <w:rPr>
          <w:sz w:val="22"/>
        </w:rPr>
        <w:t xml:space="preserve">klar </w:t>
      </w:r>
      <w:r w:rsidRPr="009277FD">
        <w:rPr>
          <w:sz w:val="22"/>
        </w:rPr>
        <w:t xml:space="preserve">an </w:t>
      </w:r>
      <w:r w:rsidR="0076639F" w:rsidRPr="009277FD">
        <w:rPr>
          <w:sz w:val="22"/>
        </w:rPr>
        <w:t>Nachhaltigkeitszielen orientieren.</w:t>
      </w:r>
      <w:r w:rsidR="001D5DFB">
        <w:rPr>
          <w:sz w:val="22"/>
        </w:rPr>
        <w:t xml:space="preserve"> Bestandgebäude sollen durch energetische Verbesserungen bis spätestens 2050 klimaneutral werden.</w:t>
      </w:r>
      <w:r w:rsidR="00DD0B00">
        <w:rPr>
          <w:sz w:val="22"/>
        </w:rPr>
        <w:t xml:space="preserve"> </w:t>
      </w:r>
      <w:r w:rsidR="0076639F" w:rsidRPr="009277FD">
        <w:rPr>
          <w:sz w:val="22"/>
        </w:rPr>
        <w:t xml:space="preserve">Gebäudesanierungen müssen daher attraktiv für Eigentümer gemacht und mit hoher Priorität versehen werden. </w:t>
      </w:r>
      <w:r w:rsidR="00E743CF">
        <w:rPr>
          <w:sz w:val="22"/>
        </w:rPr>
        <w:t xml:space="preserve">Dies </w:t>
      </w:r>
      <w:r w:rsidR="00E743CF">
        <w:rPr>
          <w:sz w:val="22"/>
        </w:rPr>
        <w:lastRenderedPageBreak/>
        <w:t xml:space="preserve">anzustoßen ist </w:t>
      </w:r>
      <w:r w:rsidR="0076639F" w:rsidRPr="009277FD">
        <w:rPr>
          <w:sz w:val="22"/>
        </w:rPr>
        <w:t xml:space="preserve">Aufgabe der Politik. Die Bauwirtschaft benötigt </w:t>
      </w:r>
      <w:r w:rsidR="00E27C2A">
        <w:rPr>
          <w:sz w:val="22"/>
        </w:rPr>
        <w:t xml:space="preserve">schnelle Genehmigungsprozesse und </w:t>
      </w:r>
      <w:r w:rsidR="00472E8F">
        <w:rPr>
          <w:sz w:val="22"/>
        </w:rPr>
        <w:t>verlässliche</w:t>
      </w:r>
      <w:r w:rsidR="00097E70">
        <w:rPr>
          <w:sz w:val="22"/>
        </w:rPr>
        <w:t xml:space="preserve"> </w:t>
      </w:r>
      <w:r w:rsidR="0076639F" w:rsidRPr="009277FD">
        <w:rPr>
          <w:sz w:val="22"/>
        </w:rPr>
        <w:t xml:space="preserve">Rahmenbedingungen, die Planungssicherheit </w:t>
      </w:r>
      <w:r w:rsidR="00FF4390">
        <w:rPr>
          <w:sz w:val="22"/>
        </w:rPr>
        <w:t>geben</w:t>
      </w:r>
      <w:r w:rsidR="0076639F" w:rsidRPr="009277FD">
        <w:rPr>
          <w:sz w:val="22"/>
        </w:rPr>
        <w:t xml:space="preserve">. Für die aus Klimagründen erforderliche Steigerung der Sanierungsraten werden Kapazitäten an Mitarbeitenden und Materialien benötigt. Nur mit </w:t>
      </w:r>
      <w:r w:rsidR="00472E8F">
        <w:rPr>
          <w:sz w:val="22"/>
        </w:rPr>
        <w:t xml:space="preserve">entsprechendem </w:t>
      </w:r>
      <w:r w:rsidR="0076639F" w:rsidRPr="009277FD">
        <w:rPr>
          <w:sz w:val="22"/>
        </w:rPr>
        <w:t xml:space="preserve">Planungsvorlauf kann </w:t>
      </w:r>
      <w:r w:rsidR="00472E8F">
        <w:rPr>
          <w:sz w:val="22"/>
        </w:rPr>
        <w:t xml:space="preserve">die notwendige </w:t>
      </w:r>
      <w:r w:rsidR="0076639F" w:rsidRPr="009277FD">
        <w:rPr>
          <w:sz w:val="22"/>
        </w:rPr>
        <w:t xml:space="preserve">Sanierungsquote </w:t>
      </w:r>
      <w:r w:rsidR="00E743CF">
        <w:rPr>
          <w:sz w:val="22"/>
        </w:rPr>
        <w:t xml:space="preserve">von </w:t>
      </w:r>
      <w:r w:rsidR="00DD0B00">
        <w:rPr>
          <w:sz w:val="22"/>
        </w:rPr>
        <w:t>mindestens</w:t>
      </w:r>
      <w:r w:rsidR="001D5DFB">
        <w:rPr>
          <w:sz w:val="22"/>
        </w:rPr>
        <w:t xml:space="preserve"> zwei</w:t>
      </w:r>
      <w:r w:rsidR="00E743CF">
        <w:rPr>
          <w:sz w:val="22"/>
        </w:rPr>
        <w:t xml:space="preserve"> Prozent </w:t>
      </w:r>
      <w:r w:rsidR="0076639F" w:rsidRPr="009277FD">
        <w:rPr>
          <w:sz w:val="22"/>
        </w:rPr>
        <w:t xml:space="preserve">erreicht werden. Unterstützend können vereinfachte, </w:t>
      </w:r>
      <w:r w:rsidR="00FA6D39">
        <w:rPr>
          <w:sz w:val="22"/>
        </w:rPr>
        <w:t xml:space="preserve">digitalisierte Ausschreibungen, </w:t>
      </w:r>
      <w:r w:rsidR="0076639F" w:rsidRPr="009277FD">
        <w:rPr>
          <w:sz w:val="22"/>
        </w:rPr>
        <w:t>bundesweit mit gleichem Standard und unter Berücksichtigung nachhaltiger Aspekte</w:t>
      </w:r>
      <w:r w:rsidR="00FA6D39">
        <w:rPr>
          <w:sz w:val="22"/>
        </w:rPr>
        <w:t xml:space="preserve">, </w:t>
      </w:r>
      <w:r w:rsidR="0076639F" w:rsidRPr="009277FD">
        <w:rPr>
          <w:sz w:val="22"/>
        </w:rPr>
        <w:t>schnell wirken.</w:t>
      </w:r>
    </w:p>
    <w:p w14:paraId="50BF071C" w14:textId="77777777" w:rsidR="0076639F" w:rsidRDefault="0076639F" w:rsidP="00050836">
      <w:pPr>
        <w:spacing w:line="312" w:lineRule="auto"/>
        <w:rPr>
          <w:sz w:val="22"/>
        </w:rPr>
      </w:pPr>
    </w:p>
    <w:p w14:paraId="4B808BFF" w14:textId="77777777" w:rsidR="007B3E32" w:rsidRPr="009277FD" w:rsidRDefault="007B3E32" w:rsidP="00050836">
      <w:pPr>
        <w:spacing w:line="312" w:lineRule="auto"/>
        <w:rPr>
          <w:sz w:val="22"/>
        </w:rPr>
      </w:pPr>
      <w:r>
        <w:rPr>
          <w:sz w:val="22"/>
        </w:rPr>
        <w:t>Andreas Engelhardt, persönlich haftender Gesellschafter der Schüco International KG: „Es wäre tragisch, wenn wir viele Milliarden Euro in Konjunkturpakete packen und am Ende aber die Klimaziele verfehlen würden. Daher sollten wir in Förderprogramme und innovative Produkte zur Energieeinsparung investieren.“</w:t>
      </w:r>
    </w:p>
    <w:p w14:paraId="1D8792C6" w14:textId="77777777" w:rsidR="00114531" w:rsidRPr="009277FD" w:rsidRDefault="00114531" w:rsidP="00114531">
      <w:pPr>
        <w:spacing w:line="312" w:lineRule="auto"/>
        <w:rPr>
          <w:sz w:val="22"/>
        </w:rPr>
      </w:pPr>
    </w:p>
    <w:p w14:paraId="7516874D" w14:textId="77777777" w:rsidR="00450AA3" w:rsidRPr="009277FD" w:rsidRDefault="00450AA3">
      <w:pPr>
        <w:spacing w:line="240" w:lineRule="auto"/>
        <w:rPr>
          <w:rStyle w:val="Fett"/>
          <w:rFonts w:cs="Arial"/>
          <w:szCs w:val="18"/>
        </w:rPr>
      </w:pPr>
    </w:p>
    <w:p w14:paraId="7C5178D9" w14:textId="77777777" w:rsidR="00936EBE" w:rsidRPr="009277FD" w:rsidRDefault="00936EBE" w:rsidP="00936EBE">
      <w:pPr>
        <w:spacing w:line="312" w:lineRule="auto"/>
        <w:jc w:val="both"/>
        <w:rPr>
          <w:rFonts w:cs="Arial"/>
          <w:b/>
          <w:szCs w:val="18"/>
        </w:rPr>
      </w:pPr>
      <w:r w:rsidRPr="009277FD">
        <w:rPr>
          <w:rStyle w:val="Fett"/>
          <w:rFonts w:cs="Arial"/>
          <w:szCs w:val="18"/>
        </w:rPr>
        <w:t xml:space="preserve">Schüco </w:t>
      </w:r>
      <w:r w:rsidRPr="009277FD">
        <w:rPr>
          <w:rFonts w:cs="Arial"/>
          <w:b/>
          <w:szCs w:val="18"/>
        </w:rPr>
        <w:t>–</w:t>
      </w:r>
      <w:r w:rsidRPr="009277FD">
        <w:rPr>
          <w:rStyle w:val="Fett"/>
          <w:rFonts w:cs="Arial"/>
          <w:b w:val="0"/>
          <w:szCs w:val="18"/>
        </w:rPr>
        <w:t xml:space="preserve"> </w:t>
      </w:r>
      <w:r w:rsidRPr="009277FD">
        <w:rPr>
          <w:rFonts w:cs="Arial"/>
          <w:b/>
          <w:szCs w:val="18"/>
        </w:rPr>
        <w:t>Systemlösungen für Fenster, Türen und Fassaden</w:t>
      </w:r>
    </w:p>
    <w:p w14:paraId="5C9621FA" w14:textId="77777777" w:rsidR="00936EBE" w:rsidRPr="009277FD" w:rsidRDefault="00936EBE" w:rsidP="00936EBE">
      <w:pPr>
        <w:spacing w:line="312" w:lineRule="auto"/>
        <w:jc w:val="both"/>
        <w:rPr>
          <w:rFonts w:cs="Arial"/>
          <w:szCs w:val="18"/>
        </w:rPr>
      </w:pPr>
      <w:r w:rsidRPr="009277FD">
        <w:rPr>
          <w:rFonts w:cs="Arial"/>
          <w:szCs w:val="18"/>
        </w:rPr>
        <w:t xml:space="preserve">Die Schüco Gruppe mit Hauptsitz in Bielefeld entwickelt und vertreibt Systemlösungen für Fenster, Türen und Fassaden. Mit weltweit 5.650 Mitarbeitern arbeitet das Unternehmen daran, heute und in Zukunft Technologie- und Serviceführer der Branche zu sein. Neben innovativen Produkten für Wohn- und Arbeitsgebäude bietet der Gebäudehüllenspezialist Beratung und digitale Lösungen für alle Phasen eines Bauprojektes – von der </w:t>
      </w:r>
      <w:proofErr w:type="spellStart"/>
      <w:r w:rsidRPr="009277FD">
        <w:rPr>
          <w:rFonts w:cs="Arial"/>
          <w:szCs w:val="18"/>
        </w:rPr>
        <w:t>initialen</w:t>
      </w:r>
      <w:proofErr w:type="spellEnd"/>
      <w:r w:rsidRPr="009277FD">
        <w:rPr>
          <w:rFonts w:cs="Arial"/>
          <w:szCs w:val="18"/>
        </w:rPr>
        <w:t xml:space="preserve"> Idee über die Planung und Fertigung bis hin zur Montage. 12.000 </w:t>
      </w:r>
      <w:proofErr w:type="spellStart"/>
      <w:r w:rsidRPr="009277FD">
        <w:rPr>
          <w:rFonts w:cs="Arial"/>
          <w:szCs w:val="18"/>
        </w:rPr>
        <w:t>Verarbeiter</w:t>
      </w:r>
      <w:proofErr w:type="spellEnd"/>
      <w:r w:rsidRPr="009277FD">
        <w:rPr>
          <w:rFonts w:cs="Arial"/>
          <w:szCs w:val="18"/>
        </w:rPr>
        <w:t xml:space="preserve">, Planer, Architekten und Investoren arbeiten weltweit mit Schüco zusammen. Das Unternehmen ist in mehr als 80 Ländern aktiv und hat in 2019 einen Jahresumsatz von 1,750 Milliarden Euro erwirtschaftet. Weitere Informationen unter </w:t>
      </w:r>
      <w:hyperlink r:id="rId12" w:history="1">
        <w:r w:rsidRPr="009277FD">
          <w:rPr>
            <w:rStyle w:val="Hyperlink"/>
            <w:rFonts w:cs="Arial"/>
            <w:szCs w:val="18"/>
          </w:rPr>
          <w:t>www.schueco.de</w:t>
        </w:r>
      </w:hyperlink>
    </w:p>
    <w:p w14:paraId="06A26B7C" w14:textId="77777777" w:rsidR="00936EBE" w:rsidRPr="009277FD" w:rsidRDefault="00936EBE" w:rsidP="00936EBE">
      <w:pPr>
        <w:spacing w:line="312" w:lineRule="auto"/>
        <w:jc w:val="both"/>
        <w:rPr>
          <w:rFonts w:cs="Arial"/>
          <w:szCs w:val="18"/>
        </w:rPr>
      </w:pPr>
    </w:p>
    <w:p w14:paraId="20022A99" w14:textId="77777777" w:rsidR="009612F0" w:rsidRPr="009277FD" w:rsidRDefault="009612F0" w:rsidP="009612F0">
      <w:pPr>
        <w:pStyle w:val="Kopfzeile"/>
        <w:tabs>
          <w:tab w:val="clear" w:pos="4513"/>
        </w:tabs>
        <w:spacing w:line="312" w:lineRule="auto"/>
        <w:rPr>
          <w:rFonts w:cs="Arial"/>
          <w:szCs w:val="18"/>
        </w:rPr>
      </w:pPr>
    </w:p>
    <w:p w14:paraId="0E28EC0D" w14:textId="77777777" w:rsidR="00F81341" w:rsidRPr="009277FD" w:rsidRDefault="00F81341">
      <w:pPr>
        <w:spacing w:line="240" w:lineRule="auto"/>
        <w:rPr>
          <w:rStyle w:val="Fett"/>
          <w:rFonts w:cs="Arial"/>
          <w:szCs w:val="18"/>
        </w:rPr>
      </w:pPr>
    </w:p>
    <w:p w14:paraId="52F4789A" w14:textId="77777777" w:rsidR="00C75816" w:rsidRPr="009277FD" w:rsidRDefault="00C75816">
      <w:pPr>
        <w:spacing w:line="240" w:lineRule="auto"/>
        <w:rPr>
          <w:sz w:val="22"/>
        </w:rPr>
      </w:pPr>
      <w:r w:rsidRPr="009277FD">
        <w:rPr>
          <w:sz w:val="22"/>
        </w:rPr>
        <w:br w:type="page"/>
      </w:r>
    </w:p>
    <w:p w14:paraId="07C38989" w14:textId="77777777" w:rsidR="00B3703A" w:rsidRPr="009277FD" w:rsidRDefault="00B3703A" w:rsidP="001556C6">
      <w:pPr>
        <w:spacing w:line="312" w:lineRule="auto"/>
        <w:rPr>
          <w:sz w:val="22"/>
        </w:rPr>
      </w:pPr>
      <w:r w:rsidRPr="009277FD">
        <w:rPr>
          <w:sz w:val="22"/>
        </w:rPr>
        <w:lastRenderedPageBreak/>
        <w:t xml:space="preserve">Die Bildfeindaten stehen im </w:t>
      </w:r>
      <w:proofErr w:type="spellStart"/>
      <w:r w:rsidRPr="009277FD">
        <w:rPr>
          <w:sz w:val="22"/>
        </w:rPr>
        <w:t>Schüco</w:t>
      </w:r>
      <w:proofErr w:type="spellEnd"/>
      <w:r w:rsidRPr="009277FD">
        <w:rPr>
          <w:sz w:val="22"/>
        </w:rPr>
        <w:t xml:space="preserve"> </w:t>
      </w:r>
      <w:proofErr w:type="spellStart"/>
      <w:r w:rsidRPr="009277FD">
        <w:rPr>
          <w:sz w:val="22"/>
        </w:rPr>
        <w:t>Newsroom</w:t>
      </w:r>
      <w:proofErr w:type="spellEnd"/>
      <w:r w:rsidRPr="009277FD">
        <w:rPr>
          <w:sz w:val="22"/>
        </w:rPr>
        <w:t xml:space="preserve"> unter </w:t>
      </w:r>
    </w:p>
    <w:p w14:paraId="737FFB39" w14:textId="77777777" w:rsidR="00B3703A" w:rsidRPr="009277FD" w:rsidRDefault="008223BA" w:rsidP="001556C6">
      <w:pPr>
        <w:spacing w:line="312" w:lineRule="auto"/>
        <w:rPr>
          <w:sz w:val="22"/>
        </w:rPr>
      </w:pPr>
      <w:hyperlink r:id="rId13" w:history="1">
        <w:r w:rsidR="00B3703A" w:rsidRPr="009277FD">
          <w:rPr>
            <w:rStyle w:val="Hyperlink"/>
            <w:sz w:val="22"/>
          </w:rPr>
          <w:t>www.schueco.de/presse</w:t>
        </w:r>
      </w:hyperlink>
      <w:r w:rsidR="00B3703A" w:rsidRPr="009277FD">
        <w:rPr>
          <w:sz w:val="22"/>
        </w:rPr>
        <w:t xml:space="preserve"> zum Download bereit.</w:t>
      </w:r>
    </w:p>
    <w:p w14:paraId="0FD5AB3A" w14:textId="77777777" w:rsidR="0019637F" w:rsidRPr="009277FD" w:rsidRDefault="0019637F" w:rsidP="001556C6">
      <w:pPr>
        <w:spacing w:line="312" w:lineRule="auto"/>
        <w:rPr>
          <w:sz w:val="22"/>
        </w:rPr>
      </w:pPr>
    </w:p>
    <w:p w14:paraId="13168ABE" w14:textId="77777777" w:rsidR="0019637F" w:rsidRPr="009277FD" w:rsidRDefault="0019637F" w:rsidP="001556C6">
      <w:pPr>
        <w:spacing w:line="312" w:lineRule="auto"/>
        <w:rPr>
          <w:b/>
          <w:sz w:val="22"/>
        </w:rPr>
      </w:pPr>
      <w:r w:rsidRPr="009277FD">
        <w:rPr>
          <w:b/>
          <w:sz w:val="22"/>
        </w:rPr>
        <w:t>Bildnachweis: Schüco International KG</w:t>
      </w:r>
    </w:p>
    <w:p w14:paraId="62D5571D" w14:textId="77777777" w:rsidR="00B3703A" w:rsidRPr="009277FD" w:rsidRDefault="00125E38" w:rsidP="001556C6">
      <w:pPr>
        <w:spacing w:line="312" w:lineRule="auto"/>
        <w:rPr>
          <w:sz w:val="22"/>
        </w:rPr>
      </w:pPr>
      <w:r w:rsidRPr="009277FD">
        <w:rPr>
          <w:noProof/>
          <w:sz w:val="22"/>
          <w:lang w:eastAsia="de-DE"/>
        </w:rPr>
        <w:drawing>
          <wp:inline distT="0" distB="0" distL="0" distR="0" wp14:anchorId="4EAEF82C" wp14:editId="29739045">
            <wp:extent cx="2157984" cy="1438656"/>
            <wp:effectExtent l="0" t="0" r="0" b="952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hueco_jahresbericht_engelhardt_Word.jpg"/>
                    <pic:cNvPicPr/>
                  </pic:nvPicPr>
                  <pic:blipFill>
                    <a:blip r:embed="rId14">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14:paraId="2D7BE74D" w14:textId="77777777" w:rsidR="00B3703A" w:rsidRPr="009277FD" w:rsidRDefault="00D34F7E" w:rsidP="001556C6">
      <w:pPr>
        <w:spacing w:line="312" w:lineRule="auto"/>
        <w:rPr>
          <w:sz w:val="22"/>
        </w:rPr>
      </w:pPr>
      <w:r w:rsidRPr="009277FD">
        <w:rPr>
          <w:sz w:val="22"/>
        </w:rPr>
        <w:t>Andreas Engelhardt, persönlich haftender Gesellschafter der Schüco International KG</w:t>
      </w:r>
      <w:r w:rsidR="000B6854" w:rsidRPr="009277FD">
        <w:rPr>
          <w:sz w:val="22"/>
        </w:rPr>
        <w:t>.</w:t>
      </w:r>
    </w:p>
    <w:p w14:paraId="056540CE" w14:textId="77777777" w:rsidR="00377941" w:rsidRPr="009277FD" w:rsidRDefault="00377941" w:rsidP="001556C6">
      <w:pPr>
        <w:spacing w:line="312" w:lineRule="auto"/>
        <w:rPr>
          <w:sz w:val="22"/>
        </w:rPr>
      </w:pPr>
    </w:p>
    <w:p w14:paraId="1873CB6C" w14:textId="77777777" w:rsidR="00450AA3" w:rsidRPr="009277FD" w:rsidRDefault="00450AA3" w:rsidP="00450AA3">
      <w:pPr>
        <w:spacing w:line="312" w:lineRule="auto"/>
        <w:rPr>
          <w:b/>
          <w:sz w:val="22"/>
        </w:rPr>
      </w:pPr>
      <w:r w:rsidRPr="009277FD">
        <w:rPr>
          <w:b/>
          <w:sz w:val="22"/>
        </w:rPr>
        <w:t xml:space="preserve">Bildnachweis: 3XN </w:t>
      </w:r>
      <w:proofErr w:type="spellStart"/>
      <w:r w:rsidRPr="009277FD">
        <w:rPr>
          <w:b/>
          <w:sz w:val="22"/>
        </w:rPr>
        <w:t>Architects</w:t>
      </w:r>
      <w:proofErr w:type="spellEnd"/>
    </w:p>
    <w:p w14:paraId="2D4FA4A2" w14:textId="77777777" w:rsidR="00450AA3" w:rsidRPr="009277FD" w:rsidRDefault="00125E38" w:rsidP="00450AA3">
      <w:pPr>
        <w:spacing w:line="312" w:lineRule="auto"/>
        <w:rPr>
          <w:sz w:val="22"/>
        </w:rPr>
      </w:pPr>
      <w:r w:rsidRPr="009277FD">
        <w:rPr>
          <w:noProof/>
          <w:sz w:val="22"/>
          <w:lang w:eastAsia="de-DE"/>
        </w:rPr>
        <w:drawing>
          <wp:inline distT="0" distB="0" distL="0" distR="0" wp14:anchorId="51726A34" wp14:editId="2D611D24">
            <wp:extent cx="1030224" cy="1438656"/>
            <wp:effectExtent l="0" t="0" r="0" b="952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hueco_jahresbericht_schueco_one_neubau_hochformat_Word.jpg"/>
                    <pic:cNvPicPr/>
                  </pic:nvPicPr>
                  <pic:blipFill>
                    <a:blip r:embed="rId15">
                      <a:extLst>
                        <a:ext uri="{28A0092B-C50C-407E-A947-70E740481C1C}">
                          <a14:useLocalDpi xmlns:a14="http://schemas.microsoft.com/office/drawing/2010/main" val="0"/>
                        </a:ext>
                      </a:extLst>
                    </a:blip>
                    <a:stretch>
                      <a:fillRect/>
                    </a:stretch>
                  </pic:blipFill>
                  <pic:spPr>
                    <a:xfrm>
                      <a:off x="0" y="0"/>
                      <a:ext cx="1030224" cy="1438656"/>
                    </a:xfrm>
                    <a:prstGeom prst="rect">
                      <a:avLst/>
                    </a:prstGeom>
                  </pic:spPr>
                </pic:pic>
              </a:graphicData>
            </a:graphic>
          </wp:inline>
        </w:drawing>
      </w:r>
      <w:r w:rsidR="00450AA3" w:rsidRPr="009277FD">
        <w:rPr>
          <w:sz w:val="22"/>
        </w:rPr>
        <w:t xml:space="preserve">  </w:t>
      </w:r>
      <w:r w:rsidRPr="009277FD">
        <w:rPr>
          <w:noProof/>
          <w:sz w:val="22"/>
          <w:lang w:eastAsia="de-DE"/>
        </w:rPr>
        <w:drawing>
          <wp:inline distT="0" distB="0" distL="0" distR="0" wp14:anchorId="01A7B62A" wp14:editId="1A0412B2">
            <wp:extent cx="2237232" cy="1438656"/>
            <wp:effectExtent l="0" t="0" r="0" b="952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hueco_jahresbericht_schueco_one_neubau_nacht_Word.jpg"/>
                    <pic:cNvPicPr/>
                  </pic:nvPicPr>
                  <pic:blipFill>
                    <a:blip r:embed="rId16">
                      <a:extLst>
                        <a:ext uri="{28A0092B-C50C-407E-A947-70E740481C1C}">
                          <a14:useLocalDpi xmlns:a14="http://schemas.microsoft.com/office/drawing/2010/main" val="0"/>
                        </a:ext>
                      </a:extLst>
                    </a:blip>
                    <a:stretch>
                      <a:fillRect/>
                    </a:stretch>
                  </pic:blipFill>
                  <pic:spPr>
                    <a:xfrm>
                      <a:off x="0" y="0"/>
                      <a:ext cx="2237232" cy="1438656"/>
                    </a:xfrm>
                    <a:prstGeom prst="rect">
                      <a:avLst/>
                    </a:prstGeom>
                  </pic:spPr>
                </pic:pic>
              </a:graphicData>
            </a:graphic>
          </wp:inline>
        </w:drawing>
      </w:r>
    </w:p>
    <w:p w14:paraId="636BAFBE" w14:textId="77777777" w:rsidR="00450AA3" w:rsidRPr="009277FD" w:rsidRDefault="0076639F" w:rsidP="00450AA3">
      <w:pPr>
        <w:spacing w:line="312" w:lineRule="auto"/>
        <w:rPr>
          <w:sz w:val="22"/>
        </w:rPr>
      </w:pPr>
      <w:r w:rsidRPr="009277FD">
        <w:rPr>
          <w:sz w:val="22"/>
        </w:rPr>
        <w:t>Im dritten Quartal 2021</w:t>
      </w:r>
      <w:r w:rsidR="00450AA3" w:rsidRPr="009277FD">
        <w:rPr>
          <w:sz w:val="22"/>
        </w:rPr>
        <w:t xml:space="preserve"> soll der vom renommierten Kopenhagener Architekturbüro 3XN geplante </w:t>
      </w:r>
      <w:proofErr w:type="spellStart"/>
      <w:r w:rsidR="00450AA3" w:rsidRPr="009277FD">
        <w:rPr>
          <w:sz w:val="22"/>
        </w:rPr>
        <w:t>Schüco</w:t>
      </w:r>
      <w:proofErr w:type="spellEnd"/>
      <w:r w:rsidR="00450AA3" w:rsidRPr="009277FD">
        <w:rPr>
          <w:sz w:val="22"/>
        </w:rPr>
        <w:t xml:space="preserve"> </w:t>
      </w:r>
      <w:proofErr w:type="spellStart"/>
      <w:r w:rsidR="00450AA3" w:rsidRPr="009277FD">
        <w:rPr>
          <w:sz w:val="22"/>
        </w:rPr>
        <w:t>One</w:t>
      </w:r>
      <w:proofErr w:type="spellEnd"/>
      <w:r w:rsidR="00450AA3" w:rsidRPr="009277FD">
        <w:rPr>
          <w:sz w:val="22"/>
        </w:rPr>
        <w:t xml:space="preserve"> Neubau fertiggestellt sein.</w:t>
      </w:r>
    </w:p>
    <w:p w14:paraId="35420482" w14:textId="77777777" w:rsidR="00450AA3" w:rsidRPr="009277FD" w:rsidRDefault="00450AA3" w:rsidP="00450AA3">
      <w:pPr>
        <w:spacing w:line="312" w:lineRule="auto"/>
        <w:rPr>
          <w:b/>
          <w:sz w:val="22"/>
        </w:rPr>
      </w:pPr>
    </w:p>
    <w:p w14:paraId="40B3CC10" w14:textId="77777777" w:rsidR="00450AA3" w:rsidRPr="009277FD" w:rsidRDefault="00450AA3" w:rsidP="00450AA3">
      <w:pPr>
        <w:spacing w:line="312" w:lineRule="auto"/>
        <w:rPr>
          <w:b/>
          <w:sz w:val="22"/>
          <w:lang w:val="en-US"/>
        </w:rPr>
      </w:pPr>
      <w:proofErr w:type="spellStart"/>
      <w:r w:rsidRPr="009277FD">
        <w:rPr>
          <w:b/>
          <w:sz w:val="22"/>
          <w:lang w:val="en-US"/>
        </w:rPr>
        <w:t>Bildnachweis</w:t>
      </w:r>
      <w:proofErr w:type="spellEnd"/>
      <w:r w:rsidRPr="009277FD">
        <w:rPr>
          <w:b/>
          <w:sz w:val="22"/>
          <w:lang w:val="en-US"/>
        </w:rPr>
        <w:t xml:space="preserve">: one fine day/ Studio </w:t>
      </w:r>
      <w:proofErr w:type="spellStart"/>
      <w:r w:rsidRPr="009277FD">
        <w:rPr>
          <w:b/>
          <w:sz w:val="22"/>
          <w:lang w:val="en-US"/>
        </w:rPr>
        <w:t>Dragusha</w:t>
      </w:r>
      <w:proofErr w:type="spellEnd"/>
    </w:p>
    <w:p w14:paraId="4CA85DAD" w14:textId="77777777" w:rsidR="00450AA3" w:rsidRPr="009277FD" w:rsidRDefault="00125E38" w:rsidP="00450AA3">
      <w:pPr>
        <w:spacing w:line="312" w:lineRule="auto"/>
        <w:rPr>
          <w:sz w:val="22"/>
          <w:lang w:val="en-US"/>
        </w:rPr>
      </w:pPr>
      <w:r w:rsidRPr="009277FD">
        <w:rPr>
          <w:noProof/>
          <w:sz w:val="22"/>
          <w:lang w:eastAsia="de-DE"/>
        </w:rPr>
        <w:drawing>
          <wp:inline distT="0" distB="0" distL="0" distR="0" wp14:anchorId="294DFB4D" wp14:editId="2FAE86A3">
            <wp:extent cx="2401824" cy="1438656"/>
            <wp:effectExtent l="0" t="0" r="0" b="952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hueco_jahresbericht_welcome_forum_outside_Word.jpg"/>
                    <pic:cNvPicPr/>
                  </pic:nvPicPr>
                  <pic:blipFill>
                    <a:blip r:embed="rId17">
                      <a:extLst>
                        <a:ext uri="{28A0092B-C50C-407E-A947-70E740481C1C}">
                          <a14:useLocalDpi xmlns:a14="http://schemas.microsoft.com/office/drawing/2010/main" val="0"/>
                        </a:ext>
                      </a:extLst>
                    </a:blip>
                    <a:stretch>
                      <a:fillRect/>
                    </a:stretch>
                  </pic:blipFill>
                  <pic:spPr>
                    <a:xfrm>
                      <a:off x="0" y="0"/>
                      <a:ext cx="2401824" cy="1438656"/>
                    </a:xfrm>
                    <a:prstGeom prst="rect">
                      <a:avLst/>
                    </a:prstGeom>
                  </pic:spPr>
                </pic:pic>
              </a:graphicData>
            </a:graphic>
          </wp:inline>
        </w:drawing>
      </w:r>
    </w:p>
    <w:p w14:paraId="721E83D8" w14:textId="77777777" w:rsidR="00450AA3" w:rsidRPr="009277FD" w:rsidRDefault="00450AA3" w:rsidP="00450AA3">
      <w:pPr>
        <w:spacing w:line="312" w:lineRule="auto"/>
        <w:rPr>
          <w:sz w:val="22"/>
        </w:rPr>
      </w:pPr>
      <w:r w:rsidRPr="009277FD">
        <w:rPr>
          <w:sz w:val="22"/>
        </w:rPr>
        <w:t xml:space="preserve">Das Schüco Welcome Forum wird die erste Anlaufstelle für Besucher und soll im </w:t>
      </w:r>
      <w:r w:rsidR="009016B7" w:rsidRPr="009277FD">
        <w:rPr>
          <w:sz w:val="22"/>
        </w:rPr>
        <w:t>vierten Quartal</w:t>
      </w:r>
      <w:r w:rsidR="00BE49BD" w:rsidRPr="009277FD">
        <w:rPr>
          <w:sz w:val="22"/>
        </w:rPr>
        <w:t xml:space="preserve"> </w:t>
      </w:r>
      <w:r w:rsidRPr="009277FD">
        <w:rPr>
          <w:sz w:val="22"/>
        </w:rPr>
        <w:t>2021 fertiggestellt werden.</w:t>
      </w:r>
    </w:p>
    <w:p w14:paraId="17B4F90C" w14:textId="77777777" w:rsidR="00544A70" w:rsidRPr="009277FD" w:rsidRDefault="00544A70" w:rsidP="001556C6">
      <w:pPr>
        <w:spacing w:line="312" w:lineRule="auto"/>
        <w:rPr>
          <w:sz w:val="22"/>
        </w:rPr>
      </w:pPr>
    </w:p>
    <w:p w14:paraId="14C2F357" w14:textId="77777777" w:rsidR="008445A8" w:rsidRDefault="008445A8">
      <w:pPr>
        <w:spacing w:line="240" w:lineRule="auto"/>
        <w:rPr>
          <w:b/>
          <w:sz w:val="22"/>
        </w:rPr>
      </w:pPr>
      <w:r>
        <w:rPr>
          <w:b/>
          <w:sz w:val="22"/>
        </w:rPr>
        <w:br w:type="page"/>
      </w:r>
    </w:p>
    <w:p w14:paraId="65ED1D68" w14:textId="6D0025F7" w:rsidR="00B873D5" w:rsidRDefault="00AB4C5D" w:rsidP="00A55A37">
      <w:pPr>
        <w:spacing w:line="312" w:lineRule="auto"/>
        <w:rPr>
          <w:b/>
          <w:sz w:val="22"/>
        </w:rPr>
      </w:pPr>
      <w:r>
        <w:rPr>
          <w:b/>
          <w:sz w:val="22"/>
        </w:rPr>
        <w:lastRenderedPageBreak/>
        <w:t>Bildnachweis/Darstellung</w:t>
      </w:r>
      <w:r w:rsidR="00B873D5">
        <w:rPr>
          <w:b/>
          <w:sz w:val="22"/>
        </w:rPr>
        <w:t xml:space="preserve">: </w:t>
      </w:r>
      <w:proofErr w:type="spellStart"/>
      <w:r>
        <w:rPr>
          <w:b/>
          <w:sz w:val="22"/>
        </w:rPr>
        <w:t>tr.architekten</w:t>
      </w:r>
      <w:proofErr w:type="spellEnd"/>
    </w:p>
    <w:p w14:paraId="548E1EAF" w14:textId="270B2931" w:rsidR="00B873D5" w:rsidRDefault="00B873D5" w:rsidP="00A55A37">
      <w:pPr>
        <w:spacing w:line="312" w:lineRule="auto"/>
        <w:rPr>
          <w:b/>
          <w:sz w:val="22"/>
        </w:rPr>
      </w:pPr>
      <w:r>
        <w:rPr>
          <w:b/>
          <w:noProof/>
          <w:sz w:val="22"/>
          <w:lang w:eastAsia="de-DE"/>
        </w:rPr>
        <w:drawing>
          <wp:inline distT="0" distB="0" distL="0" distR="0" wp14:anchorId="5CD6EFF5" wp14:editId="611DC8A6">
            <wp:extent cx="1920240" cy="1438656"/>
            <wp:effectExtent l="0" t="0" r="3810" b="952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hueco_UZB_Aussenansicht1_Word.jpg"/>
                    <pic:cNvPicPr/>
                  </pic:nvPicPr>
                  <pic:blipFill>
                    <a:blip r:embed="rId18">
                      <a:extLst>
                        <a:ext uri="{28A0092B-C50C-407E-A947-70E740481C1C}">
                          <a14:useLocalDpi xmlns:a14="http://schemas.microsoft.com/office/drawing/2010/main" val="0"/>
                        </a:ext>
                      </a:extLst>
                    </a:blip>
                    <a:stretch>
                      <a:fillRect/>
                    </a:stretch>
                  </pic:blipFill>
                  <pic:spPr>
                    <a:xfrm>
                      <a:off x="0" y="0"/>
                      <a:ext cx="1920240" cy="1438656"/>
                    </a:xfrm>
                    <a:prstGeom prst="rect">
                      <a:avLst/>
                    </a:prstGeom>
                  </pic:spPr>
                </pic:pic>
              </a:graphicData>
            </a:graphic>
          </wp:inline>
        </w:drawing>
      </w:r>
      <w:r w:rsidR="00AB4C5D">
        <w:rPr>
          <w:b/>
          <w:noProof/>
          <w:sz w:val="22"/>
          <w:lang w:eastAsia="de-DE"/>
        </w:rPr>
        <w:t xml:space="preserve">  </w:t>
      </w:r>
      <w:r>
        <w:rPr>
          <w:b/>
          <w:noProof/>
          <w:sz w:val="22"/>
          <w:lang w:eastAsia="de-DE"/>
        </w:rPr>
        <w:drawing>
          <wp:inline distT="0" distB="0" distL="0" distR="0" wp14:anchorId="254E3D40" wp14:editId="4EA75FF8">
            <wp:extent cx="1920240" cy="1438656"/>
            <wp:effectExtent l="0" t="0" r="3810" b="952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hueco_UZB_Aussenansicht2_Word.jpg"/>
                    <pic:cNvPicPr/>
                  </pic:nvPicPr>
                  <pic:blipFill>
                    <a:blip r:embed="rId19">
                      <a:extLst>
                        <a:ext uri="{28A0092B-C50C-407E-A947-70E740481C1C}">
                          <a14:useLocalDpi xmlns:a14="http://schemas.microsoft.com/office/drawing/2010/main" val="0"/>
                        </a:ext>
                      </a:extLst>
                    </a:blip>
                    <a:stretch>
                      <a:fillRect/>
                    </a:stretch>
                  </pic:blipFill>
                  <pic:spPr>
                    <a:xfrm>
                      <a:off x="0" y="0"/>
                      <a:ext cx="1920240" cy="1438656"/>
                    </a:xfrm>
                    <a:prstGeom prst="rect">
                      <a:avLst/>
                    </a:prstGeom>
                  </pic:spPr>
                </pic:pic>
              </a:graphicData>
            </a:graphic>
          </wp:inline>
        </w:drawing>
      </w:r>
    </w:p>
    <w:p w14:paraId="6B3BFBBC" w14:textId="77777777" w:rsidR="00B873D5" w:rsidRDefault="00AB4C5D" w:rsidP="00A55A37">
      <w:pPr>
        <w:spacing w:line="312" w:lineRule="auto"/>
        <w:rPr>
          <w:sz w:val="22"/>
        </w:rPr>
      </w:pPr>
      <w:r w:rsidRPr="00AB4C5D">
        <w:rPr>
          <w:sz w:val="22"/>
        </w:rPr>
        <w:t xml:space="preserve">Das </w:t>
      </w:r>
      <w:r>
        <w:rPr>
          <w:sz w:val="22"/>
        </w:rPr>
        <w:t xml:space="preserve">Bürogebäude Schüco Corporate Services an der Herforder Straße/Ecke Karolinenstraße </w:t>
      </w:r>
      <w:r w:rsidR="00EB4631">
        <w:rPr>
          <w:sz w:val="22"/>
        </w:rPr>
        <w:t xml:space="preserve">erhält mit der Elementfassade AF UDC 80 ein klar strukturiertes und modernes Antlitz. </w:t>
      </w:r>
    </w:p>
    <w:p w14:paraId="21175ACF" w14:textId="77777777" w:rsidR="00F523FE" w:rsidRDefault="00F523FE" w:rsidP="00A55A37">
      <w:pPr>
        <w:spacing w:line="312" w:lineRule="auto"/>
        <w:rPr>
          <w:sz w:val="22"/>
        </w:rPr>
      </w:pPr>
    </w:p>
    <w:p w14:paraId="77C2079E" w14:textId="69AB280A" w:rsidR="00A359AB" w:rsidRPr="00097E70" w:rsidRDefault="00A359AB" w:rsidP="00A55A37">
      <w:pPr>
        <w:spacing w:line="312" w:lineRule="auto"/>
        <w:rPr>
          <w:b/>
          <w:sz w:val="22"/>
        </w:rPr>
      </w:pPr>
      <w:r w:rsidRPr="00097E70">
        <w:rPr>
          <w:b/>
          <w:sz w:val="22"/>
        </w:rPr>
        <w:t>Bildnachweis: Schüco International KG</w:t>
      </w:r>
    </w:p>
    <w:p w14:paraId="6870B9FD" w14:textId="286CA60E" w:rsidR="00A359AB" w:rsidRDefault="00A359AB" w:rsidP="00A55A37">
      <w:pPr>
        <w:spacing w:line="312" w:lineRule="auto"/>
        <w:rPr>
          <w:sz w:val="22"/>
        </w:rPr>
      </w:pPr>
      <w:r>
        <w:rPr>
          <w:noProof/>
          <w:sz w:val="22"/>
          <w:lang w:eastAsia="de-DE"/>
        </w:rPr>
        <w:drawing>
          <wp:inline distT="0" distB="0" distL="0" distR="0" wp14:anchorId="6B2B2BA5" wp14:editId="72363A7F">
            <wp:extent cx="2156460" cy="1440815"/>
            <wp:effectExtent l="0" t="0" r="0" b="6985"/>
            <wp:docPr id="11" name="Grafik 11" descr="73A9206_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3A9206_Wor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6460" cy="1440815"/>
                    </a:xfrm>
                    <a:prstGeom prst="rect">
                      <a:avLst/>
                    </a:prstGeom>
                    <a:noFill/>
                    <a:ln>
                      <a:noFill/>
                    </a:ln>
                  </pic:spPr>
                </pic:pic>
              </a:graphicData>
            </a:graphic>
          </wp:inline>
        </w:drawing>
      </w:r>
    </w:p>
    <w:p w14:paraId="29E35093" w14:textId="77777777" w:rsidR="00A359AB" w:rsidRDefault="00A359AB" w:rsidP="00A359AB">
      <w:pPr>
        <w:spacing w:line="312" w:lineRule="auto"/>
        <w:rPr>
          <w:sz w:val="22"/>
        </w:rPr>
      </w:pPr>
      <w:r>
        <w:rPr>
          <w:sz w:val="22"/>
        </w:rPr>
        <w:t xml:space="preserve">Im 70 Meter hohen </w:t>
      </w:r>
      <w:proofErr w:type="spellStart"/>
      <w:r>
        <w:rPr>
          <w:sz w:val="22"/>
        </w:rPr>
        <w:t>Watermark</w:t>
      </w:r>
      <w:proofErr w:type="spellEnd"/>
      <w:r>
        <w:rPr>
          <w:sz w:val="22"/>
        </w:rPr>
        <w:t xml:space="preserve"> Tower, dem höchsten Büroturm der </w:t>
      </w:r>
      <w:proofErr w:type="spellStart"/>
      <w:r>
        <w:rPr>
          <w:sz w:val="22"/>
        </w:rPr>
        <w:t>HafenCity</w:t>
      </w:r>
      <w:proofErr w:type="spellEnd"/>
      <w:r>
        <w:rPr>
          <w:sz w:val="22"/>
        </w:rPr>
        <w:t xml:space="preserve"> Hamburg, hat </w:t>
      </w:r>
      <w:proofErr w:type="spellStart"/>
      <w:r>
        <w:rPr>
          <w:sz w:val="22"/>
        </w:rPr>
        <w:t>Schüco</w:t>
      </w:r>
      <w:proofErr w:type="spellEnd"/>
      <w:r>
        <w:rPr>
          <w:sz w:val="22"/>
        </w:rPr>
        <w:t xml:space="preserve"> im November 2019 im 16. Stock mit einem 360-Grad-Blick auf Hamburg und den Hafen einen weiteren Showroom eröffnet. Das Gebäude besteht aus</w:t>
      </w:r>
      <w:r w:rsidRPr="006C4F23">
        <w:rPr>
          <w:sz w:val="22"/>
        </w:rPr>
        <w:t xml:space="preserve"> einer Schüco Elementfassade als Sonderkonstruktion</w:t>
      </w:r>
      <w:r>
        <w:rPr>
          <w:sz w:val="22"/>
        </w:rPr>
        <w:t>.</w:t>
      </w:r>
      <w:r w:rsidRPr="006C4F23">
        <w:rPr>
          <w:sz w:val="22"/>
        </w:rPr>
        <w:t xml:space="preserve"> </w:t>
      </w:r>
    </w:p>
    <w:p w14:paraId="47A53846" w14:textId="77777777" w:rsidR="00A359AB" w:rsidRDefault="00A359AB" w:rsidP="00A55A37">
      <w:pPr>
        <w:spacing w:line="312" w:lineRule="auto"/>
        <w:rPr>
          <w:sz w:val="22"/>
        </w:rPr>
      </w:pPr>
    </w:p>
    <w:p w14:paraId="18037F48" w14:textId="4F4CA26F" w:rsidR="00F523FE" w:rsidRPr="00097E70" w:rsidRDefault="00F523FE" w:rsidP="00A55A37">
      <w:pPr>
        <w:spacing w:line="312" w:lineRule="auto"/>
        <w:rPr>
          <w:b/>
          <w:sz w:val="22"/>
        </w:rPr>
      </w:pPr>
      <w:r w:rsidRPr="00097E70">
        <w:rPr>
          <w:b/>
          <w:sz w:val="22"/>
        </w:rPr>
        <w:t>Bildnachweis: Schüco International KG</w:t>
      </w:r>
    </w:p>
    <w:p w14:paraId="5936BCF4" w14:textId="23FBC7A4" w:rsidR="00F523FE" w:rsidRDefault="00F523FE" w:rsidP="00A55A37">
      <w:pPr>
        <w:spacing w:line="312" w:lineRule="auto"/>
        <w:rPr>
          <w:sz w:val="22"/>
        </w:rPr>
      </w:pPr>
      <w:r>
        <w:rPr>
          <w:noProof/>
          <w:sz w:val="22"/>
          <w:lang w:eastAsia="de-DE"/>
        </w:rPr>
        <w:drawing>
          <wp:inline distT="0" distB="0" distL="0" distR="0" wp14:anchorId="0D26A0BE" wp14:editId="1DF15B6A">
            <wp:extent cx="2154555" cy="1438910"/>
            <wp:effectExtent l="0" t="0" r="0" b="8890"/>
            <wp:docPr id="9" name="Grafik 9" descr="C:\Users\kottli\AppData\Local\Microsoft\Windows\INetCache\Content.Word\Schueco-Showroom-HH-LP-9221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kottli\AppData\Local\Microsoft\Windows\INetCache\Content.Word\Schueco-Showroom-HH-LP-9221_Word.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154555" cy="1438910"/>
                    </a:xfrm>
                    <a:prstGeom prst="rect">
                      <a:avLst/>
                    </a:prstGeom>
                    <a:noFill/>
                    <a:ln>
                      <a:noFill/>
                    </a:ln>
                  </pic:spPr>
                </pic:pic>
              </a:graphicData>
            </a:graphic>
          </wp:inline>
        </w:drawing>
      </w:r>
    </w:p>
    <w:p w14:paraId="6996F33A" w14:textId="7DE766CF" w:rsidR="00E12798" w:rsidRDefault="00F523FE" w:rsidP="001556C6">
      <w:pPr>
        <w:spacing w:line="312" w:lineRule="auto"/>
        <w:rPr>
          <w:sz w:val="22"/>
        </w:rPr>
      </w:pPr>
      <w:r>
        <w:rPr>
          <w:sz w:val="22"/>
        </w:rPr>
        <w:t>Der Schüco Showroom Hamburg vereint auf 752 Quadratmetern moderne Büroräume und vielfältig nutzbare Ausstellungsflächen.</w:t>
      </w:r>
    </w:p>
    <w:p w14:paraId="5EFDEE61" w14:textId="77777777" w:rsidR="00E12798" w:rsidRDefault="00E12798" w:rsidP="002C34FE">
      <w:pPr>
        <w:spacing w:line="312" w:lineRule="auto"/>
        <w:rPr>
          <w:sz w:val="22"/>
        </w:rPr>
      </w:pPr>
    </w:p>
    <w:sectPr w:rsidR="00E12798" w:rsidSect="00DD24E6">
      <w:headerReference w:type="default" r:id="rId22"/>
      <w:footerReference w:type="default" r:id="rId23"/>
      <w:headerReference w:type="first" r:id="rId24"/>
      <w:pgSz w:w="11906" w:h="16838" w:code="9"/>
      <w:pgMar w:top="2404" w:right="4251"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D136C6" w14:textId="77777777" w:rsidR="009E2EAC" w:rsidRDefault="009E2EAC" w:rsidP="00F958EA">
      <w:pPr>
        <w:spacing w:line="240" w:lineRule="auto"/>
      </w:pPr>
      <w:r>
        <w:separator/>
      </w:r>
    </w:p>
  </w:endnote>
  <w:endnote w:type="continuationSeparator" w:id="0">
    <w:p w14:paraId="70B022EE" w14:textId="77777777" w:rsidR="009E2EAC" w:rsidRDefault="009E2EAC"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BA27C0" w14:textId="77777777" w:rsidR="001A3597" w:rsidRDefault="001A3597">
    <w:pPr>
      <w:pStyle w:val="Fuzeile"/>
    </w:pPr>
    <w:r>
      <w:fldChar w:fldCharType="begin"/>
    </w:r>
    <w:r>
      <w:instrText xml:space="preserve"> PAGE  \* Arabic  \* MERGEFORMAT </w:instrText>
    </w:r>
    <w:r>
      <w:fldChar w:fldCharType="separate"/>
    </w:r>
    <w:r w:rsidR="008223BA">
      <w:rPr>
        <w:noProof/>
      </w:rPr>
      <w:t>2</w:t>
    </w:r>
    <w:r>
      <w:fldChar w:fldCharType="end"/>
    </w:r>
    <w:r>
      <w:t>/</w:t>
    </w:r>
    <w:fldSimple w:instr=" NUMPAGES  \* Arabic  \* MERGEFORMAT ">
      <w:r w:rsidR="008223BA">
        <w:rPr>
          <w:noProof/>
        </w:rPr>
        <w:t>14</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9B9672" w14:textId="77777777" w:rsidR="009E2EAC" w:rsidRDefault="009E2EAC" w:rsidP="00F958EA">
      <w:pPr>
        <w:spacing w:line="240" w:lineRule="auto"/>
      </w:pPr>
      <w:r>
        <w:separator/>
      </w:r>
    </w:p>
  </w:footnote>
  <w:footnote w:type="continuationSeparator" w:id="0">
    <w:p w14:paraId="1D1304F1" w14:textId="77777777" w:rsidR="009E2EAC" w:rsidRDefault="009E2EAC"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B61AA1" w14:textId="77777777" w:rsidR="00B370AA" w:rsidRDefault="00C60D5A">
    <w:pPr>
      <w:pStyle w:val="Kopfzeile"/>
    </w:pPr>
    <w:r>
      <w:rPr>
        <w:noProof/>
        <w:lang w:eastAsia="de-DE"/>
      </w:rPr>
      <w:drawing>
        <wp:anchor distT="0" distB="0" distL="114300" distR="114300" simplePos="0" relativeHeight="251657216" behindDoc="1" locked="0" layoutInCell="1" allowOverlap="1" wp14:anchorId="5B2371F9" wp14:editId="79D83A71">
          <wp:simplePos x="0" y="0"/>
          <wp:positionH relativeFrom="page">
            <wp:posOffset>0</wp:posOffset>
          </wp:positionH>
          <wp:positionV relativeFrom="page">
            <wp:posOffset>0</wp:posOffset>
          </wp:positionV>
          <wp:extent cx="7552690" cy="712470"/>
          <wp:effectExtent l="0" t="0" r="0" b="0"/>
          <wp:wrapNone/>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DAD17C" w14:textId="77777777" w:rsidR="00B370AA" w:rsidRDefault="00C60D5A" w:rsidP="00EB32BD">
    <w:pPr>
      <w:pStyle w:val="Kopfzeile"/>
    </w:pPr>
    <w:r>
      <w:rPr>
        <w:noProof/>
        <w:lang w:eastAsia="de-DE"/>
      </w:rPr>
      <w:drawing>
        <wp:anchor distT="0" distB="0" distL="114300" distR="114300" simplePos="0" relativeHeight="251658240" behindDoc="1" locked="0" layoutInCell="1" allowOverlap="1" wp14:anchorId="7746EAD9" wp14:editId="76AC72F3">
          <wp:simplePos x="0" y="0"/>
          <wp:positionH relativeFrom="page">
            <wp:posOffset>0</wp:posOffset>
          </wp:positionH>
          <wp:positionV relativeFrom="page">
            <wp:posOffset>0</wp:posOffset>
          </wp:positionV>
          <wp:extent cx="7552690" cy="712470"/>
          <wp:effectExtent l="0" t="0" r="0" b="0"/>
          <wp:wrapNone/>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F7065"/>
    <w:multiLevelType w:val="hybridMultilevel"/>
    <w:tmpl w:val="7564EA86"/>
    <w:lvl w:ilvl="0" w:tplc="0407000F">
      <w:start w:val="1"/>
      <w:numFmt w:val="decimal"/>
      <w:lvlText w:val="%1."/>
      <w:lvlJc w:val="left"/>
      <w:pPr>
        <w:ind w:left="720" w:hanging="360"/>
      </w:pPr>
      <w:rPr>
        <w:rFonts w:cs="Times New Roman"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3133253D"/>
    <w:multiLevelType w:val="hybridMultilevel"/>
    <w:tmpl w:val="D0AAA410"/>
    <w:lvl w:ilvl="0" w:tplc="516C05F4">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345728B8"/>
    <w:multiLevelType w:val="hybridMultilevel"/>
    <w:tmpl w:val="78060B3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4"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597E6E0F"/>
    <w:multiLevelType w:val="hybridMultilevel"/>
    <w:tmpl w:val="8C808F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5A9F4A18"/>
    <w:multiLevelType w:val="hybridMultilevel"/>
    <w:tmpl w:val="2ABCFBDA"/>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7"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9"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4"/>
  </w:num>
  <w:num w:numId="2">
    <w:abstractNumId w:val="9"/>
  </w:num>
  <w:num w:numId="3">
    <w:abstractNumId w:val="7"/>
  </w:num>
  <w:num w:numId="4">
    <w:abstractNumId w:val="3"/>
  </w:num>
  <w:num w:numId="5">
    <w:abstractNumId w:val="8"/>
  </w:num>
  <w:num w:numId="6">
    <w:abstractNumId w:val="5"/>
  </w:num>
  <w:num w:numId="7">
    <w:abstractNumId w:val="2"/>
  </w:num>
  <w:num w:numId="8">
    <w:abstractNumId w:val="0"/>
  </w:num>
  <w:num w:numId="9">
    <w:abstractNumId w:val="1"/>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457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060C"/>
    <w:rsid w:val="00003693"/>
    <w:rsid w:val="00003A8D"/>
    <w:rsid w:val="000055BD"/>
    <w:rsid w:val="0002473D"/>
    <w:rsid w:val="00024ACE"/>
    <w:rsid w:val="00026651"/>
    <w:rsid w:val="00026AC4"/>
    <w:rsid w:val="00030EF4"/>
    <w:rsid w:val="00032C2A"/>
    <w:rsid w:val="0003349A"/>
    <w:rsid w:val="00036776"/>
    <w:rsid w:val="00036E6C"/>
    <w:rsid w:val="000400FB"/>
    <w:rsid w:val="00040810"/>
    <w:rsid w:val="00042BCE"/>
    <w:rsid w:val="000439E4"/>
    <w:rsid w:val="0004541B"/>
    <w:rsid w:val="000459EF"/>
    <w:rsid w:val="00047940"/>
    <w:rsid w:val="00050836"/>
    <w:rsid w:val="00051401"/>
    <w:rsid w:val="000543FA"/>
    <w:rsid w:val="00056EAF"/>
    <w:rsid w:val="000624E1"/>
    <w:rsid w:val="00070CC6"/>
    <w:rsid w:val="0007267C"/>
    <w:rsid w:val="00076DA2"/>
    <w:rsid w:val="00084100"/>
    <w:rsid w:val="00085E1B"/>
    <w:rsid w:val="00086EF7"/>
    <w:rsid w:val="00094633"/>
    <w:rsid w:val="00097E70"/>
    <w:rsid w:val="000A55E4"/>
    <w:rsid w:val="000B0E64"/>
    <w:rsid w:val="000B6854"/>
    <w:rsid w:val="000E3740"/>
    <w:rsid w:val="000E5C09"/>
    <w:rsid w:val="000E7F93"/>
    <w:rsid w:val="0010574A"/>
    <w:rsid w:val="00105B4C"/>
    <w:rsid w:val="0011046E"/>
    <w:rsid w:val="001129AA"/>
    <w:rsid w:val="00113146"/>
    <w:rsid w:val="00114531"/>
    <w:rsid w:val="0011455F"/>
    <w:rsid w:val="00117331"/>
    <w:rsid w:val="0011791B"/>
    <w:rsid w:val="0012003D"/>
    <w:rsid w:val="001211D5"/>
    <w:rsid w:val="00125E38"/>
    <w:rsid w:val="00132107"/>
    <w:rsid w:val="0013588C"/>
    <w:rsid w:val="00140783"/>
    <w:rsid w:val="00153076"/>
    <w:rsid w:val="00153569"/>
    <w:rsid w:val="001538D8"/>
    <w:rsid w:val="001556C6"/>
    <w:rsid w:val="00160BEE"/>
    <w:rsid w:val="00160F4C"/>
    <w:rsid w:val="0016599D"/>
    <w:rsid w:val="00166907"/>
    <w:rsid w:val="0017702F"/>
    <w:rsid w:val="0017735F"/>
    <w:rsid w:val="0018293F"/>
    <w:rsid w:val="00184B49"/>
    <w:rsid w:val="0019138F"/>
    <w:rsid w:val="001919B5"/>
    <w:rsid w:val="001921C5"/>
    <w:rsid w:val="00193A98"/>
    <w:rsid w:val="00195FDE"/>
    <w:rsid w:val="0019637F"/>
    <w:rsid w:val="0019735F"/>
    <w:rsid w:val="001A01BC"/>
    <w:rsid w:val="001A28F4"/>
    <w:rsid w:val="001A32F3"/>
    <w:rsid w:val="001A3597"/>
    <w:rsid w:val="001A415F"/>
    <w:rsid w:val="001A63D2"/>
    <w:rsid w:val="001A6BEC"/>
    <w:rsid w:val="001A6CC0"/>
    <w:rsid w:val="001B1849"/>
    <w:rsid w:val="001B534C"/>
    <w:rsid w:val="001B5874"/>
    <w:rsid w:val="001C2511"/>
    <w:rsid w:val="001C3958"/>
    <w:rsid w:val="001C5624"/>
    <w:rsid w:val="001C6FAC"/>
    <w:rsid w:val="001D5DFB"/>
    <w:rsid w:val="001E02BF"/>
    <w:rsid w:val="001E56B5"/>
    <w:rsid w:val="001F1716"/>
    <w:rsid w:val="00201A77"/>
    <w:rsid w:val="0020292F"/>
    <w:rsid w:val="00203B48"/>
    <w:rsid w:val="00204F6B"/>
    <w:rsid w:val="00206708"/>
    <w:rsid w:val="00211054"/>
    <w:rsid w:val="002118E7"/>
    <w:rsid w:val="002124FB"/>
    <w:rsid w:val="00212D85"/>
    <w:rsid w:val="002176B8"/>
    <w:rsid w:val="00222738"/>
    <w:rsid w:val="00226034"/>
    <w:rsid w:val="00227E10"/>
    <w:rsid w:val="00236056"/>
    <w:rsid w:val="00236391"/>
    <w:rsid w:val="0024327E"/>
    <w:rsid w:val="00245EB2"/>
    <w:rsid w:val="002477A1"/>
    <w:rsid w:val="00250D0E"/>
    <w:rsid w:val="00252740"/>
    <w:rsid w:val="00252D6E"/>
    <w:rsid w:val="00260605"/>
    <w:rsid w:val="00261222"/>
    <w:rsid w:val="002713CA"/>
    <w:rsid w:val="0027523D"/>
    <w:rsid w:val="0027768C"/>
    <w:rsid w:val="0028225B"/>
    <w:rsid w:val="00285EE0"/>
    <w:rsid w:val="0029013E"/>
    <w:rsid w:val="002911E7"/>
    <w:rsid w:val="0029640A"/>
    <w:rsid w:val="002A5960"/>
    <w:rsid w:val="002A6E99"/>
    <w:rsid w:val="002A7EC0"/>
    <w:rsid w:val="002B1806"/>
    <w:rsid w:val="002B211F"/>
    <w:rsid w:val="002B3970"/>
    <w:rsid w:val="002B453A"/>
    <w:rsid w:val="002B6165"/>
    <w:rsid w:val="002C34FE"/>
    <w:rsid w:val="002D0F01"/>
    <w:rsid w:val="002D31F6"/>
    <w:rsid w:val="002D39DA"/>
    <w:rsid w:val="002D4974"/>
    <w:rsid w:val="002D73C8"/>
    <w:rsid w:val="002E2CCF"/>
    <w:rsid w:val="002E3613"/>
    <w:rsid w:val="002E65C2"/>
    <w:rsid w:val="002E7856"/>
    <w:rsid w:val="002F0720"/>
    <w:rsid w:val="002F1ACF"/>
    <w:rsid w:val="002F2A25"/>
    <w:rsid w:val="002F5C3D"/>
    <w:rsid w:val="00306A5A"/>
    <w:rsid w:val="00306C7D"/>
    <w:rsid w:val="00311B74"/>
    <w:rsid w:val="00313CE0"/>
    <w:rsid w:val="00314118"/>
    <w:rsid w:val="00316A14"/>
    <w:rsid w:val="00316B92"/>
    <w:rsid w:val="003270D5"/>
    <w:rsid w:val="003312EB"/>
    <w:rsid w:val="00332231"/>
    <w:rsid w:val="00334B24"/>
    <w:rsid w:val="00336BE8"/>
    <w:rsid w:val="0034060C"/>
    <w:rsid w:val="00347069"/>
    <w:rsid w:val="00347B0D"/>
    <w:rsid w:val="003528CE"/>
    <w:rsid w:val="003612D3"/>
    <w:rsid w:val="00361A63"/>
    <w:rsid w:val="00364A0B"/>
    <w:rsid w:val="00364D9D"/>
    <w:rsid w:val="00370B65"/>
    <w:rsid w:val="0037157E"/>
    <w:rsid w:val="00375D31"/>
    <w:rsid w:val="003761BB"/>
    <w:rsid w:val="00377941"/>
    <w:rsid w:val="00381497"/>
    <w:rsid w:val="00382E9C"/>
    <w:rsid w:val="003A46F2"/>
    <w:rsid w:val="003A6E38"/>
    <w:rsid w:val="003B1CAD"/>
    <w:rsid w:val="003C0B27"/>
    <w:rsid w:val="003D20D4"/>
    <w:rsid w:val="003D6467"/>
    <w:rsid w:val="003D6B83"/>
    <w:rsid w:val="003D7811"/>
    <w:rsid w:val="003E0973"/>
    <w:rsid w:val="003F1F11"/>
    <w:rsid w:val="003F56F4"/>
    <w:rsid w:val="00401A06"/>
    <w:rsid w:val="004023F3"/>
    <w:rsid w:val="00406B67"/>
    <w:rsid w:val="0040727A"/>
    <w:rsid w:val="00413DC1"/>
    <w:rsid w:val="00414EF2"/>
    <w:rsid w:val="00417BFB"/>
    <w:rsid w:val="004210FF"/>
    <w:rsid w:val="004222AF"/>
    <w:rsid w:val="00423674"/>
    <w:rsid w:val="0042413F"/>
    <w:rsid w:val="004273F2"/>
    <w:rsid w:val="00431009"/>
    <w:rsid w:val="00431583"/>
    <w:rsid w:val="00432CC1"/>
    <w:rsid w:val="00444D4D"/>
    <w:rsid w:val="00445582"/>
    <w:rsid w:val="00450AA3"/>
    <w:rsid w:val="0045190A"/>
    <w:rsid w:val="00461334"/>
    <w:rsid w:val="00472E8F"/>
    <w:rsid w:val="00473940"/>
    <w:rsid w:val="0047792C"/>
    <w:rsid w:val="00477A02"/>
    <w:rsid w:val="00482807"/>
    <w:rsid w:val="00483752"/>
    <w:rsid w:val="0048559A"/>
    <w:rsid w:val="0049704B"/>
    <w:rsid w:val="004975ED"/>
    <w:rsid w:val="004A194E"/>
    <w:rsid w:val="004A2556"/>
    <w:rsid w:val="004A4939"/>
    <w:rsid w:val="004A4F60"/>
    <w:rsid w:val="004B0992"/>
    <w:rsid w:val="004B3B23"/>
    <w:rsid w:val="004B4374"/>
    <w:rsid w:val="004B6333"/>
    <w:rsid w:val="004B655B"/>
    <w:rsid w:val="004B6BFB"/>
    <w:rsid w:val="004B71EC"/>
    <w:rsid w:val="004B790A"/>
    <w:rsid w:val="004C0725"/>
    <w:rsid w:val="004C1D6D"/>
    <w:rsid w:val="004C53A6"/>
    <w:rsid w:val="004C53E0"/>
    <w:rsid w:val="004C550D"/>
    <w:rsid w:val="004D13B0"/>
    <w:rsid w:val="004D179B"/>
    <w:rsid w:val="004D3A93"/>
    <w:rsid w:val="004D46F5"/>
    <w:rsid w:val="004D5561"/>
    <w:rsid w:val="004D5F1D"/>
    <w:rsid w:val="004E26ED"/>
    <w:rsid w:val="004E33D8"/>
    <w:rsid w:val="004E51D5"/>
    <w:rsid w:val="004F2161"/>
    <w:rsid w:val="004F241B"/>
    <w:rsid w:val="004F3BEA"/>
    <w:rsid w:val="004F540D"/>
    <w:rsid w:val="004F5C03"/>
    <w:rsid w:val="00506845"/>
    <w:rsid w:val="005100B2"/>
    <w:rsid w:val="005122BD"/>
    <w:rsid w:val="0051315F"/>
    <w:rsid w:val="00515D6C"/>
    <w:rsid w:val="005168F0"/>
    <w:rsid w:val="00516A44"/>
    <w:rsid w:val="00516E79"/>
    <w:rsid w:val="005306CA"/>
    <w:rsid w:val="00531B99"/>
    <w:rsid w:val="005341D7"/>
    <w:rsid w:val="0054107C"/>
    <w:rsid w:val="00541334"/>
    <w:rsid w:val="00544A70"/>
    <w:rsid w:val="00546AC9"/>
    <w:rsid w:val="0054707F"/>
    <w:rsid w:val="0056479C"/>
    <w:rsid w:val="005656B7"/>
    <w:rsid w:val="00566785"/>
    <w:rsid w:val="005704EA"/>
    <w:rsid w:val="005743C1"/>
    <w:rsid w:val="00575E5E"/>
    <w:rsid w:val="005762FC"/>
    <w:rsid w:val="0058060E"/>
    <w:rsid w:val="0058361A"/>
    <w:rsid w:val="00584FDD"/>
    <w:rsid w:val="00587F6C"/>
    <w:rsid w:val="00593611"/>
    <w:rsid w:val="00597072"/>
    <w:rsid w:val="005A0735"/>
    <w:rsid w:val="005A30C7"/>
    <w:rsid w:val="005A37EF"/>
    <w:rsid w:val="005A7422"/>
    <w:rsid w:val="005B2C82"/>
    <w:rsid w:val="005B3834"/>
    <w:rsid w:val="005B3FE0"/>
    <w:rsid w:val="005B780C"/>
    <w:rsid w:val="005C0632"/>
    <w:rsid w:val="005C10E9"/>
    <w:rsid w:val="005C1C67"/>
    <w:rsid w:val="005C351C"/>
    <w:rsid w:val="005D40B3"/>
    <w:rsid w:val="005D6B97"/>
    <w:rsid w:val="005E4829"/>
    <w:rsid w:val="005F0DEC"/>
    <w:rsid w:val="005F72E9"/>
    <w:rsid w:val="00601D73"/>
    <w:rsid w:val="006034AE"/>
    <w:rsid w:val="00603FC2"/>
    <w:rsid w:val="00606851"/>
    <w:rsid w:val="00607C0B"/>
    <w:rsid w:val="006103E9"/>
    <w:rsid w:val="00610835"/>
    <w:rsid w:val="00611AA7"/>
    <w:rsid w:val="00612ECB"/>
    <w:rsid w:val="006168ED"/>
    <w:rsid w:val="00621132"/>
    <w:rsid w:val="00622754"/>
    <w:rsid w:val="00622BB7"/>
    <w:rsid w:val="00625C90"/>
    <w:rsid w:val="00625FE1"/>
    <w:rsid w:val="006309AB"/>
    <w:rsid w:val="00634FF4"/>
    <w:rsid w:val="00636A01"/>
    <w:rsid w:val="0063779F"/>
    <w:rsid w:val="0064412F"/>
    <w:rsid w:val="006457DB"/>
    <w:rsid w:val="006536D9"/>
    <w:rsid w:val="006540D3"/>
    <w:rsid w:val="006578B1"/>
    <w:rsid w:val="006602ED"/>
    <w:rsid w:val="006643E1"/>
    <w:rsid w:val="006651AC"/>
    <w:rsid w:val="00666E2D"/>
    <w:rsid w:val="006754E4"/>
    <w:rsid w:val="00682C36"/>
    <w:rsid w:val="00692A0B"/>
    <w:rsid w:val="006A2E32"/>
    <w:rsid w:val="006A3089"/>
    <w:rsid w:val="006A32E8"/>
    <w:rsid w:val="006A38E6"/>
    <w:rsid w:val="006A5995"/>
    <w:rsid w:val="006B09A2"/>
    <w:rsid w:val="006B380A"/>
    <w:rsid w:val="006C26E4"/>
    <w:rsid w:val="006D08F4"/>
    <w:rsid w:val="006D508F"/>
    <w:rsid w:val="006D5606"/>
    <w:rsid w:val="006D7F20"/>
    <w:rsid w:val="006E1BA2"/>
    <w:rsid w:val="006E42B7"/>
    <w:rsid w:val="006E537B"/>
    <w:rsid w:val="006E6A43"/>
    <w:rsid w:val="006F65BC"/>
    <w:rsid w:val="006F73E9"/>
    <w:rsid w:val="00704C41"/>
    <w:rsid w:val="007112B2"/>
    <w:rsid w:val="00716523"/>
    <w:rsid w:val="00720CD5"/>
    <w:rsid w:val="00721110"/>
    <w:rsid w:val="007221AF"/>
    <w:rsid w:val="007276CC"/>
    <w:rsid w:val="00727DBF"/>
    <w:rsid w:val="00731E85"/>
    <w:rsid w:val="00732694"/>
    <w:rsid w:val="00734508"/>
    <w:rsid w:val="00744A0C"/>
    <w:rsid w:val="007458BD"/>
    <w:rsid w:val="00746F7A"/>
    <w:rsid w:val="00750895"/>
    <w:rsid w:val="00751A7A"/>
    <w:rsid w:val="007523E5"/>
    <w:rsid w:val="00756170"/>
    <w:rsid w:val="007611AC"/>
    <w:rsid w:val="0076303B"/>
    <w:rsid w:val="0076464D"/>
    <w:rsid w:val="00766009"/>
    <w:rsid w:val="0076639F"/>
    <w:rsid w:val="0077002F"/>
    <w:rsid w:val="0077071E"/>
    <w:rsid w:val="00770D80"/>
    <w:rsid w:val="00777938"/>
    <w:rsid w:val="0078160B"/>
    <w:rsid w:val="007817B4"/>
    <w:rsid w:val="00784E3D"/>
    <w:rsid w:val="00793DF0"/>
    <w:rsid w:val="007A0B45"/>
    <w:rsid w:val="007A0CAF"/>
    <w:rsid w:val="007A1610"/>
    <w:rsid w:val="007A394E"/>
    <w:rsid w:val="007A50AD"/>
    <w:rsid w:val="007A53A1"/>
    <w:rsid w:val="007B39CC"/>
    <w:rsid w:val="007B3E32"/>
    <w:rsid w:val="007C13A0"/>
    <w:rsid w:val="007C459C"/>
    <w:rsid w:val="007D5AE2"/>
    <w:rsid w:val="007D6306"/>
    <w:rsid w:val="007E02D2"/>
    <w:rsid w:val="007E4A32"/>
    <w:rsid w:val="007F1B05"/>
    <w:rsid w:val="007F62B1"/>
    <w:rsid w:val="007F719F"/>
    <w:rsid w:val="00801C9A"/>
    <w:rsid w:val="008026E1"/>
    <w:rsid w:val="00806EA4"/>
    <w:rsid w:val="008079E8"/>
    <w:rsid w:val="008125A7"/>
    <w:rsid w:val="00813F3B"/>
    <w:rsid w:val="008223BA"/>
    <w:rsid w:val="00822421"/>
    <w:rsid w:val="00823313"/>
    <w:rsid w:val="00823A89"/>
    <w:rsid w:val="00825A06"/>
    <w:rsid w:val="00831E2D"/>
    <w:rsid w:val="00834F62"/>
    <w:rsid w:val="0083794B"/>
    <w:rsid w:val="008445A8"/>
    <w:rsid w:val="0084564C"/>
    <w:rsid w:val="00847056"/>
    <w:rsid w:val="00847B2A"/>
    <w:rsid w:val="00847F47"/>
    <w:rsid w:val="00850E55"/>
    <w:rsid w:val="00855417"/>
    <w:rsid w:val="00855E06"/>
    <w:rsid w:val="00856927"/>
    <w:rsid w:val="00871BAD"/>
    <w:rsid w:val="008827BE"/>
    <w:rsid w:val="00884FFA"/>
    <w:rsid w:val="00887D9D"/>
    <w:rsid w:val="0089218B"/>
    <w:rsid w:val="0089240A"/>
    <w:rsid w:val="00894072"/>
    <w:rsid w:val="008955A8"/>
    <w:rsid w:val="00895EE4"/>
    <w:rsid w:val="008A049E"/>
    <w:rsid w:val="008A4E49"/>
    <w:rsid w:val="008A6CBD"/>
    <w:rsid w:val="008B4B65"/>
    <w:rsid w:val="008B5AEB"/>
    <w:rsid w:val="008B6E19"/>
    <w:rsid w:val="008B7A60"/>
    <w:rsid w:val="008C3AAC"/>
    <w:rsid w:val="008C5DAC"/>
    <w:rsid w:val="008C657C"/>
    <w:rsid w:val="008C6AA5"/>
    <w:rsid w:val="008C6CBD"/>
    <w:rsid w:val="008D60F2"/>
    <w:rsid w:val="008D6CD6"/>
    <w:rsid w:val="008E3460"/>
    <w:rsid w:val="008E6EC9"/>
    <w:rsid w:val="008E7576"/>
    <w:rsid w:val="008F15C6"/>
    <w:rsid w:val="008F302C"/>
    <w:rsid w:val="008F3233"/>
    <w:rsid w:val="008F3EE7"/>
    <w:rsid w:val="009016B7"/>
    <w:rsid w:val="00903553"/>
    <w:rsid w:val="00906A92"/>
    <w:rsid w:val="00910A06"/>
    <w:rsid w:val="00910D50"/>
    <w:rsid w:val="00920A45"/>
    <w:rsid w:val="00921070"/>
    <w:rsid w:val="009250DC"/>
    <w:rsid w:val="009277FD"/>
    <w:rsid w:val="0093138E"/>
    <w:rsid w:val="009330EF"/>
    <w:rsid w:val="00936EBE"/>
    <w:rsid w:val="009441D2"/>
    <w:rsid w:val="0094559B"/>
    <w:rsid w:val="0095098B"/>
    <w:rsid w:val="00950F76"/>
    <w:rsid w:val="00960061"/>
    <w:rsid w:val="009612F0"/>
    <w:rsid w:val="00963C69"/>
    <w:rsid w:val="00965F54"/>
    <w:rsid w:val="00967137"/>
    <w:rsid w:val="00972103"/>
    <w:rsid w:val="009922CC"/>
    <w:rsid w:val="009939A9"/>
    <w:rsid w:val="009A01B3"/>
    <w:rsid w:val="009A5E1E"/>
    <w:rsid w:val="009A6D67"/>
    <w:rsid w:val="009B0D1E"/>
    <w:rsid w:val="009B2919"/>
    <w:rsid w:val="009B2BB7"/>
    <w:rsid w:val="009B48B3"/>
    <w:rsid w:val="009C715D"/>
    <w:rsid w:val="009D60F9"/>
    <w:rsid w:val="009E2D30"/>
    <w:rsid w:val="009E2EAC"/>
    <w:rsid w:val="009E36F8"/>
    <w:rsid w:val="009E3983"/>
    <w:rsid w:val="009E533C"/>
    <w:rsid w:val="009E61AC"/>
    <w:rsid w:val="009E7A3B"/>
    <w:rsid w:val="009F5395"/>
    <w:rsid w:val="00A00729"/>
    <w:rsid w:val="00A045CE"/>
    <w:rsid w:val="00A07BA0"/>
    <w:rsid w:val="00A15510"/>
    <w:rsid w:val="00A177B2"/>
    <w:rsid w:val="00A24840"/>
    <w:rsid w:val="00A30FEA"/>
    <w:rsid w:val="00A31390"/>
    <w:rsid w:val="00A34A7F"/>
    <w:rsid w:val="00A34AC2"/>
    <w:rsid w:val="00A35841"/>
    <w:rsid w:val="00A359AB"/>
    <w:rsid w:val="00A37BE6"/>
    <w:rsid w:val="00A400C1"/>
    <w:rsid w:val="00A4083C"/>
    <w:rsid w:val="00A40B3D"/>
    <w:rsid w:val="00A4192A"/>
    <w:rsid w:val="00A43E6E"/>
    <w:rsid w:val="00A44823"/>
    <w:rsid w:val="00A51081"/>
    <w:rsid w:val="00A51720"/>
    <w:rsid w:val="00A51E60"/>
    <w:rsid w:val="00A520A4"/>
    <w:rsid w:val="00A546B2"/>
    <w:rsid w:val="00A55A37"/>
    <w:rsid w:val="00A609AA"/>
    <w:rsid w:val="00A651FD"/>
    <w:rsid w:val="00A70010"/>
    <w:rsid w:val="00A71CBD"/>
    <w:rsid w:val="00A72315"/>
    <w:rsid w:val="00A75C57"/>
    <w:rsid w:val="00A8237F"/>
    <w:rsid w:val="00A84612"/>
    <w:rsid w:val="00A856E3"/>
    <w:rsid w:val="00A858AC"/>
    <w:rsid w:val="00A8718F"/>
    <w:rsid w:val="00A91929"/>
    <w:rsid w:val="00A929FE"/>
    <w:rsid w:val="00A934AB"/>
    <w:rsid w:val="00A93CD8"/>
    <w:rsid w:val="00A94378"/>
    <w:rsid w:val="00A94A44"/>
    <w:rsid w:val="00A96316"/>
    <w:rsid w:val="00AA6922"/>
    <w:rsid w:val="00AA6A68"/>
    <w:rsid w:val="00AB0712"/>
    <w:rsid w:val="00AB4C5D"/>
    <w:rsid w:val="00AB66FD"/>
    <w:rsid w:val="00AC44C1"/>
    <w:rsid w:val="00AC6507"/>
    <w:rsid w:val="00AD0A20"/>
    <w:rsid w:val="00AD3305"/>
    <w:rsid w:val="00AD6172"/>
    <w:rsid w:val="00AD6838"/>
    <w:rsid w:val="00AE200B"/>
    <w:rsid w:val="00AF20FB"/>
    <w:rsid w:val="00AF57BB"/>
    <w:rsid w:val="00B00A86"/>
    <w:rsid w:val="00B00D3C"/>
    <w:rsid w:val="00B06325"/>
    <w:rsid w:val="00B065D5"/>
    <w:rsid w:val="00B143CF"/>
    <w:rsid w:val="00B26D6E"/>
    <w:rsid w:val="00B27DBB"/>
    <w:rsid w:val="00B33415"/>
    <w:rsid w:val="00B35612"/>
    <w:rsid w:val="00B3703A"/>
    <w:rsid w:val="00B370AA"/>
    <w:rsid w:val="00B377FB"/>
    <w:rsid w:val="00B37E34"/>
    <w:rsid w:val="00B427A3"/>
    <w:rsid w:val="00B451D3"/>
    <w:rsid w:val="00B50A04"/>
    <w:rsid w:val="00B57853"/>
    <w:rsid w:val="00B6449B"/>
    <w:rsid w:val="00B754E6"/>
    <w:rsid w:val="00B830CA"/>
    <w:rsid w:val="00B873D5"/>
    <w:rsid w:val="00BA12B8"/>
    <w:rsid w:val="00BA24C3"/>
    <w:rsid w:val="00BA7D6B"/>
    <w:rsid w:val="00BB2F2B"/>
    <w:rsid w:val="00BB7146"/>
    <w:rsid w:val="00BC0202"/>
    <w:rsid w:val="00BC6EDC"/>
    <w:rsid w:val="00BD7AC9"/>
    <w:rsid w:val="00BE2EB1"/>
    <w:rsid w:val="00BE3851"/>
    <w:rsid w:val="00BE49BD"/>
    <w:rsid w:val="00BF2522"/>
    <w:rsid w:val="00BF2E0F"/>
    <w:rsid w:val="00C002A4"/>
    <w:rsid w:val="00C0038E"/>
    <w:rsid w:val="00C00CC2"/>
    <w:rsid w:val="00C1094E"/>
    <w:rsid w:val="00C20639"/>
    <w:rsid w:val="00C25DDB"/>
    <w:rsid w:val="00C32852"/>
    <w:rsid w:val="00C330FC"/>
    <w:rsid w:val="00C3591B"/>
    <w:rsid w:val="00C43B97"/>
    <w:rsid w:val="00C43CA5"/>
    <w:rsid w:val="00C46C23"/>
    <w:rsid w:val="00C60D5A"/>
    <w:rsid w:val="00C62430"/>
    <w:rsid w:val="00C6244A"/>
    <w:rsid w:val="00C62A5D"/>
    <w:rsid w:val="00C70921"/>
    <w:rsid w:val="00C7501F"/>
    <w:rsid w:val="00C75816"/>
    <w:rsid w:val="00C843A8"/>
    <w:rsid w:val="00C84C83"/>
    <w:rsid w:val="00C85FAC"/>
    <w:rsid w:val="00C86DF8"/>
    <w:rsid w:val="00C87606"/>
    <w:rsid w:val="00C94BEB"/>
    <w:rsid w:val="00C94D55"/>
    <w:rsid w:val="00C969E0"/>
    <w:rsid w:val="00CA1631"/>
    <w:rsid w:val="00CA325B"/>
    <w:rsid w:val="00CB3238"/>
    <w:rsid w:val="00CB6177"/>
    <w:rsid w:val="00CB6AC0"/>
    <w:rsid w:val="00CB72A6"/>
    <w:rsid w:val="00CC041E"/>
    <w:rsid w:val="00CC0807"/>
    <w:rsid w:val="00CC1CD2"/>
    <w:rsid w:val="00CC48E9"/>
    <w:rsid w:val="00CC509A"/>
    <w:rsid w:val="00CD3DE6"/>
    <w:rsid w:val="00CD424E"/>
    <w:rsid w:val="00CD4D1C"/>
    <w:rsid w:val="00CD7DFA"/>
    <w:rsid w:val="00CE0F59"/>
    <w:rsid w:val="00CE1E95"/>
    <w:rsid w:val="00CE4289"/>
    <w:rsid w:val="00CE4901"/>
    <w:rsid w:val="00CE5A2C"/>
    <w:rsid w:val="00CE5D9F"/>
    <w:rsid w:val="00CF1140"/>
    <w:rsid w:val="00CF1833"/>
    <w:rsid w:val="00CF24E4"/>
    <w:rsid w:val="00CF5E5C"/>
    <w:rsid w:val="00D01D57"/>
    <w:rsid w:val="00D038F0"/>
    <w:rsid w:val="00D14D3A"/>
    <w:rsid w:val="00D15185"/>
    <w:rsid w:val="00D16D92"/>
    <w:rsid w:val="00D2202E"/>
    <w:rsid w:val="00D23BE8"/>
    <w:rsid w:val="00D25054"/>
    <w:rsid w:val="00D27363"/>
    <w:rsid w:val="00D27EBE"/>
    <w:rsid w:val="00D33DE0"/>
    <w:rsid w:val="00D34F7E"/>
    <w:rsid w:val="00D35622"/>
    <w:rsid w:val="00D36BF9"/>
    <w:rsid w:val="00D37E34"/>
    <w:rsid w:val="00D425B8"/>
    <w:rsid w:val="00D47F97"/>
    <w:rsid w:val="00D503C2"/>
    <w:rsid w:val="00D5064E"/>
    <w:rsid w:val="00D52209"/>
    <w:rsid w:val="00D54351"/>
    <w:rsid w:val="00D5473F"/>
    <w:rsid w:val="00D55471"/>
    <w:rsid w:val="00D64369"/>
    <w:rsid w:val="00D645EF"/>
    <w:rsid w:val="00D664CE"/>
    <w:rsid w:val="00D669C6"/>
    <w:rsid w:val="00D67E27"/>
    <w:rsid w:val="00D76EEB"/>
    <w:rsid w:val="00D777EA"/>
    <w:rsid w:val="00D80028"/>
    <w:rsid w:val="00D82D01"/>
    <w:rsid w:val="00D848EC"/>
    <w:rsid w:val="00D92017"/>
    <w:rsid w:val="00D923AB"/>
    <w:rsid w:val="00D923E4"/>
    <w:rsid w:val="00D94B2F"/>
    <w:rsid w:val="00D97270"/>
    <w:rsid w:val="00DA004E"/>
    <w:rsid w:val="00DA3D8E"/>
    <w:rsid w:val="00DA757F"/>
    <w:rsid w:val="00DB21AD"/>
    <w:rsid w:val="00DB40F7"/>
    <w:rsid w:val="00DD0B00"/>
    <w:rsid w:val="00DD1F82"/>
    <w:rsid w:val="00DD1FBF"/>
    <w:rsid w:val="00DD24E6"/>
    <w:rsid w:val="00DD2987"/>
    <w:rsid w:val="00DD3DC1"/>
    <w:rsid w:val="00DD59CD"/>
    <w:rsid w:val="00DD59E7"/>
    <w:rsid w:val="00DD6D41"/>
    <w:rsid w:val="00DF703C"/>
    <w:rsid w:val="00DF76A4"/>
    <w:rsid w:val="00E0091E"/>
    <w:rsid w:val="00E0617D"/>
    <w:rsid w:val="00E07AD4"/>
    <w:rsid w:val="00E07BA6"/>
    <w:rsid w:val="00E11602"/>
    <w:rsid w:val="00E12798"/>
    <w:rsid w:val="00E17B2D"/>
    <w:rsid w:val="00E22A09"/>
    <w:rsid w:val="00E233C4"/>
    <w:rsid w:val="00E2500A"/>
    <w:rsid w:val="00E25698"/>
    <w:rsid w:val="00E27C2A"/>
    <w:rsid w:val="00E352EB"/>
    <w:rsid w:val="00E354E7"/>
    <w:rsid w:val="00E35C2F"/>
    <w:rsid w:val="00E37672"/>
    <w:rsid w:val="00E42967"/>
    <w:rsid w:val="00E47284"/>
    <w:rsid w:val="00E56B67"/>
    <w:rsid w:val="00E66807"/>
    <w:rsid w:val="00E743CF"/>
    <w:rsid w:val="00E745CD"/>
    <w:rsid w:val="00E7467D"/>
    <w:rsid w:val="00E80C06"/>
    <w:rsid w:val="00E833D3"/>
    <w:rsid w:val="00E83997"/>
    <w:rsid w:val="00E86C88"/>
    <w:rsid w:val="00E94F80"/>
    <w:rsid w:val="00E95860"/>
    <w:rsid w:val="00EA0C96"/>
    <w:rsid w:val="00EA0F54"/>
    <w:rsid w:val="00EA2B8C"/>
    <w:rsid w:val="00EA3BD5"/>
    <w:rsid w:val="00EA4346"/>
    <w:rsid w:val="00EB11D7"/>
    <w:rsid w:val="00EB2D06"/>
    <w:rsid w:val="00EB32BD"/>
    <w:rsid w:val="00EB37F2"/>
    <w:rsid w:val="00EB3B5C"/>
    <w:rsid w:val="00EB4631"/>
    <w:rsid w:val="00EC024B"/>
    <w:rsid w:val="00EC166F"/>
    <w:rsid w:val="00EC34D4"/>
    <w:rsid w:val="00EC445D"/>
    <w:rsid w:val="00EC54EB"/>
    <w:rsid w:val="00EC74DA"/>
    <w:rsid w:val="00ED24A8"/>
    <w:rsid w:val="00ED4233"/>
    <w:rsid w:val="00ED44C0"/>
    <w:rsid w:val="00EE0151"/>
    <w:rsid w:val="00EE58A2"/>
    <w:rsid w:val="00EE7794"/>
    <w:rsid w:val="00EF4035"/>
    <w:rsid w:val="00EF6FB1"/>
    <w:rsid w:val="00F00A29"/>
    <w:rsid w:val="00F03708"/>
    <w:rsid w:val="00F1761A"/>
    <w:rsid w:val="00F22E95"/>
    <w:rsid w:val="00F25755"/>
    <w:rsid w:val="00F305F1"/>
    <w:rsid w:val="00F330DB"/>
    <w:rsid w:val="00F3495A"/>
    <w:rsid w:val="00F40AB7"/>
    <w:rsid w:val="00F410F7"/>
    <w:rsid w:val="00F454AC"/>
    <w:rsid w:val="00F503CF"/>
    <w:rsid w:val="00F523FE"/>
    <w:rsid w:val="00F540B0"/>
    <w:rsid w:val="00F54180"/>
    <w:rsid w:val="00F60003"/>
    <w:rsid w:val="00F60A6A"/>
    <w:rsid w:val="00F626E2"/>
    <w:rsid w:val="00F81341"/>
    <w:rsid w:val="00F81801"/>
    <w:rsid w:val="00F82EC5"/>
    <w:rsid w:val="00F867AE"/>
    <w:rsid w:val="00F92FC9"/>
    <w:rsid w:val="00F956F4"/>
    <w:rsid w:val="00F958EA"/>
    <w:rsid w:val="00FA12C6"/>
    <w:rsid w:val="00FA22F5"/>
    <w:rsid w:val="00FA4CC8"/>
    <w:rsid w:val="00FA6D39"/>
    <w:rsid w:val="00FA7A99"/>
    <w:rsid w:val="00FB0F5F"/>
    <w:rsid w:val="00FB6FF2"/>
    <w:rsid w:val="00FB7CDC"/>
    <w:rsid w:val="00FC463B"/>
    <w:rsid w:val="00FC4CC8"/>
    <w:rsid w:val="00FD41E1"/>
    <w:rsid w:val="00FD422F"/>
    <w:rsid w:val="00FD50F8"/>
    <w:rsid w:val="00FD5D42"/>
    <w:rsid w:val="00FD6160"/>
    <w:rsid w:val="00FD7E70"/>
    <w:rsid w:val="00FE290F"/>
    <w:rsid w:val="00FE2B28"/>
    <w:rsid w:val="00FE518B"/>
    <w:rsid w:val="00FE6C4A"/>
    <w:rsid w:val="00FE7ABB"/>
    <w:rsid w:val="00FF1DC8"/>
    <w:rsid w:val="00FF4390"/>
    <w:rsid w:val="00FF671E"/>
    <w:rsid w:val="00FF6B4D"/>
    <w:rsid w:val="00FF73C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4577">
      <o:colormru v:ext="edit" colors="#78b928"/>
    </o:shapedefaults>
    <o:shapelayout v:ext="edit">
      <o:idmap v:ext="edit" data="1"/>
    </o:shapelayout>
  </w:shapeDefaults>
  <w:decimalSymbol w:val=","/>
  <w:listSeparator w:val=";"/>
  <w14:docId w14:val="5DFF3D30"/>
  <w15:chartTrackingRefBased/>
  <w15:docId w15:val="{558C423C-514A-4B97-A876-B666D9598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styleId="Sprechblasentext">
    <w:name w:val="Balloon Text"/>
    <w:basedOn w:val="Standard"/>
    <w:link w:val="SprechblasentextZchn"/>
    <w:uiPriority w:val="99"/>
    <w:semiHidden/>
    <w:unhideWhenUsed/>
    <w:rsid w:val="005743C1"/>
    <w:pPr>
      <w:spacing w:line="240" w:lineRule="auto"/>
    </w:pPr>
    <w:rPr>
      <w:rFonts w:ascii="Segoe UI" w:hAnsi="Segoe UI" w:cs="Segoe UI"/>
      <w:szCs w:val="18"/>
    </w:rPr>
  </w:style>
  <w:style w:type="character" w:customStyle="1" w:styleId="SprechblasentextZchn">
    <w:name w:val="Sprechblasentext Zchn"/>
    <w:link w:val="Sprechblasentext"/>
    <w:uiPriority w:val="99"/>
    <w:semiHidden/>
    <w:rsid w:val="005743C1"/>
    <w:rPr>
      <w:rFonts w:ascii="Segoe UI" w:hAnsi="Segoe UI" w:cs="Segoe UI"/>
      <w:sz w:val="18"/>
      <w:szCs w:val="18"/>
      <w:lang w:eastAsia="en-US"/>
    </w:rPr>
  </w:style>
  <w:style w:type="character" w:styleId="Kommentarzeichen">
    <w:name w:val="annotation reference"/>
    <w:uiPriority w:val="99"/>
    <w:semiHidden/>
    <w:unhideWhenUsed/>
    <w:rsid w:val="00D80028"/>
    <w:rPr>
      <w:sz w:val="16"/>
      <w:szCs w:val="16"/>
    </w:rPr>
  </w:style>
  <w:style w:type="paragraph" w:styleId="Kommentartext">
    <w:name w:val="annotation text"/>
    <w:basedOn w:val="Standard"/>
    <w:link w:val="KommentartextZchn"/>
    <w:uiPriority w:val="99"/>
    <w:semiHidden/>
    <w:unhideWhenUsed/>
    <w:rsid w:val="00D80028"/>
    <w:rPr>
      <w:sz w:val="20"/>
      <w:szCs w:val="20"/>
    </w:rPr>
  </w:style>
  <w:style w:type="character" w:customStyle="1" w:styleId="KommentartextZchn">
    <w:name w:val="Kommentartext Zchn"/>
    <w:link w:val="Kommentartext"/>
    <w:uiPriority w:val="99"/>
    <w:semiHidden/>
    <w:rsid w:val="00D80028"/>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D80028"/>
    <w:rPr>
      <w:b/>
      <w:bCs/>
    </w:rPr>
  </w:style>
  <w:style w:type="character" w:customStyle="1" w:styleId="KommentarthemaZchn">
    <w:name w:val="Kommentarthema Zchn"/>
    <w:link w:val="Kommentarthema"/>
    <w:uiPriority w:val="99"/>
    <w:semiHidden/>
    <w:rsid w:val="00D80028"/>
    <w:rPr>
      <w:rFonts w:ascii="Arial" w:hAnsi="Arial"/>
      <w:b/>
      <w:bCs/>
      <w:lang w:eastAsia="en-US"/>
    </w:rPr>
  </w:style>
  <w:style w:type="paragraph" w:customStyle="1" w:styleId="Flietext">
    <w:name w:val="Fließtext"/>
    <w:basedOn w:val="Standard"/>
    <w:uiPriority w:val="6"/>
    <w:qFormat/>
    <w:rsid w:val="007A0B45"/>
    <w:pPr>
      <w:spacing w:line="270" w:lineRule="exact"/>
    </w:pPr>
    <w:rPr>
      <w:rFonts w:asciiTheme="minorHAnsi" w:eastAsiaTheme="minorHAnsi" w:hAnsiTheme="minorHAnsi" w:cstheme="minorBidi"/>
      <w:sz w:val="22"/>
      <w:szCs w:val="20"/>
      <w:lang w:val="en-US"/>
    </w:rPr>
  </w:style>
  <w:style w:type="paragraph" w:styleId="Listenabsatz">
    <w:name w:val="List Paragraph"/>
    <w:basedOn w:val="Standard"/>
    <w:uiPriority w:val="34"/>
    <w:qFormat/>
    <w:rsid w:val="00086EF7"/>
    <w:pPr>
      <w:spacing w:line="240" w:lineRule="auto"/>
      <w:ind w:left="720"/>
    </w:pPr>
    <w:rPr>
      <w:rFonts w:ascii="Calibri" w:eastAsiaTheme="minorHAnsi" w:hAnsi="Calibri" w:cs="Calibri"/>
      <w:sz w:val="22"/>
    </w:rPr>
  </w:style>
  <w:style w:type="paragraph" w:customStyle="1" w:styleId="p">
    <w:name w:val="p"/>
    <w:basedOn w:val="Standard"/>
    <w:rsid w:val="008A6CBD"/>
    <w:pPr>
      <w:spacing w:before="100" w:beforeAutospacing="1" w:after="100" w:afterAutospacing="1" w:line="240" w:lineRule="auto"/>
    </w:pPr>
    <w:rPr>
      <w:rFonts w:ascii="Times New Roman" w:eastAsiaTheme="minorHAnsi" w:hAnsi="Times New Roman"/>
      <w:sz w:val="24"/>
      <w:szCs w:val="24"/>
      <w:lang w:eastAsia="de-DE"/>
    </w:rPr>
  </w:style>
  <w:style w:type="character" w:styleId="BesuchterHyperlink">
    <w:name w:val="FollowedHyperlink"/>
    <w:basedOn w:val="Absatz-Standardschriftart"/>
    <w:uiPriority w:val="99"/>
    <w:semiHidden/>
    <w:unhideWhenUsed/>
    <w:rsid w:val="001211D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1768312">
      <w:bodyDiv w:val="1"/>
      <w:marLeft w:val="0"/>
      <w:marRight w:val="0"/>
      <w:marTop w:val="0"/>
      <w:marBottom w:val="0"/>
      <w:divBdr>
        <w:top w:val="none" w:sz="0" w:space="0" w:color="auto"/>
        <w:left w:val="none" w:sz="0" w:space="0" w:color="auto"/>
        <w:bottom w:val="none" w:sz="0" w:space="0" w:color="auto"/>
        <w:right w:val="none" w:sz="0" w:space="0" w:color="auto"/>
      </w:divBdr>
    </w:div>
    <w:div w:id="249780930">
      <w:bodyDiv w:val="1"/>
      <w:marLeft w:val="0"/>
      <w:marRight w:val="0"/>
      <w:marTop w:val="0"/>
      <w:marBottom w:val="0"/>
      <w:divBdr>
        <w:top w:val="none" w:sz="0" w:space="0" w:color="auto"/>
        <w:left w:val="none" w:sz="0" w:space="0" w:color="auto"/>
        <w:bottom w:val="none" w:sz="0" w:space="0" w:color="auto"/>
        <w:right w:val="none" w:sz="0" w:space="0" w:color="auto"/>
      </w:divBdr>
    </w:div>
    <w:div w:id="389622017">
      <w:bodyDiv w:val="1"/>
      <w:marLeft w:val="0"/>
      <w:marRight w:val="0"/>
      <w:marTop w:val="0"/>
      <w:marBottom w:val="0"/>
      <w:divBdr>
        <w:top w:val="none" w:sz="0" w:space="0" w:color="auto"/>
        <w:left w:val="none" w:sz="0" w:space="0" w:color="auto"/>
        <w:bottom w:val="none" w:sz="0" w:space="0" w:color="auto"/>
        <w:right w:val="none" w:sz="0" w:space="0" w:color="auto"/>
      </w:divBdr>
    </w:div>
    <w:div w:id="482895710">
      <w:bodyDiv w:val="1"/>
      <w:marLeft w:val="0"/>
      <w:marRight w:val="0"/>
      <w:marTop w:val="0"/>
      <w:marBottom w:val="0"/>
      <w:divBdr>
        <w:top w:val="none" w:sz="0" w:space="0" w:color="auto"/>
        <w:left w:val="none" w:sz="0" w:space="0" w:color="auto"/>
        <w:bottom w:val="none" w:sz="0" w:space="0" w:color="auto"/>
        <w:right w:val="none" w:sz="0" w:space="0" w:color="auto"/>
      </w:divBdr>
    </w:div>
    <w:div w:id="501509015">
      <w:bodyDiv w:val="1"/>
      <w:marLeft w:val="0"/>
      <w:marRight w:val="0"/>
      <w:marTop w:val="0"/>
      <w:marBottom w:val="0"/>
      <w:divBdr>
        <w:top w:val="none" w:sz="0" w:space="0" w:color="auto"/>
        <w:left w:val="none" w:sz="0" w:space="0" w:color="auto"/>
        <w:bottom w:val="none" w:sz="0" w:space="0" w:color="auto"/>
        <w:right w:val="none" w:sz="0" w:space="0" w:color="auto"/>
      </w:divBdr>
    </w:div>
    <w:div w:id="678510679">
      <w:bodyDiv w:val="1"/>
      <w:marLeft w:val="0"/>
      <w:marRight w:val="0"/>
      <w:marTop w:val="0"/>
      <w:marBottom w:val="0"/>
      <w:divBdr>
        <w:top w:val="none" w:sz="0" w:space="0" w:color="auto"/>
        <w:left w:val="none" w:sz="0" w:space="0" w:color="auto"/>
        <w:bottom w:val="none" w:sz="0" w:space="0" w:color="auto"/>
        <w:right w:val="none" w:sz="0" w:space="0" w:color="auto"/>
      </w:divBdr>
    </w:div>
    <w:div w:id="928544276">
      <w:bodyDiv w:val="1"/>
      <w:marLeft w:val="0"/>
      <w:marRight w:val="0"/>
      <w:marTop w:val="0"/>
      <w:marBottom w:val="0"/>
      <w:divBdr>
        <w:top w:val="none" w:sz="0" w:space="0" w:color="auto"/>
        <w:left w:val="none" w:sz="0" w:space="0" w:color="auto"/>
        <w:bottom w:val="none" w:sz="0" w:space="0" w:color="auto"/>
        <w:right w:val="none" w:sz="0" w:space="0" w:color="auto"/>
      </w:divBdr>
    </w:div>
    <w:div w:id="1275094785">
      <w:bodyDiv w:val="1"/>
      <w:marLeft w:val="0"/>
      <w:marRight w:val="0"/>
      <w:marTop w:val="0"/>
      <w:marBottom w:val="0"/>
      <w:divBdr>
        <w:top w:val="none" w:sz="0" w:space="0" w:color="auto"/>
        <w:left w:val="none" w:sz="0" w:space="0" w:color="auto"/>
        <w:bottom w:val="none" w:sz="0" w:space="0" w:color="auto"/>
        <w:right w:val="none" w:sz="0" w:space="0" w:color="auto"/>
      </w:divBdr>
    </w:div>
    <w:div w:id="1602377658">
      <w:bodyDiv w:val="1"/>
      <w:marLeft w:val="0"/>
      <w:marRight w:val="0"/>
      <w:marTop w:val="0"/>
      <w:marBottom w:val="0"/>
      <w:divBdr>
        <w:top w:val="none" w:sz="0" w:space="0" w:color="auto"/>
        <w:left w:val="none" w:sz="0" w:space="0" w:color="auto"/>
        <w:bottom w:val="none" w:sz="0" w:space="0" w:color="auto"/>
        <w:right w:val="none" w:sz="0" w:space="0" w:color="auto"/>
      </w:divBdr>
    </w:div>
    <w:div w:id="1682272611">
      <w:bodyDiv w:val="1"/>
      <w:marLeft w:val="0"/>
      <w:marRight w:val="0"/>
      <w:marTop w:val="0"/>
      <w:marBottom w:val="0"/>
      <w:divBdr>
        <w:top w:val="none" w:sz="0" w:space="0" w:color="auto"/>
        <w:left w:val="none" w:sz="0" w:space="0" w:color="auto"/>
        <w:bottom w:val="none" w:sz="0" w:space="0" w:color="auto"/>
        <w:right w:val="none" w:sz="0" w:space="0" w:color="auto"/>
      </w:divBdr>
    </w:div>
    <w:div w:id="1695888306">
      <w:bodyDiv w:val="1"/>
      <w:marLeft w:val="0"/>
      <w:marRight w:val="0"/>
      <w:marTop w:val="0"/>
      <w:marBottom w:val="0"/>
      <w:divBdr>
        <w:top w:val="none" w:sz="0" w:space="0" w:color="auto"/>
        <w:left w:val="none" w:sz="0" w:space="0" w:color="auto"/>
        <w:bottom w:val="none" w:sz="0" w:space="0" w:color="auto"/>
        <w:right w:val="none" w:sz="0" w:space="0" w:color="auto"/>
      </w:divBdr>
    </w:div>
    <w:div w:id="1747073798">
      <w:bodyDiv w:val="1"/>
      <w:marLeft w:val="0"/>
      <w:marRight w:val="0"/>
      <w:marTop w:val="0"/>
      <w:marBottom w:val="0"/>
      <w:divBdr>
        <w:top w:val="none" w:sz="0" w:space="0" w:color="auto"/>
        <w:left w:val="none" w:sz="0" w:space="0" w:color="auto"/>
        <w:bottom w:val="none" w:sz="0" w:space="0" w:color="auto"/>
        <w:right w:val="none" w:sz="0" w:space="0" w:color="auto"/>
      </w:divBdr>
    </w:div>
    <w:div w:id="1816753076">
      <w:bodyDiv w:val="1"/>
      <w:marLeft w:val="0"/>
      <w:marRight w:val="0"/>
      <w:marTop w:val="0"/>
      <w:marBottom w:val="0"/>
      <w:divBdr>
        <w:top w:val="none" w:sz="0" w:space="0" w:color="auto"/>
        <w:left w:val="none" w:sz="0" w:space="0" w:color="auto"/>
        <w:bottom w:val="none" w:sz="0" w:space="0" w:color="auto"/>
        <w:right w:val="none" w:sz="0" w:space="0" w:color="auto"/>
      </w:divBdr>
    </w:div>
    <w:div w:id="2055998946">
      <w:bodyDiv w:val="1"/>
      <w:marLeft w:val="0"/>
      <w:marRight w:val="0"/>
      <w:marTop w:val="0"/>
      <w:marBottom w:val="0"/>
      <w:divBdr>
        <w:top w:val="none" w:sz="0" w:space="0" w:color="auto"/>
        <w:left w:val="none" w:sz="0" w:space="0" w:color="auto"/>
        <w:bottom w:val="none" w:sz="0" w:space="0" w:color="auto"/>
        <w:right w:val="none" w:sz="0" w:space="0" w:color="auto"/>
      </w:divBdr>
      <w:divsChild>
        <w:div w:id="76286896">
          <w:marLeft w:val="810"/>
          <w:marRight w:val="810"/>
          <w:marTop w:val="0"/>
          <w:marBottom w:val="0"/>
          <w:divBdr>
            <w:top w:val="none" w:sz="0" w:space="0" w:color="auto"/>
            <w:left w:val="none" w:sz="0" w:space="0" w:color="auto"/>
            <w:bottom w:val="none" w:sz="0" w:space="0" w:color="auto"/>
            <w:right w:val="none" w:sz="0" w:space="0" w:color="auto"/>
          </w:divBdr>
          <w:divsChild>
            <w:div w:id="1418867549">
              <w:marLeft w:val="0"/>
              <w:marRight w:val="0"/>
              <w:marTop w:val="0"/>
              <w:marBottom w:val="0"/>
              <w:divBdr>
                <w:top w:val="none" w:sz="0" w:space="0" w:color="auto"/>
                <w:left w:val="none" w:sz="0" w:space="0" w:color="auto"/>
                <w:bottom w:val="none" w:sz="0" w:space="0" w:color="auto"/>
                <w:right w:val="none" w:sz="0" w:space="0" w:color="auto"/>
              </w:divBdr>
              <w:divsChild>
                <w:div w:id="1191187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108753">
          <w:marLeft w:val="810"/>
          <w:marRight w:val="810"/>
          <w:marTop w:val="0"/>
          <w:marBottom w:val="0"/>
          <w:divBdr>
            <w:top w:val="none" w:sz="0" w:space="0" w:color="auto"/>
            <w:left w:val="none" w:sz="0" w:space="0" w:color="auto"/>
            <w:bottom w:val="none" w:sz="0" w:space="0" w:color="auto"/>
            <w:right w:val="none" w:sz="0" w:space="0" w:color="auto"/>
          </w:divBdr>
          <w:divsChild>
            <w:div w:id="2055806802">
              <w:marLeft w:val="0"/>
              <w:marRight w:val="0"/>
              <w:marTop w:val="0"/>
              <w:marBottom w:val="0"/>
              <w:divBdr>
                <w:top w:val="none" w:sz="0" w:space="0" w:color="auto"/>
                <w:left w:val="none" w:sz="0" w:space="0" w:color="auto"/>
                <w:bottom w:val="none" w:sz="0" w:space="0" w:color="auto"/>
                <w:right w:val="none" w:sz="0" w:space="0" w:color="auto"/>
              </w:divBdr>
              <w:divsChild>
                <w:div w:id="1560020885">
                  <w:marLeft w:val="0"/>
                  <w:marRight w:val="0"/>
                  <w:marTop w:val="0"/>
                  <w:marBottom w:val="0"/>
                  <w:divBdr>
                    <w:top w:val="none" w:sz="0" w:space="0" w:color="auto"/>
                    <w:left w:val="none" w:sz="0" w:space="0" w:color="auto"/>
                    <w:bottom w:val="none" w:sz="0" w:space="0" w:color="auto"/>
                    <w:right w:val="none" w:sz="0" w:space="0" w:color="auto"/>
                  </w:divBdr>
                </w:div>
              </w:divsChild>
            </w:div>
            <w:div w:id="1141313409">
              <w:marLeft w:val="0"/>
              <w:marRight w:val="0"/>
              <w:marTop w:val="0"/>
              <w:marBottom w:val="0"/>
              <w:divBdr>
                <w:top w:val="none" w:sz="0" w:space="0" w:color="auto"/>
                <w:left w:val="none" w:sz="0" w:space="0" w:color="auto"/>
                <w:bottom w:val="none" w:sz="0" w:space="0" w:color="auto"/>
                <w:right w:val="none" w:sz="0" w:space="0" w:color="auto"/>
              </w:divBdr>
              <w:divsChild>
                <w:div w:id="674890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hyperlink" Target="http://www.schueco.de/presse" TargetMode="External"/><Relationship Id="rId18" Type="http://schemas.openxmlformats.org/officeDocument/2006/relationships/image" Target="media/image5.jp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hyperlink" Target="http://www.schueco.de" TargetMode="External"/><Relationship Id="rId17" Type="http://schemas.openxmlformats.org/officeDocument/2006/relationships/image" Target="media/image4.jp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jp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hueco.de/smartbuilding"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2.jpg"/><Relationship Id="rId23" Type="http://schemas.openxmlformats.org/officeDocument/2006/relationships/footer" Target="footer1.xml"/><Relationship Id="rId10" Type="http://schemas.openxmlformats.org/officeDocument/2006/relationships/hyperlink" Target="http://www.plantobuild.de" TargetMode="External"/><Relationship Id="rId19" Type="http://schemas.openxmlformats.org/officeDocument/2006/relationships/image" Target="media/image6.jpg"/><Relationship Id="rId4" Type="http://schemas.openxmlformats.org/officeDocument/2006/relationships/settings" Target="settings.xml"/><Relationship Id="rId9" Type="http://schemas.openxmlformats.org/officeDocument/2006/relationships/hyperlink" Target="http://www.plan.one" TargetMode="External"/><Relationship Id="rId14" Type="http://schemas.openxmlformats.org/officeDocument/2006/relationships/image" Target="media/image1.jp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9.emf"/></Relationships>
</file>

<file path=word/_rels/header2.xml.rels><?xml version="1.0" encoding="UTF-8" standalone="yes"?>
<Relationships xmlns="http://schemas.openxmlformats.org/package/2006/relationships"><Relationship Id="rId1" Type="http://schemas.openxmlformats.org/officeDocument/2006/relationships/image" Target="media/image9.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20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263C0F-F70B-4136-85F8-4BAD8D9FC5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Presseinformation_2014.dot</Template>
  <TotalTime>0</TotalTime>
  <Pages>14</Pages>
  <Words>3334</Words>
  <Characters>21005</Characters>
  <Application>Microsoft Office Word</Application>
  <DocSecurity>0</DocSecurity>
  <Lines>175</Lines>
  <Paragraphs>48</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24291</CharactersWithSpaces>
  <SharedDoc>false</SharedDoc>
  <HLinks>
    <vt:vector size="24" baseType="variant">
      <vt:variant>
        <vt:i4>7340155</vt:i4>
      </vt:variant>
      <vt:variant>
        <vt:i4>12</vt:i4>
      </vt:variant>
      <vt:variant>
        <vt:i4>0</vt:i4>
      </vt:variant>
      <vt:variant>
        <vt:i4>5</vt:i4>
      </vt:variant>
      <vt:variant>
        <vt:lpwstr>http://www.schueco.de/press</vt:lpwstr>
      </vt:variant>
      <vt:variant>
        <vt:lpwstr/>
      </vt:variant>
      <vt:variant>
        <vt:i4>1376264</vt:i4>
      </vt:variant>
      <vt:variant>
        <vt:i4>9</vt:i4>
      </vt:variant>
      <vt:variant>
        <vt:i4>0</vt:i4>
      </vt:variant>
      <vt:variant>
        <vt:i4>5</vt:i4>
      </vt:variant>
      <vt:variant>
        <vt:lpwstr>http://www.schueco.de/presse</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Wieking, Gertrud</cp:lastModifiedBy>
  <cp:revision>23</cp:revision>
  <cp:lastPrinted>2019-06-19T13:48:00Z</cp:lastPrinted>
  <dcterms:created xsi:type="dcterms:W3CDTF">2020-06-30T06:46:00Z</dcterms:created>
  <dcterms:modified xsi:type="dcterms:W3CDTF">2020-07-15T07:18:00Z</dcterms:modified>
</cp:coreProperties>
</file>