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Tr="007276CC">
        <w:tc>
          <w:tcPr>
            <w:tcW w:w="6237" w:type="dxa"/>
            <w:shd w:val="clear" w:color="auto" w:fill="auto"/>
          </w:tcPr>
          <w:p w:rsidR="00227E10" w:rsidRDefault="009D60F9" w:rsidP="00227E10">
            <w:pPr>
              <w:pStyle w:val="Titel"/>
            </w:pPr>
            <w:r>
              <w:t>Presseinformation</w:t>
            </w:r>
          </w:p>
          <w:p w:rsidR="00227E10" w:rsidRPr="00227E10" w:rsidRDefault="00DB4FFC" w:rsidP="007276CC">
            <w:pPr>
              <w:pStyle w:val="Untertitel"/>
            </w:pPr>
            <w:r>
              <w:t>Jun</w:t>
            </w:r>
            <w:r w:rsidR="001F136A">
              <w:t>i</w:t>
            </w:r>
            <w:r w:rsidR="00331CD3">
              <w:t xml:space="preserve"> 2020</w:t>
            </w:r>
          </w:p>
        </w:tc>
        <w:tc>
          <w:tcPr>
            <w:tcW w:w="737" w:type="dxa"/>
            <w:shd w:val="clear" w:color="auto" w:fill="auto"/>
          </w:tcPr>
          <w:p w:rsidR="00227E10" w:rsidRDefault="00227E10" w:rsidP="004A4939"/>
        </w:tc>
        <w:tc>
          <w:tcPr>
            <w:tcW w:w="2835" w:type="dxa"/>
            <w:shd w:val="clear" w:color="auto" w:fill="auto"/>
          </w:tcPr>
          <w:p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:rsidR="00227E10" w:rsidRDefault="00227E10" w:rsidP="007276CC">
            <w:pPr>
              <w:pStyle w:val="Absender"/>
            </w:pPr>
            <w:proofErr w:type="spellStart"/>
            <w:r>
              <w:t>Schüco</w:t>
            </w:r>
            <w:proofErr w:type="spellEnd"/>
            <w:r>
              <w:t xml:space="preserve"> International KG</w:t>
            </w:r>
          </w:p>
          <w:p w:rsidR="00227E10" w:rsidRDefault="00227E10" w:rsidP="007276CC">
            <w:pPr>
              <w:pStyle w:val="Absender"/>
            </w:pPr>
            <w:r>
              <w:t>Ulrike Krüger</w:t>
            </w:r>
          </w:p>
          <w:p w:rsidR="00227E10" w:rsidRDefault="00227E10" w:rsidP="007276CC">
            <w:pPr>
              <w:pStyle w:val="Absender"/>
            </w:pPr>
            <w:r>
              <w:t>Karolinenstr. 1–15</w:t>
            </w:r>
          </w:p>
          <w:p w:rsidR="00227E10" w:rsidRDefault="00227E10" w:rsidP="007276CC">
            <w:pPr>
              <w:pStyle w:val="Absender"/>
            </w:pPr>
            <w:r>
              <w:t>33609 Bielefeld</w:t>
            </w:r>
          </w:p>
          <w:p w:rsidR="00227E10" w:rsidRDefault="00227E10" w:rsidP="007276CC">
            <w:pPr>
              <w:pStyle w:val="Absender"/>
            </w:pPr>
            <w:r>
              <w:t>Tel.: +49 (0)521 783-803</w:t>
            </w:r>
          </w:p>
          <w:p w:rsidR="00227E10" w:rsidRPr="00A520A4" w:rsidRDefault="00227E10" w:rsidP="005F0DE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Fax: +49 (0)521 783-</w:t>
            </w:r>
            <w:r w:rsidR="005F0DEC" w:rsidRPr="00A520A4">
              <w:rPr>
                <w:lang w:val="fr-FR"/>
              </w:rPr>
              <w:t>950803</w:t>
            </w:r>
          </w:p>
          <w:p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:rsidR="00227E10" w:rsidRPr="00A520A4" w:rsidRDefault="00DD1C79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:rsidR="00AB63F4" w:rsidRPr="003F280C" w:rsidRDefault="00AB63F4" w:rsidP="005168F0">
      <w:pPr>
        <w:pStyle w:val="Titel"/>
        <w:spacing w:line="312" w:lineRule="auto"/>
        <w:rPr>
          <w:b/>
          <w:sz w:val="28"/>
          <w:szCs w:val="28"/>
        </w:rPr>
      </w:pPr>
      <w:r w:rsidRPr="00AB63F4">
        <w:rPr>
          <w:b/>
          <w:sz w:val="22"/>
          <w:szCs w:val="22"/>
        </w:rPr>
        <w:t xml:space="preserve">Fassadenprüfung im </w:t>
      </w:r>
      <w:proofErr w:type="spellStart"/>
      <w:r w:rsidRPr="00AB63F4">
        <w:rPr>
          <w:b/>
          <w:sz w:val="22"/>
          <w:szCs w:val="22"/>
        </w:rPr>
        <w:t>Schüco</w:t>
      </w:r>
      <w:proofErr w:type="spellEnd"/>
      <w:r w:rsidRPr="00AB63F4">
        <w:rPr>
          <w:b/>
          <w:sz w:val="22"/>
          <w:szCs w:val="22"/>
        </w:rPr>
        <w:t xml:space="preserve"> Techn</w:t>
      </w:r>
      <w:r>
        <w:rPr>
          <w:b/>
          <w:sz w:val="22"/>
          <w:szCs w:val="22"/>
        </w:rPr>
        <w:t>ologiezentrum</w:t>
      </w:r>
      <w:r w:rsidR="00A02F1B">
        <w:rPr>
          <w:b/>
          <w:sz w:val="22"/>
          <w:szCs w:val="22"/>
        </w:rPr>
        <w:br/>
      </w:r>
      <w:r w:rsidRPr="00AB63F4">
        <w:rPr>
          <w:b/>
          <w:sz w:val="28"/>
          <w:szCs w:val="28"/>
        </w:rPr>
        <w:t xml:space="preserve">Elementfassade </w:t>
      </w:r>
      <w:proofErr w:type="spellStart"/>
      <w:r w:rsidRPr="00AB63F4">
        <w:rPr>
          <w:b/>
          <w:sz w:val="28"/>
          <w:szCs w:val="28"/>
        </w:rPr>
        <w:t>Schüco</w:t>
      </w:r>
      <w:proofErr w:type="spellEnd"/>
      <w:r w:rsidRPr="00AB63F4">
        <w:rPr>
          <w:b/>
          <w:sz w:val="28"/>
          <w:szCs w:val="28"/>
        </w:rPr>
        <w:t xml:space="preserve"> </w:t>
      </w:r>
      <w:r w:rsidR="00F56EBC">
        <w:rPr>
          <w:b/>
          <w:sz w:val="28"/>
          <w:szCs w:val="28"/>
        </w:rPr>
        <w:t xml:space="preserve">AF </w:t>
      </w:r>
      <w:r w:rsidRPr="00AB63F4">
        <w:rPr>
          <w:b/>
          <w:sz w:val="28"/>
          <w:szCs w:val="28"/>
        </w:rPr>
        <w:t xml:space="preserve">UDC 80 im Test </w:t>
      </w:r>
    </w:p>
    <w:p w:rsidR="004B3B23" w:rsidRPr="003F280C" w:rsidRDefault="004B3B23" w:rsidP="005168F0">
      <w:pPr>
        <w:spacing w:line="312" w:lineRule="auto"/>
        <w:rPr>
          <w:sz w:val="22"/>
        </w:rPr>
      </w:pPr>
    </w:p>
    <w:p w:rsidR="00F56EBC" w:rsidRDefault="00816A4D" w:rsidP="00F56EBC">
      <w:pPr>
        <w:pStyle w:val="Intro"/>
        <w:spacing w:line="312" w:lineRule="auto"/>
        <w:rPr>
          <w:b/>
        </w:rPr>
      </w:pPr>
      <w:r w:rsidRPr="006E00B3">
        <w:rPr>
          <w:b/>
        </w:rPr>
        <w:t xml:space="preserve">Bielefeld. </w:t>
      </w:r>
      <w:r w:rsidR="00E6480C">
        <w:rPr>
          <w:b/>
        </w:rPr>
        <w:t xml:space="preserve">Die neue </w:t>
      </w:r>
      <w:r w:rsidR="00821B40">
        <w:rPr>
          <w:b/>
        </w:rPr>
        <w:t>Aluminium-</w:t>
      </w:r>
      <w:r w:rsidR="00E6480C">
        <w:rPr>
          <w:b/>
        </w:rPr>
        <w:t xml:space="preserve">Elementfassade </w:t>
      </w:r>
      <w:proofErr w:type="spellStart"/>
      <w:r w:rsidR="00E6480C">
        <w:rPr>
          <w:b/>
        </w:rPr>
        <w:t>Schüco</w:t>
      </w:r>
      <w:proofErr w:type="spellEnd"/>
      <w:r w:rsidR="00E6480C">
        <w:rPr>
          <w:b/>
        </w:rPr>
        <w:t xml:space="preserve"> </w:t>
      </w:r>
      <w:r w:rsidR="00F56EBC">
        <w:rPr>
          <w:b/>
        </w:rPr>
        <w:t xml:space="preserve">AF </w:t>
      </w:r>
      <w:r w:rsidR="00E6480C">
        <w:rPr>
          <w:b/>
        </w:rPr>
        <w:t>UDC 80 muss als moderne Gebäudehülle zahlreiche technische Anforderungen</w:t>
      </w:r>
      <w:r w:rsidR="00F56EBC">
        <w:rPr>
          <w:b/>
        </w:rPr>
        <w:t xml:space="preserve"> erfüllen und gleichzeitig </w:t>
      </w:r>
      <w:r w:rsidR="0049500C">
        <w:rPr>
          <w:b/>
        </w:rPr>
        <w:t xml:space="preserve">mit einem innovativen und ansprechenden Design überzeugen. </w:t>
      </w:r>
      <w:r w:rsidR="00821B40">
        <w:rPr>
          <w:b/>
        </w:rPr>
        <w:t xml:space="preserve">Um die technischen Leistungseigenschaften der neu entwickelten Fassadenkonstruktion zu ermitteln, </w:t>
      </w:r>
      <w:r w:rsidR="00B82BEF">
        <w:rPr>
          <w:b/>
        </w:rPr>
        <w:t xml:space="preserve">wird die </w:t>
      </w:r>
      <w:r w:rsidR="00B82BEF" w:rsidRPr="00B82BEF">
        <w:rPr>
          <w:b/>
        </w:rPr>
        <w:t xml:space="preserve">AF UDC 80 </w:t>
      </w:r>
      <w:r w:rsidR="00B82BEF">
        <w:rPr>
          <w:b/>
        </w:rPr>
        <w:t>vom</w:t>
      </w:r>
      <w:r w:rsidR="00F56EBC">
        <w:rPr>
          <w:b/>
        </w:rPr>
        <w:t xml:space="preserve"> </w:t>
      </w:r>
      <w:proofErr w:type="spellStart"/>
      <w:r w:rsidR="00F56EBC">
        <w:rPr>
          <w:b/>
        </w:rPr>
        <w:t>Schüco</w:t>
      </w:r>
      <w:proofErr w:type="spellEnd"/>
      <w:r w:rsidR="00F56EBC">
        <w:rPr>
          <w:b/>
        </w:rPr>
        <w:t xml:space="preserve"> Technologiezentrum </w:t>
      </w:r>
      <w:r w:rsidR="00E6409B">
        <w:rPr>
          <w:b/>
        </w:rPr>
        <w:t xml:space="preserve">unter Aufsicht des </w:t>
      </w:r>
      <w:proofErr w:type="spellStart"/>
      <w:r w:rsidR="00E6409B">
        <w:rPr>
          <w:b/>
        </w:rPr>
        <w:t>ift</w:t>
      </w:r>
      <w:proofErr w:type="spellEnd"/>
      <w:r w:rsidR="00E6409B">
        <w:rPr>
          <w:b/>
        </w:rPr>
        <w:t xml:space="preserve"> Rosenheim </w:t>
      </w:r>
      <w:r w:rsidR="00F56EBC" w:rsidRPr="00F56EBC">
        <w:rPr>
          <w:b/>
        </w:rPr>
        <w:t>gemäß der europäischen Produktnorm DIN EN 13830</w:t>
      </w:r>
      <w:r w:rsidR="00B82BEF">
        <w:rPr>
          <w:b/>
        </w:rPr>
        <w:t xml:space="preserve"> geprüft</w:t>
      </w:r>
      <w:r w:rsidR="00F56EBC">
        <w:rPr>
          <w:b/>
        </w:rPr>
        <w:t xml:space="preserve">. </w:t>
      </w:r>
      <w:r w:rsidR="00F274C5">
        <w:rPr>
          <w:b/>
        </w:rPr>
        <w:t xml:space="preserve">Diese Norm beschreibt </w:t>
      </w:r>
      <w:r w:rsidR="00094DC8" w:rsidRPr="00DB4FFC">
        <w:rPr>
          <w:b/>
        </w:rPr>
        <w:t>unter</w:t>
      </w:r>
      <w:r w:rsidR="007E5D3D" w:rsidRPr="00DB4FFC">
        <w:rPr>
          <w:b/>
        </w:rPr>
        <w:t xml:space="preserve"> </w:t>
      </w:r>
      <w:r w:rsidR="00094DC8" w:rsidRPr="00DB4FFC">
        <w:rPr>
          <w:b/>
        </w:rPr>
        <w:t xml:space="preserve">anderem </w:t>
      </w:r>
      <w:r w:rsidR="00F274C5">
        <w:rPr>
          <w:b/>
        </w:rPr>
        <w:t xml:space="preserve">drei mandatierte Leistungseigenschaften, die für den Erhalt der europaweit </w:t>
      </w:r>
      <w:r w:rsidR="00F56EBC">
        <w:rPr>
          <w:b/>
        </w:rPr>
        <w:t xml:space="preserve">geltenden </w:t>
      </w:r>
      <w:r w:rsidR="00F56EBC" w:rsidRPr="00F56EBC">
        <w:rPr>
          <w:b/>
        </w:rPr>
        <w:t>CE-Kennzeichnung untersucht</w:t>
      </w:r>
      <w:r w:rsidR="00F274C5">
        <w:rPr>
          <w:b/>
        </w:rPr>
        <w:t xml:space="preserve"> werden müssen</w:t>
      </w:r>
      <w:r w:rsidR="00F56EBC" w:rsidRPr="00F56EBC">
        <w:rPr>
          <w:b/>
        </w:rPr>
        <w:t xml:space="preserve">: Luftdurchlässigkeit, Schlagregendichtheit und Widerstand gegen </w:t>
      </w:r>
      <w:proofErr w:type="spellStart"/>
      <w:r w:rsidR="00F56EBC" w:rsidRPr="00F56EBC">
        <w:rPr>
          <w:b/>
        </w:rPr>
        <w:t>Windlast</w:t>
      </w:r>
      <w:proofErr w:type="spellEnd"/>
      <w:r w:rsidR="00F56EBC" w:rsidRPr="00F56EBC">
        <w:rPr>
          <w:b/>
        </w:rPr>
        <w:t>.</w:t>
      </w:r>
      <w:r w:rsidR="008871BA">
        <w:rPr>
          <w:b/>
        </w:rPr>
        <w:t xml:space="preserve"> </w:t>
      </w:r>
    </w:p>
    <w:p w:rsidR="0049500C" w:rsidRDefault="0049500C" w:rsidP="005168F0">
      <w:pPr>
        <w:pStyle w:val="Intro"/>
        <w:spacing w:line="312" w:lineRule="auto"/>
        <w:rPr>
          <w:b/>
        </w:rPr>
      </w:pPr>
    </w:p>
    <w:p w:rsidR="005B5A45" w:rsidRDefault="00E6409B" w:rsidP="00953E98">
      <w:pPr>
        <w:spacing w:line="312" w:lineRule="auto"/>
        <w:rPr>
          <w:sz w:val="22"/>
        </w:rPr>
      </w:pPr>
      <w:r>
        <w:rPr>
          <w:sz w:val="22"/>
        </w:rPr>
        <w:t>Für die Prüfung</w:t>
      </w:r>
      <w:r w:rsidR="00E95215">
        <w:rPr>
          <w:sz w:val="22"/>
        </w:rPr>
        <w:t xml:space="preserve"> </w:t>
      </w:r>
      <w:r w:rsidR="00B93B53">
        <w:rPr>
          <w:sz w:val="22"/>
        </w:rPr>
        <w:t xml:space="preserve">der </w:t>
      </w:r>
      <w:proofErr w:type="spellStart"/>
      <w:r w:rsidR="00E95215">
        <w:rPr>
          <w:sz w:val="22"/>
        </w:rPr>
        <w:t>Schüco</w:t>
      </w:r>
      <w:proofErr w:type="spellEnd"/>
      <w:r w:rsidR="00E95215">
        <w:rPr>
          <w:sz w:val="22"/>
        </w:rPr>
        <w:t xml:space="preserve"> </w:t>
      </w:r>
      <w:r w:rsidR="008871BA">
        <w:rPr>
          <w:sz w:val="22"/>
        </w:rPr>
        <w:t xml:space="preserve">Elementfassade </w:t>
      </w:r>
      <w:r w:rsidR="00E95215">
        <w:rPr>
          <w:sz w:val="22"/>
        </w:rPr>
        <w:t>wird</w:t>
      </w:r>
      <w:r w:rsidR="00E95215" w:rsidRPr="00094DC8">
        <w:rPr>
          <w:color w:val="FF0000"/>
          <w:sz w:val="22"/>
        </w:rPr>
        <w:t xml:space="preserve"> </w:t>
      </w:r>
      <w:r w:rsidR="00E95215">
        <w:rPr>
          <w:sz w:val="22"/>
        </w:rPr>
        <w:t>i</w:t>
      </w:r>
      <w:r w:rsidR="00272496" w:rsidRPr="00272496">
        <w:rPr>
          <w:sz w:val="22"/>
        </w:rPr>
        <w:t xml:space="preserve">m </w:t>
      </w:r>
      <w:r w:rsidR="00F274C5">
        <w:rPr>
          <w:sz w:val="22"/>
        </w:rPr>
        <w:t>unternehmenseigenen</w:t>
      </w:r>
      <w:r w:rsidR="00272496" w:rsidRPr="00272496">
        <w:rPr>
          <w:sz w:val="22"/>
        </w:rPr>
        <w:t xml:space="preserve"> Technologiezentrum</w:t>
      </w:r>
      <w:r w:rsidR="008871BA">
        <w:rPr>
          <w:sz w:val="22"/>
        </w:rPr>
        <w:t xml:space="preserve"> </w:t>
      </w:r>
      <w:r w:rsidR="00E95215">
        <w:rPr>
          <w:sz w:val="22"/>
        </w:rPr>
        <w:t xml:space="preserve">ein </w:t>
      </w:r>
      <w:r w:rsidR="00821B40">
        <w:rPr>
          <w:sz w:val="22"/>
        </w:rPr>
        <w:t xml:space="preserve">repräsentativer </w:t>
      </w:r>
      <w:r w:rsidR="00E95215">
        <w:rPr>
          <w:sz w:val="22"/>
        </w:rPr>
        <w:t>Prüfkörper</w:t>
      </w:r>
      <w:r>
        <w:rPr>
          <w:sz w:val="22"/>
        </w:rPr>
        <w:t xml:space="preserve"> mit</w:t>
      </w:r>
      <w:r w:rsidR="008871BA">
        <w:rPr>
          <w:sz w:val="22"/>
        </w:rPr>
        <w:t xml:space="preserve"> einer Höhe von 8,8 </w:t>
      </w:r>
      <w:r w:rsidR="005B30C4">
        <w:rPr>
          <w:sz w:val="22"/>
        </w:rPr>
        <w:t>m</w:t>
      </w:r>
      <w:r w:rsidR="008871BA">
        <w:rPr>
          <w:sz w:val="22"/>
        </w:rPr>
        <w:t xml:space="preserve"> und einer Breite von 5,7 </w:t>
      </w:r>
      <w:r w:rsidR="005B30C4">
        <w:rPr>
          <w:sz w:val="22"/>
        </w:rPr>
        <w:t>m</w:t>
      </w:r>
      <w:r w:rsidR="008871BA">
        <w:rPr>
          <w:sz w:val="22"/>
        </w:rPr>
        <w:t xml:space="preserve"> aufgebaut</w:t>
      </w:r>
      <w:r w:rsidR="00E95215">
        <w:rPr>
          <w:sz w:val="22"/>
        </w:rPr>
        <w:t xml:space="preserve">, </w:t>
      </w:r>
      <w:r w:rsidR="0050013B">
        <w:rPr>
          <w:sz w:val="22"/>
        </w:rPr>
        <w:t xml:space="preserve">der </w:t>
      </w:r>
      <w:r w:rsidR="00821B40">
        <w:rPr>
          <w:sz w:val="22"/>
        </w:rPr>
        <w:t xml:space="preserve">aus den </w:t>
      </w:r>
      <w:r w:rsidR="002F65C1">
        <w:rPr>
          <w:sz w:val="22"/>
        </w:rPr>
        <w:t>verschiedenen Elemente</w:t>
      </w:r>
      <w:r w:rsidR="00821B40">
        <w:rPr>
          <w:sz w:val="22"/>
        </w:rPr>
        <w:t>n</w:t>
      </w:r>
      <w:r w:rsidR="002F65C1">
        <w:rPr>
          <w:sz w:val="22"/>
        </w:rPr>
        <w:t xml:space="preserve"> des</w:t>
      </w:r>
      <w:r w:rsidR="0050013B">
        <w:rPr>
          <w:sz w:val="22"/>
        </w:rPr>
        <w:t xml:space="preserve"> Fassadensystem</w:t>
      </w:r>
      <w:r w:rsidR="002F65C1">
        <w:rPr>
          <w:sz w:val="22"/>
        </w:rPr>
        <w:t>s</w:t>
      </w:r>
      <w:r w:rsidR="00A02F1B">
        <w:rPr>
          <w:sz w:val="22"/>
        </w:rPr>
        <w:t xml:space="preserve"> </w:t>
      </w:r>
      <w:proofErr w:type="spellStart"/>
      <w:r w:rsidR="001E5A9F">
        <w:rPr>
          <w:sz w:val="22"/>
        </w:rPr>
        <w:t>Schüco</w:t>
      </w:r>
      <w:proofErr w:type="spellEnd"/>
      <w:r w:rsidR="001E5A9F">
        <w:rPr>
          <w:sz w:val="22"/>
        </w:rPr>
        <w:t xml:space="preserve"> </w:t>
      </w:r>
      <w:r w:rsidR="00821B40">
        <w:rPr>
          <w:sz w:val="22"/>
        </w:rPr>
        <w:t xml:space="preserve">AF </w:t>
      </w:r>
      <w:r w:rsidR="00A02F1B">
        <w:rPr>
          <w:sz w:val="22"/>
        </w:rPr>
        <w:t>UDC 80</w:t>
      </w:r>
      <w:r w:rsidR="002F65C1">
        <w:rPr>
          <w:sz w:val="22"/>
        </w:rPr>
        <w:t xml:space="preserve"> </w:t>
      </w:r>
      <w:r w:rsidR="00821B40">
        <w:rPr>
          <w:sz w:val="22"/>
        </w:rPr>
        <w:t>besteht.</w:t>
      </w:r>
      <w:r w:rsidR="00856C48">
        <w:rPr>
          <w:sz w:val="22"/>
        </w:rPr>
        <w:t xml:space="preserve"> Die Fassade wird mithilfe der </w:t>
      </w:r>
      <w:r w:rsidR="00DB4FFC">
        <w:rPr>
          <w:sz w:val="22"/>
        </w:rPr>
        <w:t>originalen, auf der Baustellen verwendeten</w:t>
      </w:r>
      <w:r w:rsidR="00094DC8" w:rsidRPr="00094DC8">
        <w:rPr>
          <w:color w:val="FF0000"/>
          <w:sz w:val="22"/>
        </w:rPr>
        <w:t xml:space="preserve"> </w:t>
      </w:r>
      <w:r w:rsidR="00856C48">
        <w:rPr>
          <w:sz w:val="22"/>
        </w:rPr>
        <w:t>Fassadenbefestigung</w:t>
      </w:r>
      <w:r w:rsidR="00DB4FFC">
        <w:rPr>
          <w:sz w:val="22"/>
        </w:rPr>
        <w:t xml:space="preserve"> </w:t>
      </w:r>
      <w:r w:rsidR="00856C48">
        <w:rPr>
          <w:sz w:val="22"/>
        </w:rPr>
        <w:t>an einem Stahlträger eingehängt und luftdicht abgedichtet,</w:t>
      </w:r>
      <w:r w:rsidR="002F65C1">
        <w:rPr>
          <w:sz w:val="22"/>
        </w:rPr>
        <w:t xml:space="preserve"> </w:t>
      </w:r>
      <w:r w:rsidR="005B5A45">
        <w:rPr>
          <w:sz w:val="22"/>
        </w:rPr>
        <w:t xml:space="preserve">um eine praxisnahe </w:t>
      </w:r>
      <w:r w:rsidR="00272496">
        <w:rPr>
          <w:sz w:val="22"/>
        </w:rPr>
        <w:t xml:space="preserve">und bauähnliche </w:t>
      </w:r>
      <w:r w:rsidR="005B5A45">
        <w:rPr>
          <w:sz w:val="22"/>
        </w:rPr>
        <w:t>Verankerung zu erhalten. Ziel dieser Vorbereitung ist ein luftdichter Raum</w:t>
      </w:r>
      <w:r w:rsidR="00821B40">
        <w:rPr>
          <w:sz w:val="22"/>
        </w:rPr>
        <w:t xml:space="preserve">, </w:t>
      </w:r>
      <w:r w:rsidR="005B5A45">
        <w:rPr>
          <w:sz w:val="22"/>
        </w:rPr>
        <w:t xml:space="preserve">sodass Undichtigkeiten </w:t>
      </w:r>
      <w:r w:rsidR="00821B40">
        <w:rPr>
          <w:sz w:val="22"/>
        </w:rPr>
        <w:t xml:space="preserve">nur </w:t>
      </w:r>
      <w:r w:rsidR="005B5A45">
        <w:rPr>
          <w:sz w:val="22"/>
        </w:rPr>
        <w:t>durch die zu prüfende Fassade entstehen.</w:t>
      </w:r>
      <w:r w:rsidR="00787DAB">
        <w:rPr>
          <w:sz w:val="22"/>
        </w:rPr>
        <w:t xml:space="preserve"> </w:t>
      </w:r>
    </w:p>
    <w:p w:rsidR="00E95215" w:rsidRDefault="00E95215" w:rsidP="00953E98">
      <w:pPr>
        <w:spacing w:line="312" w:lineRule="auto"/>
        <w:rPr>
          <w:sz w:val="22"/>
        </w:rPr>
      </w:pPr>
    </w:p>
    <w:p w:rsidR="00A02F1B" w:rsidRPr="00A02F1B" w:rsidRDefault="00A02F1B" w:rsidP="00953E98">
      <w:pPr>
        <w:spacing w:line="312" w:lineRule="auto"/>
        <w:rPr>
          <w:b/>
          <w:sz w:val="22"/>
        </w:rPr>
      </w:pPr>
      <w:r w:rsidRPr="00A02F1B">
        <w:rPr>
          <w:b/>
          <w:sz w:val="22"/>
        </w:rPr>
        <w:t>Luftdurchlässigkeit</w:t>
      </w:r>
    </w:p>
    <w:p w:rsidR="004742AF" w:rsidRDefault="003433CE" w:rsidP="00953E98">
      <w:pPr>
        <w:spacing w:line="312" w:lineRule="auto"/>
        <w:rPr>
          <w:sz w:val="22"/>
        </w:rPr>
      </w:pPr>
      <w:r>
        <w:rPr>
          <w:sz w:val="22"/>
        </w:rPr>
        <w:t>In der europäische Produktnorm DIN EN 13830 ist die Reihenfolge der Prüfungen genau festgelegt. Die Luftdurchlässigkeit wird als erstes geprüft. Diese wird über die einströmende Luftmenge</w:t>
      </w:r>
      <w:r w:rsidR="00094DC8">
        <w:rPr>
          <w:sz w:val="22"/>
        </w:rPr>
        <w:t xml:space="preserve"> </w:t>
      </w:r>
      <w:r w:rsidR="00094DC8" w:rsidRPr="00DB4FFC">
        <w:rPr>
          <w:sz w:val="22"/>
        </w:rPr>
        <w:t xml:space="preserve">in die </w:t>
      </w:r>
      <w:r w:rsidR="00DB4FFC">
        <w:rPr>
          <w:sz w:val="22"/>
        </w:rPr>
        <w:lastRenderedPageBreak/>
        <w:t xml:space="preserve">Prüfkammer </w:t>
      </w:r>
      <w:r>
        <w:rPr>
          <w:sz w:val="22"/>
        </w:rPr>
        <w:t>bestimmt, d</w:t>
      </w:r>
      <w:r w:rsidR="00DB4FFC">
        <w:rPr>
          <w:sz w:val="22"/>
        </w:rPr>
        <w:t xml:space="preserve">ie aufgrund des vorherrschenden Differenzdrucks </w:t>
      </w:r>
      <w:r>
        <w:rPr>
          <w:sz w:val="22"/>
        </w:rPr>
        <w:t>durch die Fugen der Fassade eindringt. Dabei dürfen zwei Grenzw</w:t>
      </w:r>
      <w:r w:rsidR="00953E98">
        <w:rPr>
          <w:sz w:val="22"/>
        </w:rPr>
        <w:t xml:space="preserve">erte nicht überschritten werden: die </w:t>
      </w:r>
      <w:r w:rsidR="00117E1C">
        <w:rPr>
          <w:sz w:val="22"/>
        </w:rPr>
        <w:t>auf die Gesamtfläche bezogene</w:t>
      </w:r>
      <w:r w:rsidR="00953E98" w:rsidRPr="00953E98">
        <w:rPr>
          <w:sz w:val="22"/>
        </w:rPr>
        <w:t xml:space="preserve"> Luftdurchlässigkeit von 1,5 m</w:t>
      </w:r>
      <w:r w:rsidR="00DD72EE" w:rsidRPr="00DD72EE">
        <w:rPr>
          <w:sz w:val="22"/>
          <w:vertAlign w:val="superscript"/>
        </w:rPr>
        <w:t>3</w:t>
      </w:r>
      <w:r w:rsidR="00953E98" w:rsidRPr="00953E98">
        <w:rPr>
          <w:sz w:val="22"/>
        </w:rPr>
        <w:t>/hm</w:t>
      </w:r>
      <w:r w:rsidR="00DD72EE" w:rsidRPr="00DD72EE">
        <w:rPr>
          <w:sz w:val="22"/>
          <w:vertAlign w:val="superscript"/>
        </w:rPr>
        <w:t>2</w:t>
      </w:r>
      <w:r w:rsidR="00953E98" w:rsidRPr="00953E98">
        <w:rPr>
          <w:sz w:val="22"/>
        </w:rPr>
        <w:t xml:space="preserve"> und die </w:t>
      </w:r>
      <w:r w:rsidR="00117E1C">
        <w:rPr>
          <w:sz w:val="22"/>
        </w:rPr>
        <w:t xml:space="preserve">auf die feste Fugenlänge bezogene </w:t>
      </w:r>
      <w:r w:rsidR="00953E98">
        <w:rPr>
          <w:sz w:val="22"/>
        </w:rPr>
        <w:t>Luftdurchlässigkeit</w:t>
      </w:r>
      <w:r w:rsidR="00953E98" w:rsidRPr="00953E98">
        <w:rPr>
          <w:sz w:val="22"/>
        </w:rPr>
        <w:t xml:space="preserve"> von 0,5</w:t>
      </w:r>
      <w:r w:rsidR="00953E98">
        <w:rPr>
          <w:sz w:val="22"/>
        </w:rPr>
        <w:t xml:space="preserve"> m</w:t>
      </w:r>
      <w:r w:rsidR="00DD72EE" w:rsidRPr="00DD72EE">
        <w:rPr>
          <w:sz w:val="22"/>
          <w:vertAlign w:val="superscript"/>
        </w:rPr>
        <w:t>3</w:t>
      </w:r>
      <w:r w:rsidR="00953E98">
        <w:rPr>
          <w:sz w:val="22"/>
        </w:rPr>
        <w:t>/hm</w:t>
      </w:r>
      <w:r w:rsidR="00953E98" w:rsidRPr="00953E98">
        <w:rPr>
          <w:sz w:val="22"/>
        </w:rPr>
        <w:t>.</w:t>
      </w:r>
      <w:r w:rsidR="00953E98">
        <w:rPr>
          <w:sz w:val="22"/>
        </w:rPr>
        <w:t xml:space="preserve"> Eine Fassade der niedrigste</w:t>
      </w:r>
      <w:r w:rsidR="00093761">
        <w:rPr>
          <w:sz w:val="22"/>
        </w:rPr>
        <w:t xml:space="preserve">n Klasse A1 hält diesen Werten </w:t>
      </w:r>
      <w:r w:rsidR="00117E1C">
        <w:rPr>
          <w:sz w:val="22"/>
        </w:rPr>
        <w:t xml:space="preserve">bis zu einem </w:t>
      </w:r>
      <w:r w:rsidR="00B4527D">
        <w:rPr>
          <w:sz w:val="22"/>
        </w:rPr>
        <w:t xml:space="preserve">Unterdruck </w:t>
      </w:r>
      <w:r w:rsidR="00953E98">
        <w:rPr>
          <w:sz w:val="22"/>
        </w:rPr>
        <w:t xml:space="preserve">von 150 </w:t>
      </w:r>
      <w:proofErr w:type="spellStart"/>
      <w:r w:rsidR="00953E98">
        <w:rPr>
          <w:sz w:val="22"/>
        </w:rPr>
        <w:t>Pa</w:t>
      </w:r>
      <w:proofErr w:type="spellEnd"/>
      <w:r w:rsidR="00093761">
        <w:rPr>
          <w:sz w:val="22"/>
        </w:rPr>
        <w:t xml:space="preserve"> stand</w:t>
      </w:r>
      <w:r w:rsidR="00953E98">
        <w:rPr>
          <w:sz w:val="22"/>
        </w:rPr>
        <w:t xml:space="preserve">. </w:t>
      </w:r>
      <w:r w:rsidR="000940CA">
        <w:rPr>
          <w:sz w:val="22"/>
        </w:rPr>
        <w:t xml:space="preserve">Die Elementfassade </w:t>
      </w:r>
      <w:proofErr w:type="spellStart"/>
      <w:r w:rsidR="000940CA" w:rsidRPr="0002679A">
        <w:rPr>
          <w:sz w:val="22"/>
        </w:rPr>
        <w:t>Schüco</w:t>
      </w:r>
      <w:proofErr w:type="spellEnd"/>
      <w:r w:rsidR="000940CA" w:rsidRPr="0002679A">
        <w:rPr>
          <w:sz w:val="22"/>
        </w:rPr>
        <w:t xml:space="preserve"> </w:t>
      </w:r>
      <w:r w:rsidR="000E079E" w:rsidRPr="0002679A">
        <w:rPr>
          <w:sz w:val="22"/>
        </w:rPr>
        <w:t xml:space="preserve">AF </w:t>
      </w:r>
      <w:r w:rsidR="000940CA" w:rsidRPr="0002679A">
        <w:rPr>
          <w:sz w:val="22"/>
        </w:rPr>
        <w:t xml:space="preserve">UDC 80 </w:t>
      </w:r>
      <w:r w:rsidR="00F274C5" w:rsidRPr="0002679A">
        <w:rPr>
          <w:sz w:val="22"/>
        </w:rPr>
        <w:t xml:space="preserve">erfüllt diese Anforderungen bis zu einem </w:t>
      </w:r>
      <w:r w:rsidR="000940CA" w:rsidRPr="0002679A">
        <w:rPr>
          <w:sz w:val="22"/>
        </w:rPr>
        <w:t xml:space="preserve">Druck von </w:t>
      </w:r>
      <w:r w:rsidR="004742AF" w:rsidRPr="0002679A">
        <w:rPr>
          <w:sz w:val="22"/>
        </w:rPr>
        <w:t xml:space="preserve">1200 </w:t>
      </w:r>
      <w:proofErr w:type="spellStart"/>
      <w:r w:rsidR="004742AF" w:rsidRPr="0002679A">
        <w:rPr>
          <w:sz w:val="22"/>
        </w:rPr>
        <w:t>Pa</w:t>
      </w:r>
      <w:proofErr w:type="spellEnd"/>
      <w:r w:rsidR="004742AF" w:rsidRPr="0002679A">
        <w:rPr>
          <w:sz w:val="22"/>
        </w:rPr>
        <w:t xml:space="preserve">. </w:t>
      </w:r>
      <w:r w:rsidR="004742AF">
        <w:rPr>
          <w:sz w:val="22"/>
        </w:rPr>
        <w:t>Damit fällt sie in die höchste Kategorie der Luftdurchlässigkeit, die Klasse AE, die einen D</w:t>
      </w:r>
      <w:r w:rsidR="00DB4FFC">
        <w:rPr>
          <w:sz w:val="22"/>
        </w:rPr>
        <w:t>ifferenzdruck</w:t>
      </w:r>
      <w:r w:rsidR="00094DC8">
        <w:rPr>
          <w:sz w:val="22"/>
        </w:rPr>
        <w:t xml:space="preserve"> </w:t>
      </w:r>
      <w:r w:rsidR="004742AF">
        <w:rPr>
          <w:sz w:val="22"/>
        </w:rPr>
        <w:t xml:space="preserve">von über 600 </w:t>
      </w:r>
      <w:proofErr w:type="spellStart"/>
      <w:r w:rsidR="004742AF">
        <w:rPr>
          <w:sz w:val="22"/>
        </w:rPr>
        <w:t>Pa</w:t>
      </w:r>
      <w:proofErr w:type="spellEnd"/>
      <w:r w:rsidR="004742AF">
        <w:rPr>
          <w:sz w:val="22"/>
        </w:rPr>
        <w:t xml:space="preserve"> beschreibt.</w:t>
      </w:r>
    </w:p>
    <w:p w:rsidR="00953E98" w:rsidRDefault="00953E98" w:rsidP="0099568E">
      <w:pPr>
        <w:spacing w:line="312" w:lineRule="auto"/>
        <w:rPr>
          <w:sz w:val="22"/>
        </w:rPr>
      </w:pPr>
    </w:p>
    <w:p w:rsidR="006F7A51" w:rsidRPr="006F7A51" w:rsidRDefault="006F7A51" w:rsidP="0099568E">
      <w:pPr>
        <w:spacing w:line="312" w:lineRule="auto"/>
        <w:rPr>
          <w:b/>
          <w:sz w:val="22"/>
        </w:rPr>
      </w:pPr>
      <w:r w:rsidRPr="006F7A51">
        <w:rPr>
          <w:b/>
          <w:sz w:val="22"/>
        </w:rPr>
        <w:t>Schlagregendichtheit</w:t>
      </w:r>
    </w:p>
    <w:p w:rsidR="003261A5" w:rsidRDefault="003433CE" w:rsidP="0099568E">
      <w:pPr>
        <w:spacing w:line="312" w:lineRule="auto"/>
        <w:rPr>
          <w:sz w:val="22"/>
        </w:rPr>
      </w:pPr>
      <w:r>
        <w:rPr>
          <w:sz w:val="22"/>
        </w:rPr>
        <w:t xml:space="preserve">Im Anschluss folgt die </w:t>
      </w:r>
      <w:r w:rsidR="005B30C4">
        <w:rPr>
          <w:sz w:val="22"/>
        </w:rPr>
        <w:t>P</w:t>
      </w:r>
      <w:r>
        <w:rPr>
          <w:sz w:val="22"/>
        </w:rPr>
        <w:t>rüfung der Schla</w:t>
      </w:r>
      <w:r w:rsidR="00107C0E">
        <w:rPr>
          <w:sz w:val="22"/>
        </w:rPr>
        <w:t>g</w:t>
      </w:r>
      <w:r>
        <w:rPr>
          <w:sz w:val="22"/>
        </w:rPr>
        <w:t xml:space="preserve">regendichtheit. </w:t>
      </w:r>
      <w:r w:rsidR="00107C0E">
        <w:rPr>
          <w:sz w:val="22"/>
        </w:rPr>
        <w:t xml:space="preserve">Dafür wird eine Besprühungsanlage in einem Abstand von 40 cm vor der Fassade installiert. Die Fläche wird mit einer </w:t>
      </w:r>
      <w:r w:rsidR="00DB4FFC">
        <w:rPr>
          <w:sz w:val="22"/>
        </w:rPr>
        <w:t xml:space="preserve">Wassermenge von </w:t>
      </w:r>
      <w:r w:rsidR="000A665B">
        <w:rPr>
          <w:sz w:val="22"/>
        </w:rPr>
        <w:t>3,4 l/</w:t>
      </w:r>
      <w:r w:rsidR="000A665B" w:rsidRPr="00636052">
        <w:rPr>
          <w:sz w:val="22"/>
        </w:rPr>
        <w:t>min</w:t>
      </w:r>
      <w:r w:rsidR="000A665B">
        <w:rPr>
          <w:sz w:val="22"/>
        </w:rPr>
        <w:t xml:space="preserve"> m</w:t>
      </w:r>
      <w:r w:rsidR="000A665B" w:rsidRPr="000A665B">
        <w:rPr>
          <w:sz w:val="22"/>
          <w:vertAlign w:val="superscript"/>
        </w:rPr>
        <w:t>2</w:t>
      </w:r>
      <w:r w:rsidR="000A665B">
        <w:rPr>
          <w:sz w:val="22"/>
        </w:rPr>
        <w:t xml:space="preserve"> </w:t>
      </w:r>
      <w:r w:rsidR="000A665B" w:rsidRPr="00C3793C">
        <w:rPr>
          <w:color w:val="FF0000"/>
          <w:sz w:val="22"/>
        </w:rPr>
        <w:t xml:space="preserve"> </w:t>
      </w:r>
      <w:r w:rsidR="00DB4FFC" w:rsidRPr="00DB4FFC">
        <w:rPr>
          <w:sz w:val="22"/>
        </w:rPr>
        <w:t>b</w:t>
      </w:r>
      <w:r w:rsidR="00107C0E">
        <w:rPr>
          <w:sz w:val="22"/>
        </w:rPr>
        <w:t xml:space="preserve">esprüht, </w:t>
      </w:r>
      <w:r w:rsidR="005B30C4">
        <w:rPr>
          <w:sz w:val="22"/>
        </w:rPr>
        <w:t>w</w:t>
      </w:r>
      <w:r w:rsidR="00107C0E">
        <w:rPr>
          <w:sz w:val="22"/>
        </w:rPr>
        <w:t>as einem kräftigen Gewitterregen entspricht. Der geschlossene Wasserfilm zeigt, ob die geplante Ableitun</w:t>
      </w:r>
      <w:r w:rsidR="002D756D">
        <w:rPr>
          <w:sz w:val="22"/>
        </w:rPr>
        <w:t>g des Schlagregens durch das Drai</w:t>
      </w:r>
      <w:r w:rsidR="00107C0E">
        <w:rPr>
          <w:sz w:val="22"/>
        </w:rPr>
        <w:t>nagesystem</w:t>
      </w:r>
      <w:r w:rsidR="002F65C1">
        <w:rPr>
          <w:sz w:val="22"/>
        </w:rPr>
        <w:t xml:space="preserve"> der Profilierung funktioniert. </w:t>
      </w:r>
      <w:r w:rsidR="002D360C">
        <w:rPr>
          <w:sz w:val="22"/>
        </w:rPr>
        <w:br/>
      </w:r>
      <w:r w:rsidR="005B30C4">
        <w:rPr>
          <w:sz w:val="22"/>
        </w:rPr>
        <w:t>Die</w:t>
      </w:r>
      <w:r w:rsidR="002F65C1">
        <w:rPr>
          <w:sz w:val="22"/>
        </w:rPr>
        <w:t xml:space="preserve"> Prüfung </w:t>
      </w:r>
      <w:r w:rsidR="00E6409B">
        <w:rPr>
          <w:sz w:val="22"/>
        </w:rPr>
        <w:t>unter</w:t>
      </w:r>
      <w:r w:rsidR="005B30C4">
        <w:rPr>
          <w:sz w:val="22"/>
        </w:rPr>
        <w:t>teilt sich</w:t>
      </w:r>
      <w:r w:rsidR="002F65C1">
        <w:rPr>
          <w:sz w:val="22"/>
        </w:rPr>
        <w:t xml:space="preserve"> in </w:t>
      </w:r>
      <w:r w:rsidR="00E6409B">
        <w:rPr>
          <w:sz w:val="22"/>
        </w:rPr>
        <w:t xml:space="preserve">die </w:t>
      </w:r>
      <w:r w:rsidR="002F65C1">
        <w:rPr>
          <w:sz w:val="22"/>
        </w:rPr>
        <w:t xml:space="preserve">statische und dynamische Schlagregendichtheit. </w:t>
      </w:r>
      <w:r w:rsidR="009E6AA7">
        <w:rPr>
          <w:sz w:val="22"/>
        </w:rPr>
        <w:t xml:space="preserve">Bei </w:t>
      </w:r>
      <w:r w:rsidR="002F65C1">
        <w:rPr>
          <w:sz w:val="22"/>
        </w:rPr>
        <w:t xml:space="preserve">der </w:t>
      </w:r>
      <w:r w:rsidR="009E6AA7">
        <w:rPr>
          <w:sz w:val="22"/>
        </w:rPr>
        <w:t>statischen Schlagregeldichtheit wird ein stetig steigender Unterdruck in der Prüfkammer erzeugt. Anhand dessen lässt sich erkennen, ob durch den Unterdruck</w:t>
      </w:r>
      <w:r w:rsidR="00947C56">
        <w:rPr>
          <w:sz w:val="22"/>
        </w:rPr>
        <w:t xml:space="preserve"> Feuchtigkeit durch die Fassade ins Rauminnere gesogen wird. </w:t>
      </w:r>
      <w:r w:rsidR="00E95215">
        <w:rPr>
          <w:sz w:val="22"/>
        </w:rPr>
        <w:t xml:space="preserve">Wie bei der Luftdurchlässigkeit erreicht </w:t>
      </w:r>
      <w:r w:rsidR="005B30C4">
        <w:rPr>
          <w:sz w:val="22"/>
        </w:rPr>
        <w:t>das Prüfelement</w:t>
      </w:r>
      <w:r w:rsidR="00E95215">
        <w:rPr>
          <w:sz w:val="22"/>
        </w:rPr>
        <w:t xml:space="preserve"> auch bei der statischen </w:t>
      </w:r>
      <w:r w:rsidR="00E95215" w:rsidRPr="00B93B53">
        <w:rPr>
          <w:sz w:val="22"/>
        </w:rPr>
        <w:t>Schlagregendichtheit</w:t>
      </w:r>
      <w:r w:rsidR="00E95215" w:rsidRPr="00101713">
        <w:rPr>
          <w:color w:val="0070C0"/>
          <w:sz w:val="22"/>
        </w:rPr>
        <w:t xml:space="preserve"> </w:t>
      </w:r>
      <w:r w:rsidR="00E95215">
        <w:rPr>
          <w:sz w:val="22"/>
        </w:rPr>
        <w:t>die höchste Klasse RE</w:t>
      </w:r>
      <w:r w:rsidR="000E079E">
        <w:rPr>
          <w:sz w:val="22"/>
        </w:rPr>
        <w:t>. Bis zu eine</w:t>
      </w:r>
      <w:r w:rsidR="00EA2D0A">
        <w:rPr>
          <w:sz w:val="22"/>
        </w:rPr>
        <w:t>m</w:t>
      </w:r>
      <w:r w:rsidR="000E079E">
        <w:rPr>
          <w:sz w:val="22"/>
        </w:rPr>
        <w:t xml:space="preserve"> Unterdruck von </w:t>
      </w:r>
      <w:r w:rsidR="000E079E" w:rsidRPr="00B93B53">
        <w:rPr>
          <w:sz w:val="22"/>
        </w:rPr>
        <w:t xml:space="preserve">1650 </w:t>
      </w:r>
      <w:proofErr w:type="spellStart"/>
      <w:r w:rsidR="000E079E" w:rsidRPr="00B93B53">
        <w:rPr>
          <w:sz w:val="22"/>
        </w:rPr>
        <w:t>Pa</w:t>
      </w:r>
      <w:proofErr w:type="spellEnd"/>
      <w:r w:rsidR="000E079E" w:rsidRPr="00B93B53">
        <w:rPr>
          <w:sz w:val="22"/>
        </w:rPr>
        <w:t xml:space="preserve"> </w:t>
      </w:r>
      <w:r w:rsidR="000E079E">
        <w:rPr>
          <w:sz w:val="22"/>
        </w:rPr>
        <w:t xml:space="preserve">hält </w:t>
      </w:r>
      <w:r w:rsidR="00E95215">
        <w:rPr>
          <w:sz w:val="22"/>
        </w:rPr>
        <w:t>sie eindringender Feuchtigkeit stand.</w:t>
      </w:r>
      <w:r w:rsidR="000E079E">
        <w:rPr>
          <w:sz w:val="22"/>
        </w:rPr>
        <w:t xml:space="preserve"> </w:t>
      </w:r>
      <w:r w:rsidR="00093761">
        <w:rPr>
          <w:sz w:val="22"/>
        </w:rPr>
        <w:br/>
      </w:r>
      <w:r w:rsidR="002F65C1">
        <w:rPr>
          <w:sz w:val="22"/>
        </w:rPr>
        <w:t>Bei der dynamischen Prüfung</w:t>
      </w:r>
      <w:r w:rsidR="00C3793C">
        <w:rPr>
          <w:sz w:val="22"/>
        </w:rPr>
        <w:t xml:space="preserve"> </w:t>
      </w:r>
      <w:r w:rsidR="00DB4FFC" w:rsidRPr="00DB4FFC">
        <w:rPr>
          <w:sz w:val="22"/>
        </w:rPr>
        <w:t xml:space="preserve">nach DIN EN 13050 </w:t>
      </w:r>
      <w:r w:rsidR="002F65C1">
        <w:rPr>
          <w:sz w:val="22"/>
        </w:rPr>
        <w:t xml:space="preserve">wird </w:t>
      </w:r>
      <w:r w:rsidR="00EA2D0A">
        <w:rPr>
          <w:sz w:val="22"/>
        </w:rPr>
        <w:t xml:space="preserve">zusätzlich </w:t>
      </w:r>
      <w:r w:rsidR="002F65C1">
        <w:rPr>
          <w:sz w:val="22"/>
        </w:rPr>
        <w:t>ein Axialventilator eingesetzt</w:t>
      </w:r>
      <w:r w:rsidR="00884F52">
        <w:rPr>
          <w:sz w:val="22"/>
        </w:rPr>
        <w:t>.</w:t>
      </w:r>
      <w:r w:rsidR="00093761">
        <w:rPr>
          <w:sz w:val="22"/>
        </w:rPr>
        <w:t xml:space="preserve"> </w:t>
      </w:r>
      <w:r w:rsidR="00107C0E">
        <w:rPr>
          <w:sz w:val="22"/>
        </w:rPr>
        <w:t>Glei</w:t>
      </w:r>
      <w:r w:rsidR="00377950">
        <w:rPr>
          <w:sz w:val="22"/>
        </w:rPr>
        <w:t xml:space="preserve">chzeitig wird in der Prüfkammer ein schwankender Unterdruck erzeugt, der die Fassade ins Schwingen bringt. So kann auf der Raumseite </w:t>
      </w:r>
      <w:r w:rsidR="00107C0E">
        <w:rPr>
          <w:sz w:val="22"/>
        </w:rPr>
        <w:t>kontrolliert</w:t>
      </w:r>
      <w:r w:rsidR="00377950">
        <w:rPr>
          <w:sz w:val="22"/>
        </w:rPr>
        <w:t xml:space="preserve"> werden</w:t>
      </w:r>
      <w:r w:rsidR="00107C0E">
        <w:rPr>
          <w:sz w:val="22"/>
        </w:rPr>
        <w:t xml:space="preserve">, ob die Fassade der Belastung standhält und bei diesem Druck Wasser </w:t>
      </w:r>
      <w:r w:rsidR="002D756D">
        <w:rPr>
          <w:sz w:val="22"/>
        </w:rPr>
        <w:t xml:space="preserve">durch die Fugen </w:t>
      </w:r>
      <w:r w:rsidR="00107C0E">
        <w:rPr>
          <w:sz w:val="22"/>
        </w:rPr>
        <w:t xml:space="preserve">eintritt. </w:t>
      </w:r>
      <w:r w:rsidR="008813CC">
        <w:rPr>
          <w:sz w:val="22"/>
        </w:rPr>
        <w:t>Die</w:t>
      </w:r>
      <w:r w:rsidR="00B82BEF">
        <w:rPr>
          <w:sz w:val="22"/>
        </w:rPr>
        <w:t>se Belastung hält die</w:t>
      </w:r>
      <w:r w:rsidR="008813CC">
        <w:rPr>
          <w:sz w:val="22"/>
        </w:rPr>
        <w:t xml:space="preserve"> </w:t>
      </w:r>
      <w:r w:rsidR="00B93B53">
        <w:rPr>
          <w:sz w:val="22"/>
        </w:rPr>
        <w:t xml:space="preserve">Elementfassade </w:t>
      </w:r>
      <w:proofErr w:type="spellStart"/>
      <w:r w:rsidR="00B93B53">
        <w:rPr>
          <w:sz w:val="22"/>
        </w:rPr>
        <w:t>Schüco</w:t>
      </w:r>
      <w:proofErr w:type="spellEnd"/>
      <w:r w:rsidR="00B93B53">
        <w:rPr>
          <w:sz w:val="22"/>
        </w:rPr>
        <w:t xml:space="preserve"> AF </w:t>
      </w:r>
      <w:r w:rsidR="008813CC">
        <w:rPr>
          <w:sz w:val="22"/>
        </w:rPr>
        <w:t xml:space="preserve">UDC 80 bis zu einer Windstärke </w:t>
      </w:r>
      <w:r w:rsidR="00884F52">
        <w:rPr>
          <w:sz w:val="22"/>
        </w:rPr>
        <w:t xml:space="preserve">8 </w:t>
      </w:r>
      <w:r w:rsidR="00DB4FFC">
        <w:rPr>
          <w:sz w:val="22"/>
        </w:rPr>
        <w:t>von 20 m/s</w:t>
      </w:r>
      <w:r w:rsidR="008813CC" w:rsidRPr="00C3793C">
        <w:rPr>
          <w:color w:val="FF0000"/>
          <w:sz w:val="22"/>
        </w:rPr>
        <w:t xml:space="preserve"> </w:t>
      </w:r>
      <w:r w:rsidR="008813CC">
        <w:rPr>
          <w:sz w:val="22"/>
        </w:rPr>
        <w:t>stand.</w:t>
      </w:r>
    </w:p>
    <w:p w:rsidR="00C3793C" w:rsidRDefault="00C3793C" w:rsidP="0099568E">
      <w:pPr>
        <w:spacing w:line="312" w:lineRule="auto"/>
        <w:rPr>
          <w:sz w:val="22"/>
        </w:rPr>
      </w:pPr>
    </w:p>
    <w:p w:rsidR="006F7A51" w:rsidRPr="006F7A51" w:rsidRDefault="006F7A51" w:rsidP="0099568E">
      <w:pPr>
        <w:spacing w:line="312" w:lineRule="auto"/>
        <w:rPr>
          <w:b/>
          <w:sz w:val="22"/>
        </w:rPr>
      </w:pPr>
      <w:r w:rsidRPr="006F7A51">
        <w:rPr>
          <w:b/>
          <w:sz w:val="22"/>
        </w:rPr>
        <w:t>Windwiderstandsfähigkeit</w:t>
      </w:r>
    </w:p>
    <w:p w:rsidR="003261A5" w:rsidRDefault="002D756D" w:rsidP="0099568E">
      <w:pPr>
        <w:spacing w:line="312" w:lineRule="auto"/>
        <w:rPr>
          <w:sz w:val="22"/>
        </w:rPr>
      </w:pPr>
      <w:r>
        <w:rPr>
          <w:sz w:val="22"/>
        </w:rPr>
        <w:t>Zuletzt folgt d</w:t>
      </w:r>
      <w:r w:rsidR="003261A5">
        <w:rPr>
          <w:sz w:val="22"/>
        </w:rPr>
        <w:t>ie Widerstandsfähigkeit gegenüber der Windbelastung</w:t>
      </w:r>
      <w:r>
        <w:rPr>
          <w:sz w:val="22"/>
        </w:rPr>
        <w:t xml:space="preserve">. </w:t>
      </w:r>
      <w:r w:rsidR="003261A5">
        <w:rPr>
          <w:sz w:val="22"/>
        </w:rPr>
        <w:t xml:space="preserve"> </w:t>
      </w:r>
      <w:r>
        <w:rPr>
          <w:sz w:val="22"/>
        </w:rPr>
        <w:t xml:space="preserve">Sie ist </w:t>
      </w:r>
      <w:r w:rsidR="003261A5">
        <w:rPr>
          <w:sz w:val="22"/>
        </w:rPr>
        <w:t>ein maßgebliches Kriterium für die Gebrauchstauglichkeit</w:t>
      </w:r>
      <w:r w:rsidR="00C3793C">
        <w:rPr>
          <w:sz w:val="22"/>
        </w:rPr>
        <w:t xml:space="preserve"> </w:t>
      </w:r>
      <w:r w:rsidR="00DB4FFC">
        <w:rPr>
          <w:sz w:val="22"/>
        </w:rPr>
        <w:t>der Gebäudehülle</w:t>
      </w:r>
      <w:r w:rsidR="003261A5" w:rsidRPr="00DB4FFC">
        <w:rPr>
          <w:sz w:val="22"/>
        </w:rPr>
        <w:t xml:space="preserve">. </w:t>
      </w:r>
      <w:r w:rsidR="00F402DD">
        <w:rPr>
          <w:sz w:val="22"/>
        </w:rPr>
        <w:t xml:space="preserve">Denn </w:t>
      </w:r>
      <w:r w:rsidR="003261A5">
        <w:rPr>
          <w:sz w:val="22"/>
        </w:rPr>
        <w:t>Verformungen kö</w:t>
      </w:r>
      <w:r>
        <w:rPr>
          <w:sz w:val="22"/>
        </w:rPr>
        <w:t>nnen zu Rissen in den Fugen</w:t>
      </w:r>
      <w:r w:rsidR="003261A5">
        <w:rPr>
          <w:sz w:val="22"/>
        </w:rPr>
        <w:t xml:space="preserve"> führen</w:t>
      </w:r>
      <w:r w:rsidR="00127867">
        <w:rPr>
          <w:sz w:val="22"/>
        </w:rPr>
        <w:t xml:space="preserve">, sodass Wasser in die Fassadenkonstruktion eindringen kann. </w:t>
      </w:r>
      <w:r w:rsidR="00127867">
        <w:rPr>
          <w:sz w:val="22"/>
        </w:rPr>
        <w:lastRenderedPageBreak/>
        <w:t xml:space="preserve">Drei heftige Windstöße zu Beginn mit einem Druck von </w:t>
      </w:r>
      <w:r w:rsidR="00DB4FFC">
        <w:rPr>
          <w:sz w:val="22"/>
        </w:rPr>
        <w:t xml:space="preserve">+/- 1500 </w:t>
      </w:r>
      <w:proofErr w:type="spellStart"/>
      <w:r w:rsidR="00DB4FFC">
        <w:rPr>
          <w:sz w:val="22"/>
        </w:rPr>
        <w:t>Pa</w:t>
      </w:r>
      <w:proofErr w:type="spellEnd"/>
      <w:r w:rsidR="00DB4FFC">
        <w:rPr>
          <w:sz w:val="22"/>
        </w:rPr>
        <w:t xml:space="preserve"> be</w:t>
      </w:r>
      <w:r w:rsidR="00A77855">
        <w:rPr>
          <w:sz w:val="22"/>
        </w:rPr>
        <w:t>lasten</w:t>
      </w:r>
      <w:r w:rsidR="00127867">
        <w:rPr>
          <w:sz w:val="22"/>
        </w:rPr>
        <w:t xml:space="preserve"> die Verbindungen und Verankerungen und simulieren damit eine bestimmte Gebrauchsdauer. Anschließend folgt ein Prüfprogramm mit Über- und Unterdruck, </w:t>
      </w:r>
      <w:r w:rsidR="00A77855">
        <w:rPr>
          <w:sz w:val="22"/>
        </w:rPr>
        <w:t>mit</w:t>
      </w:r>
      <w:r w:rsidR="00127867">
        <w:rPr>
          <w:sz w:val="22"/>
        </w:rPr>
        <w:t xml:space="preserve"> de</w:t>
      </w:r>
      <w:r w:rsidR="00A77855">
        <w:rPr>
          <w:sz w:val="22"/>
        </w:rPr>
        <w:t>m</w:t>
      </w:r>
      <w:r w:rsidR="00127867">
        <w:rPr>
          <w:sz w:val="22"/>
        </w:rPr>
        <w:t xml:space="preserve"> die Durchbiegung von</w:t>
      </w:r>
      <w:r w:rsidR="00884F52">
        <w:rPr>
          <w:sz w:val="22"/>
        </w:rPr>
        <w:t xml:space="preserve"> Tragwerk und Sprossen</w:t>
      </w:r>
      <w:r w:rsidR="00127867">
        <w:rPr>
          <w:sz w:val="22"/>
        </w:rPr>
        <w:t xml:space="preserve"> </w:t>
      </w:r>
      <w:r w:rsidR="00A77855">
        <w:rPr>
          <w:sz w:val="22"/>
        </w:rPr>
        <w:t>ge</w:t>
      </w:r>
      <w:r w:rsidR="00127867">
        <w:rPr>
          <w:sz w:val="22"/>
        </w:rPr>
        <w:t xml:space="preserve">prüft und die Verformung gemessen wird. </w:t>
      </w:r>
      <w:bookmarkStart w:id="0" w:name="_Hlk38881155"/>
      <w:r w:rsidR="00C61E84">
        <w:rPr>
          <w:sz w:val="22"/>
        </w:rPr>
        <w:t xml:space="preserve">Die </w:t>
      </w:r>
      <w:proofErr w:type="spellStart"/>
      <w:r w:rsidR="00C61E84">
        <w:rPr>
          <w:sz w:val="22"/>
        </w:rPr>
        <w:t>Schüco</w:t>
      </w:r>
      <w:proofErr w:type="spellEnd"/>
      <w:r w:rsidR="00C61E84">
        <w:rPr>
          <w:sz w:val="22"/>
        </w:rPr>
        <w:t xml:space="preserve"> </w:t>
      </w:r>
      <w:r w:rsidR="00A77855">
        <w:rPr>
          <w:sz w:val="22"/>
        </w:rPr>
        <w:t xml:space="preserve">Elementfassade </w:t>
      </w:r>
      <w:r w:rsidR="00C61E84">
        <w:rPr>
          <w:sz w:val="22"/>
        </w:rPr>
        <w:t xml:space="preserve">AF UDC 80 hält dabei einem wechselnden Über- und Unterdruck von 2500 </w:t>
      </w:r>
      <w:proofErr w:type="spellStart"/>
      <w:r w:rsidR="00C61E84">
        <w:rPr>
          <w:sz w:val="22"/>
        </w:rPr>
        <w:t>Pa</w:t>
      </w:r>
      <w:proofErr w:type="spellEnd"/>
      <w:r w:rsidR="00243CAF">
        <w:rPr>
          <w:sz w:val="22"/>
        </w:rPr>
        <w:t xml:space="preserve"> </w:t>
      </w:r>
      <w:r w:rsidR="001E5A9F" w:rsidRPr="001E5A9F">
        <w:rPr>
          <w:sz w:val="22"/>
        </w:rPr>
        <w:t xml:space="preserve">stand </w:t>
      </w:r>
      <w:r w:rsidR="00243CAF">
        <w:rPr>
          <w:sz w:val="22"/>
        </w:rPr>
        <w:t xml:space="preserve">mit einer Sicherheitslast von 3750 </w:t>
      </w:r>
      <w:proofErr w:type="spellStart"/>
      <w:r w:rsidR="00243CAF">
        <w:rPr>
          <w:sz w:val="22"/>
        </w:rPr>
        <w:t>Pa</w:t>
      </w:r>
      <w:bookmarkEnd w:id="0"/>
      <w:proofErr w:type="spellEnd"/>
      <w:r w:rsidR="00B82BEF">
        <w:rPr>
          <w:sz w:val="22"/>
        </w:rPr>
        <w:t>.</w:t>
      </w:r>
      <w:r w:rsidR="00A77855">
        <w:rPr>
          <w:sz w:val="22"/>
        </w:rPr>
        <w:t xml:space="preserve"> Damit erreicht die Elementfassade einen herausragenden Wert bei der Windwiderstandsfähigkeit.</w:t>
      </w:r>
      <w:r w:rsidR="00B82BEF">
        <w:rPr>
          <w:sz w:val="22"/>
        </w:rPr>
        <w:t xml:space="preserve"> </w:t>
      </w:r>
      <w:r w:rsidR="00127867">
        <w:rPr>
          <w:sz w:val="22"/>
        </w:rPr>
        <w:t xml:space="preserve">Nach der Windbelastung wird die Luft- und Wasserdichtigkeitsprüfung wiederholt. Unter der Maximallast zeigen sich mögliche Schwachstellen, da die Konstruktion durch die vorherigen Belastungen schon stark gefordert wurde. </w:t>
      </w:r>
    </w:p>
    <w:p w:rsidR="004A4939" w:rsidRPr="005168F0" w:rsidRDefault="004A4939" w:rsidP="005168F0">
      <w:pPr>
        <w:spacing w:line="312" w:lineRule="auto"/>
        <w:rPr>
          <w:sz w:val="22"/>
        </w:rPr>
      </w:pPr>
    </w:p>
    <w:p w:rsidR="00331CD3" w:rsidRDefault="00331CD3" w:rsidP="005168F0">
      <w:pPr>
        <w:spacing w:line="312" w:lineRule="auto"/>
        <w:rPr>
          <w:sz w:val="22"/>
        </w:rPr>
      </w:pPr>
    </w:p>
    <w:p w:rsidR="006F7A51" w:rsidRDefault="006F7A51" w:rsidP="005168F0">
      <w:pPr>
        <w:spacing w:line="312" w:lineRule="auto"/>
        <w:rPr>
          <w:sz w:val="22"/>
        </w:rPr>
      </w:pPr>
    </w:p>
    <w:p w:rsidR="006F7A51" w:rsidRDefault="006F7A51" w:rsidP="005168F0">
      <w:pPr>
        <w:spacing w:line="312" w:lineRule="auto"/>
        <w:rPr>
          <w:sz w:val="22"/>
        </w:rPr>
      </w:pPr>
    </w:p>
    <w:p w:rsidR="00FA7B73" w:rsidRDefault="00FA7B73" w:rsidP="005168F0">
      <w:pPr>
        <w:spacing w:line="312" w:lineRule="auto"/>
        <w:rPr>
          <w:sz w:val="22"/>
        </w:rPr>
      </w:pPr>
    </w:p>
    <w:p w:rsidR="000E079E" w:rsidRDefault="000E079E" w:rsidP="005168F0">
      <w:pPr>
        <w:spacing w:line="312" w:lineRule="auto"/>
        <w:rPr>
          <w:sz w:val="22"/>
        </w:rPr>
      </w:pPr>
    </w:p>
    <w:p w:rsidR="00093761" w:rsidRDefault="00093761" w:rsidP="005168F0">
      <w:pPr>
        <w:spacing w:line="312" w:lineRule="auto"/>
        <w:rPr>
          <w:sz w:val="22"/>
        </w:rPr>
      </w:pPr>
    </w:p>
    <w:p w:rsidR="00093761" w:rsidRDefault="00093761" w:rsidP="005168F0">
      <w:pPr>
        <w:spacing w:line="312" w:lineRule="auto"/>
        <w:rPr>
          <w:sz w:val="22"/>
        </w:rPr>
      </w:pPr>
    </w:p>
    <w:p w:rsidR="000E079E" w:rsidRDefault="000E079E" w:rsidP="005168F0">
      <w:pPr>
        <w:spacing w:line="312" w:lineRule="auto"/>
        <w:rPr>
          <w:sz w:val="22"/>
        </w:rPr>
      </w:pPr>
    </w:p>
    <w:p w:rsidR="006F7A51" w:rsidRPr="005168F0" w:rsidRDefault="006F7A51" w:rsidP="005168F0">
      <w:pPr>
        <w:spacing w:line="312" w:lineRule="auto"/>
        <w:rPr>
          <w:sz w:val="22"/>
        </w:rPr>
      </w:pPr>
    </w:p>
    <w:p w:rsidR="00093761" w:rsidRPr="00093761" w:rsidRDefault="00093761" w:rsidP="00093761">
      <w:pPr>
        <w:spacing w:line="312" w:lineRule="auto"/>
        <w:jc w:val="both"/>
        <w:rPr>
          <w:rFonts w:eastAsia="Times New Roman" w:cs="Arial"/>
          <w:b/>
          <w:szCs w:val="18"/>
          <w:lang w:eastAsia="de-DE"/>
        </w:rPr>
      </w:pPr>
      <w:proofErr w:type="spellStart"/>
      <w:r w:rsidRPr="00093761">
        <w:rPr>
          <w:rFonts w:eastAsia="Times New Roman" w:cs="Arial"/>
          <w:b/>
          <w:bCs/>
          <w:szCs w:val="18"/>
          <w:lang w:eastAsia="de-DE"/>
        </w:rPr>
        <w:t>Schüco</w:t>
      </w:r>
      <w:proofErr w:type="spellEnd"/>
      <w:r w:rsidRPr="00093761">
        <w:rPr>
          <w:rFonts w:eastAsia="Times New Roman" w:cs="Arial"/>
          <w:b/>
          <w:bCs/>
          <w:szCs w:val="18"/>
          <w:lang w:eastAsia="de-DE"/>
        </w:rPr>
        <w:t xml:space="preserve"> </w:t>
      </w:r>
      <w:r w:rsidRPr="00093761">
        <w:rPr>
          <w:rFonts w:eastAsia="Times New Roman" w:cs="Arial"/>
          <w:b/>
          <w:szCs w:val="18"/>
          <w:lang w:eastAsia="de-DE"/>
        </w:rPr>
        <w:t>–</w:t>
      </w:r>
      <w:r w:rsidRPr="00093761">
        <w:rPr>
          <w:rFonts w:eastAsia="Times New Roman" w:cs="Arial"/>
          <w:bCs/>
          <w:szCs w:val="18"/>
          <w:lang w:eastAsia="de-DE"/>
        </w:rPr>
        <w:t xml:space="preserve"> </w:t>
      </w:r>
      <w:r w:rsidRPr="00093761">
        <w:rPr>
          <w:rFonts w:eastAsia="Times New Roman" w:cs="Arial"/>
          <w:b/>
          <w:szCs w:val="18"/>
          <w:lang w:eastAsia="de-DE"/>
        </w:rPr>
        <w:t>Systemlösungen für Fenster, Türen und Fassaden</w:t>
      </w:r>
    </w:p>
    <w:p w:rsidR="00093761" w:rsidRPr="00093761" w:rsidRDefault="00093761" w:rsidP="00093761">
      <w:pPr>
        <w:spacing w:line="312" w:lineRule="auto"/>
        <w:jc w:val="both"/>
        <w:rPr>
          <w:rFonts w:eastAsia="Times New Roman" w:cs="Arial"/>
          <w:szCs w:val="18"/>
          <w:lang w:eastAsia="de-DE"/>
        </w:rPr>
      </w:pPr>
      <w:r w:rsidRPr="00093761">
        <w:rPr>
          <w:rFonts w:eastAsia="Times New Roman" w:cs="Arial"/>
          <w:szCs w:val="18"/>
          <w:lang w:eastAsia="de-DE"/>
        </w:rPr>
        <w:t xml:space="preserve">Die </w:t>
      </w:r>
      <w:proofErr w:type="spellStart"/>
      <w:r w:rsidRPr="00093761">
        <w:rPr>
          <w:rFonts w:eastAsia="Times New Roman" w:cs="Arial"/>
          <w:szCs w:val="18"/>
          <w:lang w:eastAsia="de-DE"/>
        </w:rPr>
        <w:t>Schüco</w:t>
      </w:r>
      <w:proofErr w:type="spellEnd"/>
      <w:r w:rsidRPr="00093761">
        <w:rPr>
          <w:rFonts w:eastAsia="Times New Roman" w:cs="Arial"/>
          <w:szCs w:val="18"/>
          <w:lang w:eastAsia="de-DE"/>
        </w:rPr>
        <w:t xml:space="preserve"> Gruppe mit Hauptsitz in Bielefeld entwickelt und vertreibt Systemlösungen für Fenster, Türen und Fassaden. Mit weltweit 5.650 Mitarbeitern arbeitet das Unternehmen daran, heute und in Zukunft Technologie- und Serviceführer der Branche zu sein. Neben innovativen Produkten für Wohn- und Arbeitsgebäude bietet der Gebäudehüllenspezialist Beratung und digitale Lösungen für alle Phasen eines Bauprojektes – von der </w:t>
      </w:r>
      <w:proofErr w:type="spellStart"/>
      <w:r w:rsidRPr="00093761">
        <w:rPr>
          <w:rFonts w:eastAsia="Times New Roman" w:cs="Arial"/>
          <w:szCs w:val="18"/>
          <w:lang w:eastAsia="de-DE"/>
        </w:rPr>
        <w:t>initialen</w:t>
      </w:r>
      <w:proofErr w:type="spellEnd"/>
      <w:r w:rsidRPr="00093761">
        <w:rPr>
          <w:rFonts w:eastAsia="Times New Roman" w:cs="Arial"/>
          <w:szCs w:val="18"/>
          <w:lang w:eastAsia="de-DE"/>
        </w:rPr>
        <w:t xml:space="preserve"> Idee über die Planung und Fertigung bis hin zur Montage. 12.000 </w:t>
      </w:r>
      <w:proofErr w:type="spellStart"/>
      <w:r w:rsidRPr="00093761">
        <w:rPr>
          <w:rFonts w:eastAsia="Times New Roman" w:cs="Arial"/>
          <w:szCs w:val="18"/>
          <w:lang w:eastAsia="de-DE"/>
        </w:rPr>
        <w:t>Verarbeiter</w:t>
      </w:r>
      <w:proofErr w:type="spellEnd"/>
      <w:r w:rsidRPr="00093761">
        <w:rPr>
          <w:rFonts w:eastAsia="Times New Roman" w:cs="Arial"/>
          <w:szCs w:val="18"/>
          <w:lang w:eastAsia="de-DE"/>
        </w:rPr>
        <w:t xml:space="preserve">, Planer, Architekten und Investoren arbeiten weltweit mit </w:t>
      </w:r>
      <w:proofErr w:type="spellStart"/>
      <w:r w:rsidRPr="00093761">
        <w:rPr>
          <w:rFonts w:eastAsia="Times New Roman" w:cs="Arial"/>
          <w:szCs w:val="18"/>
          <w:lang w:eastAsia="de-DE"/>
        </w:rPr>
        <w:t>Schüco</w:t>
      </w:r>
      <w:proofErr w:type="spellEnd"/>
      <w:r w:rsidRPr="00093761">
        <w:rPr>
          <w:rFonts w:eastAsia="Times New Roman" w:cs="Arial"/>
          <w:szCs w:val="18"/>
          <w:lang w:eastAsia="de-DE"/>
        </w:rPr>
        <w:t xml:space="preserve"> zusammen. Das Unternehmen ist in mehr als 80 Ländern aktiv und hat in 2019 einen Jahresumsatz von 1,750 Milliarden Euro erwirtschaftet. Weitere Informationen unter </w:t>
      </w:r>
      <w:hyperlink r:id="rId8" w:history="1">
        <w:r w:rsidRPr="00093761">
          <w:rPr>
            <w:rFonts w:eastAsia="Times New Roman" w:cs="Arial"/>
            <w:color w:val="0000FF"/>
            <w:szCs w:val="18"/>
            <w:u w:val="single"/>
            <w:lang w:eastAsia="de-DE"/>
          </w:rPr>
          <w:t>www.schueco.de</w:t>
        </w:r>
      </w:hyperlink>
    </w:p>
    <w:p w:rsidR="00CF00B5" w:rsidRDefault="00CF00B5" w:rsidP="00CF00B5">
      <w:pPr>
        <w:spacing w:line="312" w:lineRule="auto"/>
        <w:jc w:val="both"/>
        <w:rPr>
          <w:rFonts w:cs="Arial"/>
          <w:szCs w:val="18"/>
        </w:rPr>
      </w:pPr>
    </w:p>
    <w:p w:rsidR="00DE5B52" w:rsidRPr="00117E1C" w:rsidRDefault="00DE5B52" w:rsidP="00CF00B5">
      <w:pPr>
        <w:spacing w:line="312" w:lineRule="auto"/>
        <w:jc w:val="both"/>
        <w:rPr>
          <w:rFonts w:cs="Arial"/>
          <w:szCs w:val="18"/>
        </w:rPr>
      </w:pPr>
    </w:p>
    <w:p w:rsidR="00CF00B5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:rsidR="00E6409B" w:rsidRDefault="00E6409B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:rsidR="00E6409B" w:rsidRDefault="00E6409B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:rsidR="000E079E" w:rsidRDefault="000E079E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:rsidR="000E079E" w:rsidRDefault="000E079E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:rsidR="000E079E" w:rsidRDefault="000E079E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:rsidR="000E079E" w:rsidRDefault="000E079E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:rsidR="000A665B" w:rsidRDefault="000A665B" w:rsidP="003453AD">
      <w:pPr>
        <w:spacing w:line="312" w:lineRule="auto"/>
        <w:jc w:val="both"/>
        <w:rPr>
          <w:rFonts w:cs="Arial"/>
          <w:szCs w:val="18"/>
        </w:rPr>
      </w:pPr>
    </w:p>
    <w:p w:rsidR="00610835" w:rsidRPr="003453AD" w:rsidRDefault="00610835" w:rsidP="003453AD">
      <w:pPr>
        <w:spacing w:line="312" w:lineRule="auto"/>
        <w:jc w:val="both"/>
        <w:rPr>
          <w:rFonts w:cs="Arial"/>
          <w:szCs w:val="18"/>
        </w:rPr>
      </w:pPr>
      <w:r w:rsidRPr="00610835">
        <w:rPr>
          <w:sz w:val="22"/>
        </w:rPr>
        <w:lastRenderedPageBreak/>
        <w:t xml:space="preserve">Die Bildfeindaten stehen im </w:t>
      </w:r>
      <w:proofErr w:type="spellStart"/>
      <w:r w:rsidRPr="00610835">
        <w:rPr>
          <w:sz w:val="22"/>
        </w:rPr>
        <w:t>Schüco</w:t>
      </w:r>
      <w:proofErr w:type="spellEnd"/>
      <w:r w:rsidRPr="00610835">
        <w:rPr>
          <w:sz w:val="22"/>
        </w:rPr>
        <w:t xml:space="preserve"> </w:t>
      </w:r>
      <w:proofErr w:type="spellStart"/>
      <w:r w:rsidRPr="00610835">
        <w:rPr>
          <w:sz w:val="22"/>
        </w:rPr>
        <w:t>Newsroom</w:t>
      </w:r>
      <w:proofErr w:type="spellEnd"/>
      <w:r w:rsidRPr="00610835">
        <w:rPr>
          <w:sz w:val="22"/>
        </w:rPr>
        <w:t xml:space="preserve"> unter </w:t>
      </w:r>
    </w:p>
    <w:p w:rsidR="00610835" w:rsidRPr="00610835" w:rsidRDefault="00DD1C79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:rsidR="00610835" w:rsidRPr="00117E1C" w:rsidRDefault="00610835" w:rsidP="005168F0">
      <w:pPr>
        <w:spacing w:line="312" w:lineRule="auto"/>
        <w:rPr>
          <w:sz w:val="22"/>
        </w:rPr>
      </w:pPr>
    </w:p>
    <w:p w:rsidR="00610835" w:rsidRPr="00E7764E" w:rsidRDefault="006F7A51" w:rsidP="005168F0">
      <w:pPr>
        <w:spacing w:line="312" w:lineRule="auto"/>
        <w:rPr>
          <w:b/>
          <w:sz w:val="22"/>
        </w:rPr>
      </w:pPr>
      <w:r w:rsidRPr="006F7A51">
        <w:rPr>
          <w:b/>
          <w:sz w:val="22"/>
        </w:rPr>
        <w:t xml:space="preserve">Bildnachweis: </w:t>
      </w:r>
      <w:r w:rsidR="00E7764E">
        <w:rPr>
          <w:b/>
          <w:sz w:val="22"/>
        </w:rPr>
        <w:t>Christian Eblenkamp</w:t>
      </w:r>
    </w:p>
    <w:p w:rsidR="005168F0" w:rsidRDefault="00DD1C79" w:rsidP="005168F0">
      <w:pPr>
        <w:spacing w:line="312" w:lineRule="auto"/>
        <w:rPr>
          <w:sz w:val="22"/>
        </w:rPr>
      </w:pPr>
      <w:r>
        <w:rPr>
          <w:sz w:val="22"/>
        </w:rPr>
        <w:pict w14:anchorId="4E1D69D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2.5pt;height:115.5pt">
            <v:imagedata r:id="rId10" o:title="CE639-022_Word"/>
          </v:shape>
        </w:pict>
      </w:r>
      <w:r w:rsidR="00561AEE">
        <w:rPr>
          <w:sz w:val="22"/>
        </w:rPr>
        <w:t xml:space="preserve">  </w:t>
      </w:r>
      <w:r w:rsidR="00561AEE">
        <w:rPr>
          <w:noProof/>
          <w:sz w:val="22"/>
          <w:lang w:eastAsia="de-DE"/>
        </w:rPr>
        <w:drawing>
          <wp:inline distT="0" distB="0" distL="0" distR="0" wp14:anchorId="50730E7C" wp14:editId="68A75F1C">
            <wp:extent cx="962025" cy="1438275"/>
            <wp:effectExtent l="0" t="0" r="9525" b="952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66E2" w:rsidRDefault="000166E2" w:rsidP="005168F0">
      <w:pPr>
        <w:spacing w:line="312" w:lineRule="auto"/>
        <w:rPr>
          <w:sz w:val="22"/>
        </w:rPr>
      </w:pPr>
      <w:r>
        <w:rPr>
          <w:sz w:val="22"/>
        </w:rPr>
        <w:t>D</w:t>
      </w:r>
      <w:r w:rsidR="00B82BEF">
        <w:rPr>
          <w:sz w:val="22"/>
        </w:rPr>
        <w:t xml:space="preserve">ie Elementfassade </w:t>
      </w:r>
      <w:proofErr w:type="spellStart"/>
      <w:r w:rsidR="00B82BEF">
        <w:rPr>
          <w:sz w:val="22"/>
        </w:rPr>
        <w:t>Schüco</w:t>
      </w:r>
      <w:proofErr w:type="spellEnd"/>
      <w:r w:rsidR="00B82BEF">
        <w:rPr>
          <w:sz w:val="22"/>
        </w:rPr>
        <w:t xml:space="preserve"> AF UDC 80 wird im</w:t>
      </w:r>
      <w:r>
        <w:rPr>
          <w:sz w:val="22"/>
        </w:rPr>
        <w:t xml:space="preserve"> </w:t>
      </w:r>
      <w:proofErr w:type="spellStart"/>
      <w:r>
        <w:rPr>
          <w:sz w:val="22"/>
        </w:rPr>
        <w:t>Schüco</w:t>
      </w:r>
      <w:proofErr w:type="spellEnd"/>
      <w:r>
        <w:rPr>
          <w:sz w:val="22"/>
        </w:rPr>
        <w:t xml:space="preserve"> Technologiezentrum </w:t>
      </w:r>
      <w:r w:rsidR="00B82BEF">
        <w:rPr>
          <w:sz w:val="22"/>
        </w:rPr>
        <w:t xml:space="preserve">mit einer Breite von 5,7 </w:t>
      </w:r>
      <w:r w:rsidR="00E6409B">
        <w:rPr>
          <w:sz w:val="22"/>
        </w:rPr>
        <w:t>m</w:t>
      </w:r>
      <w:r w:rsidR="00C3793C">
        <w:rPr>
          <w:sz w:val="22"/>
        </w:rPr>
        <w:t xml:space="preserve"> </w:t>
      </w:r>
      <w:r w:rsidR="00B82BEF">
        <w:rPr>
          <w:sz w:val="22"/>
        </w:rPr>
        <w:t>und einer Höhe von 8,8</w:t>
      </w:r>
      <w:r w:rsidR="00E6409B">
        <w:rPr>
          <w:sz w:val="22"/>
        </w:rPr>
        <w:t> m</w:t>
      </w:r>
      <w:r w:rsidR="00B82BEF">
        <w:rPr>
          <w:sz w:val="22"/>
        </w:rPr>
        <w:t xml:space="preserve"> getestet. </w:t>
      </w:r>
    </w:p>
    <w:p w:rsidR="006930E5" w:rsidRDefault="006930E5" w:rsidP="005168F0">
      <w:pPr>
        <w:spacing w:line="312" w:lineRule="auto"/>
        <w:rPr>
          <w:sz w:val="22"/>
        </w:rPr>
      </w:pPr>
    </w:p>
    <w:p w:rsidR="006930E5" w:rsidRPr="006930E5" w:rsidRDefault="006930E5" w:rsidP="005168F0">
      <w:pPr>
        <w:spacing w:line="312" w:lineRule="auto"/>
        <w:rPr>
          <w:b/>
          <w:sz w:val="22"/>
        </w:rPr>
      </w:pPr>
      <w:bookmarkStart w:id="1" w:name="_Hlk36204505"/>
      <w:r w:rsidRPr="006930E5">
        <w:rPr>
          <w:b/>
          <w:sz w:val="22"/>
        </w:rPr>
        <w:t>Bildnachweis: Christian Eblenkamp</w:t>
      </w:r>
    </w:p>
    <w:bookmarkEnd w:id="1"/>
    <w:p w:rsidR="00E7764E" w:rsidRDefault="006930E5" w:rsidP="005168F0">
      <w:pPr>
        <w:spacing w:line="312" w:lineRule="auto"/>
        <w:rPr>
          <w:sz w:val="22"/>
        </w:rPr>
      </w:pPr>
      <w:r>
        <w:rPr>
          <w:noProof/>
          <w:sz w:val="22"/>
          <w:lang w:eastAsia="de-DE"/>
        </w:rPr>
        <w:drawing>
          <wp:inline distT="0" distB="0" distL="0" distR="0" wp14:anchorId="61601F78" wp14:editId="3FA42FBC">
            <wp:extent cx="2171700" cy="1438275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 w:rsidR="004F7BE9">
        <w:rPr>
          <w:sz w:val="22"/>
        </w:rPr>
        <w:t xml:space="preserve"> </w:t>
      </w:r>
      <w:r w:rsidR="004F7BE9">
        <w:rPr>
          <w:noProof/>
          <w:sz w:val="22"/>
          <w:lang w:eastAsia="de-DE"/>
        </w:rPr>
        <w:drawing>
          <wp:inline distT="0" distB="0" distL="0" distR="0" wp14:anchorId="5EF38019" wp14:editId="3556FCAC">
            <wp:extent cx="2105025" cy="1438275"/>
            <wp:effectExtent l="0" t="0" r="9525" b="952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30E5" w:rsidRDefault="006930E5" w:rsidP="005168F0">
      <w:pPr>
        <w:spacing w:line="312" w:lineRule="auto"/>
        <w:rPr>
          <w:sz w:val="22"/>
        </w:rPr>
      </w:pPr>
      <w:r>
        <w:rPr>
          <w:sz w:val="22"/>
        </w:rPr>
        <w:t xml:space="preserve">Für die Fassadenprüfung wird ein Prüfkörper ausgewählt, der aus repräsentativen Elementen der zu testenden </w:t>
      </w:r>
      <w:r w:rsidR="00636052">
        <w:rPr>
          <w:sz w:val="22"/>
        </w:rPr>
        <w:t>Elementf</w:t>
      </w:r>
      <w:r>
        <w:rPr>
          <w:sz w:val="22"/>
        </w:rPr>
        <w:t xml:space="preserve">assade </w:t>
      </w:r>
      <w:proofErr w:type="spellStart"/>
      <w:r w:rsidR="00636052">
        <w:rPr>
          <w:sz w:val="22"/>
        </w:rPr>
        <w:t>Schüco</w:t>
      </w:r>
      <w:proofErr w:type="spellEnd"/>
      <w:r w:rsidR="00636052">
        <w:rPr>
          <w:sz w:val="22"/>
        </w:rPr>
        <w:t xml:space="preserve"> </w:t>
      </w:r>
      <w:r w:rsidR="00E6409B">
        <w:rPr>
          <w:sz w:val="22"/>
        </w:rPr>
        <w:t xml:space="preserve">AF </w:t>
      </w:r>
      <w:r w:rsidR="00636052">
        <w:rPr>
          <w:sz w:val="22"/>
        </w:rPr>
        <w:t xml:space="preserve">UDC 80 </w:t>
      </w:r>
      <w:r>
        <w:rPr>
          <w:sz w:val="22"/>
        </w:rPr>
        <w:t>besteht.</w:t>
      </w:r>
    </w:p>
    <w:p w:rsidR="00636052" w:rsidRDefault="00636052" w:rsidP="005168F0">
      <w:pPr>
        <w:spacing w:line="312" w:lineRule="auto"/>
        <w:rPr>
          <w:sz w:val="22"/>
        </w:rPr>
      </w:pPr>
    </w:p>
    <w:p w:rsidR="00636052" w:rsidRPr="00636052" w:rsidRDefault="00636052" w:rsidP="00636052">
      <w:pPr>
        <w:spacing w:line="312" w:lineRule="auto"/>
        <w:rPr>
          <w:b/>
          <w:sz w:val="22"/>
        </w:rPr>
      </w:pPr>
      <w:r w:rsidRPr="00636052">
        <w:rPr>
          <w:b/>
          <w:sz w:val="22"/>
        </w:rPr>
        <w:t>Bildnachweis: Christian Eblenkamp</w:t>
      </w:r>
    </w:p>
    <w:p w:rsidR="00636052" w:rsidRPr="00636052" w:rsidRDefault="00636052" w:rsidP="00636052">
      <w:pPr>
        <w:spacing w:line="312" w:lineRule="auto"/>
        <w:rPr>
          <w:sz w:val="22"/>
        </w:rPr>
      </w:pPr>
      <w:r w:rsidRPr="00636052">
        <w:rPr>
          <w:noProof/>
          <w:sz w:val="22"/>
          <w:lang w:eastAsia="de-DE"/>
        </w:rPr>
        <w:drawing>
          <wp:inline distT="0" distB="0" distL="0" distR="0" wp14:anchorId="2F9539C5" wp14:editId="0AD602E0">
            <wp:extent cx="963295" cy="1438910"/>
            <wp:effectExtent l="0" t="0" r="8255" b="889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3295" cy="1438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36052" w:rsidRPr="00636052" w:rsidRDefault="00636052" w:rsidP="00636052">
      <w:pPr>
        <w:spacing w:line="312" w:lineRule="auto"/>
        <w:rPr>
          <w:sz w:val="22"/>
        </w:rPr>
      </w:pPr>
      <w:r w:rsidRPr="00636052">
        <w:rPr>
          <w:sz w:val="22"/>
        </w:rPr>
        <w:t xml:space="preserve">Die Prüfkammer ist luftundurchlässig abgedichtet, sodass bei dem Einsatz von Über- und Unterdruck </w:t>
      </w:r>
      <w:r w:rsidR="00EA2D0A">
        <w:rPr>
          <w:sz w:val="22"/>
        </w:rPr>
        <w:t xml:space="preserve">mögliche </w:t>
      </w:r>
      <w:r w:rsidRPr="00636052">
        <w:rPr>
          <w:sz w:val="22"/>
        </w:rPr>
        <w:t>Undichtigkeiten ausschließlich an der Fassade sichtbar werden.</w:t>
      </w:r>
    </w:p>
    <w:p w:rsidR="00636052" w:rsidRDefault="00636052" w:rsidP="005168F0">
      <w:pPr>
        <w:spacing w:line="312" w:lineRule="auto"/>
        <w:rPr>
          <w:sz w:val="22"/>
        </w:rPr>
      </w:pPr>
    </w:p>
    <w:p w:rsidR="00636052" w:rsidRPr="00636052" w:rsidRDefault="00636052" w:rsidP="00636052">
      <w:pPr>
        <w:spacing w:line="312" w:lineRule="auto"/>
        <w:rPr>
          <w:b/>
          <w:sz w:val="22"/>
        </w:rPr>
      </w:pPr>
      <w:r w:rsidRPr="00636052">
        <w:rPr>
          <w:b/>
          <w:sz w:val="22"/>
        </w:rPr>
        <w:lastRenderedPageBreak/>
        <w:t>Bildnachweis: Christian Eblenkamp</w:t>
      </w:r>
    </w:p>
    <w:p w:rsidR="00636052" w:rsidRPr="00636052" w:rsidRDefault="00636052" w:rsidP="00636052">
      <w:pPr>
        <w:spacing w:line="312" w:lineRule="auto"/>
        <w:rPr>
          <w:sz w:val="22"/>
        </w:rPr>
      </w:pPr>
      <w:r w:rsidRPr="00636052">
        <w:rPr>
          <w:noProof/>
          <w:sz w:val="22"/>
          <w:lang w:eastAsia="de-DE"/>
        </w:rPr>
        <w:drawing>
          <wp:inline distT="0" distB="0" distL="0" distR="0" wp14:anchorId="248AAC10" wp14:editId="396D7A4D">
            <wp:extent cx="2152650" cy="1438275"/>
            <wp:effectExtent l="0" t="0" r="0" b="952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6052" w:rsidRPr="00636052" w:rsidRDefault="00636052" w:rsidP="00636052">
      <w:pPr>
        <w:spacing w:line="312" w:lineRule="auto"/>
        <w:rPr>
          <w:sz w:val="22"/>
        </w:rPr>
      </w:pPr>
      <w:r w:rsidRPr="00636052">
        <w:rPr>
          <w:sz w:val="22"/>
        </w:rPr>
        <w:t xml:space="preserve">Die Schlagregendichtheit </w:t>
      </w:r>
      <w:r w:rsidR="000E079E">
        <w:rPr>
          <w:sz w:val="22"/>
        </w:rPr>
        <w:t xml:space="preserve">der </w:t>
      </w:r>
      <w:r w:rsidR="00E6409B">
        <w:rPr>
          <w:sz w:val="22"/>
        </w:rPr>
        <w:t xml:space="preserve">Elementfassade </w:t>
      </w:r>
      <w:r w:rsidRPr="00636052">
        <w:rPr>
          <w:sz w:val="22"/>
        </w:rPr>
        <w:t xml:space="preserve">wird mithilfe einer Besprühungsanlage geprüft, die entsprechend </w:t>
      </w:r>
      <w:r w:rsidR="000A665B">
        <w:rPr>
          <w:sz w:val="22"/>
        </w:rPr>
        <w:t>eines kräftigen Gewitterregens 3,4 l/</w:t>
      </w:r>
      <w:r w:rsidRPr="00636052">
        <w:rPr>
          <w:sz w:val="22"/>
        </w:rPr>
        <w:t>min</w:t>
      </w:r>
      <w:r w:rsidR="000A665B">
        <w:rPr>
          <w:sz w:val="22"/>
        </w:rPr>
        <w:t xml:space="preserve"> m</w:t>
      </w:r>
      <w:r w:rsidR="000A665B" w:rsidRPr="000A665B">
        <w:rPr>
          <w:sz w:val="22"/>
          <w:vertAlign w:val="superscript"/>
        </w:rPr>
        <w:t>2</w:t>
      </w:r>
      <w:r w:rsidR="00C3793C">
        <w:rPr>
          <w:sz w:val="22"/>
        </w:rPr>
        <w:t xml:space="preserve"> </w:t>
      </w:r>
      <w:r w:rsidRPr="00636052">
        <w:rPr>
          <w:sz w:val="22"/>
        </w:rPr>
        <w:t>auf die Fassade gibt.</w:t>
      </w:r>
      <w:r w:rsidR="00EA2D0A">
        <w:rPr>
          <w:sz w:val="22"/>
        </w:rPr>
        <w:t xml:space="preserve"> Dabei </w:t>
      </w:r>
      <w:r w:rsidR="00E6409B">
        <w:rPr>
          <w:sz w:val="22"/>
        </w:rPr>
        <w:t>wird</w:t>
      </w:r>
      <w:r w:rsidR="00EA2D0A">
        <w:rPr>
          <w:sz w:val="22"/>
        </w:rPr>
        <w:t xml:space="preserve"> die höchste Klasse RE bei der Prüfung auf statischen Schlagregendichtheit</w:t>
      </w:r>
      <w:r w:rsidR="00E6409B">
        <w:rPr>
          <w:sz w:val="22"/>
        </w:rPr>
        <w:t xml:space="preserve"> erreicht</w:t>
      </w:r>
      <w:r w:rsidR="00EA2D0A">
        <w:rPr>
          <w:sz w:val="22"/>
        </w:rPr>
        <w:t>.</w:t>
      </w:r>
    </w:p>
    <w:p w:rsidR="006930E5" w:rsidRDefault="006930E5" w:rsidP="005168F0">
      <w:pPr>
        <w:spacing w:line="312" w:lineRule="auto"/>
        <w:rPr>
          <w:sz w:val="22"/>
        </w:rPr>
      </w:pPr>
    </w:p>
    <w:p w:rsidR="00491240" w:rsidRPr="00E7764E" w:rsidRDefault="00E7764E" w:rsidP="005168F0">
      <w:pPr>
        <w:spacing w:line="312" w:lineRule="auto"/>
        <w:rPr>
          <w:b/>
          <w:sz w:val="22"/>
        </w:rPr>
      </w:pPr>
      <w:r w:rsidRPr="00E7764E">
        <w:rPr>
          <w:b/>
          <w:sz w:val="22"/>
        </w:rPr>
        <w:t>Bildnachweis: Christian Eblenkamp</w:t>
      </w:r>
    </w:p>
    <w:p w:rsidR="000166E2" w:rsidRDefault="00DD1C79" w:rsidP="005168F0">
      <w:pPr>
        <w:spacing w:line="312" w:lineRule="auto"/>
        <w:rPr>
          <w:sz w:val="22"/>
        </w:rPr>
      </w:pPr>
      <w:r>
        <w:rPr>
          <w:sz w:val="22"/>
        </w:rPr>
        <w:pict w14:anchorId="59722735">
          <v:shape id="_x0000_i1026" type="#_x0000_t75" style="width:79.5pt;height:115.5pt">
            <v:imagedata r:id="rId16" o:title="CE639-019_Word"/>
          </v:shape>
        </w:pict>
      </w:r>
      <w:r w:rsidR="000166E2">
        <w:rPr>
          <w:sz w:val="22"/>
        </w:rPr>
        <w:t xml:space="preserve">  </w:t>
      </w:r>
      <w:r>
        <w:rPr>
          <w:sz w:val="22"/>
        </w:rPr>
        <w:pict w14:anchorId="0B570EBF">
          <v:shape id="_x0000_i1027" type="#_x0000_t75" style="width:165.75pt;height:115.5pt">
            <v:imagedata r:id="rId17" o:title="CE639-087_Word"/>
          </v:shape>
        </w:pict>
      </w:r>
    </w:p>
    <w:p w:rsidR="000166E2" w:rsidRDefault="00636052" w:rsidP="005168F0">
      <w:pPr>
        <w:spacing w:line="312" w:lineRule="auto"/>
        <w:rPr>
          <w:sz w:val="22"/>
        </w:rPr>
      </w:pPr>
      <w:r>
        <w:rPr>
          <w:sz w:val="22"/>
        </w:rPr>
        <w:t>A</w:t>
      </w:r>
      <w:r w:rsidR="000166E2">
        <w:rPr>
          <w:sz w:val="22"/>
        </w:rPr>
        <w:t xml:space="preserve">n </w:t>
      </w:r>
      <w:r>
        <w:rPr>
          <w:sz w:val="22"/>
        </w:rPr>
        <w:t xml:space="preserve">der </w:t>
      </w:r>
      <w:r w:rsidR="000166E2">
        <w:rPr>
          <w:sz w:val="22"/>
        </w:rPr>
        <w:t xml:space="preserve">Innenseite </w:t>
      </w:r>
      <w:r>
        <w:rPr>
          <w:sz w:val="22"/>
        </w:rPr>
        <w:t>wird kontrolliert</w:t>
      </w:r>
      <w:r w:rsidR="000166E2">
        <w:rPr>
          <w:sz w:val="22"/>
        </w:rPr>
        <w:t xml:space="preserve">, ob </w:t>
      </w:r>
      <w:r>
        <w:rPr>
          <w:sz w:val="22"/>
        </w:rPr>
        <w:t xml:space="preserve">bei dem </w:t>
      </w:r>
      <w:r w:rsidRPr="00636052">
        <w:rPr>
          <w:sz w:val="22"/>
        </w:rPr>
        <w:t xml:space="preserve">Test auf Schlagregendichtigkeit </w:t>
      </w:r>
      <w:r w:rsidR="000166E2">
        <w:rPr>
          <w:sz w:val="22"/>
        </w:rPr>
        <w:t xml:space="preserve">Feuchtigkeit durch die Fugen </w:t>
      </w:r>
      <w:r w:rsidR="003453AD">
        <w:rPr>
          <w:sz w:val="22"/>
        </w:rPr>
        <w:t xml:space="preserve">der </w:t>
      </w:r>
      <w:proofErr w:type="spellStart"/>
      <w:r w:rsidR="00EA2D0A">
        <w:rPr>
          <w:sz w:val="22"/>
        </w:rPr>
        <w:t>Schüco</w:t>
      </w:r>
      <w:proofErr w:type="spellEnd"/>
      <w:r w:rsidR="00EA2D0A">
        <w:rPr>
          <w:sz w:val="22"/>
        </w:rPr>
        <w:t xml:space="preserve"> AF </w:t>
      </w:r>
      <w:r w:rsidR="003453AD">
        <w:rPr>
          <w:sz w:val="22"/>
        </w:rPr>
        <w:t xml:space="preserve">UDC 80 Fassadenelemente </w:t>
      </w:r>
      <w:r w:rsidR="000166E2">
        <w:rPr>
          <w:sz w:val="22"/>
        </w:rPr>
        <w:t>getreten ist</w:t>
      </w:r>
      <w:r w:rsidR="00EA2D0A">
        <w:rPr>
          <w:sz w:val="22"/>
        </w:rPr>
        <w:t xml:space="preserve">. </w:t>
      </w:r>
    </w:p>
    <w:p w:rsidR="00DB0B8A" w:rsidRDefault="00DB0B8A" w:rsidP="005168F0">
      <w:pPr>
        <w:spacing w:line="312" w:lineRule="auto"/>
        <w:rPr>
          <w:sz w:val="22"/>
        </w:rPr>
      </w:pPr>
    </w:p>
    <w:p w:rsidR="006930E5" w:rsidRPr="006930E5" w:rsidRDefault="006930E5" w:rsidP="006930E5">
      <w:pPr>
        <w:spacing w:line="312" w:lineRule="auto"/>
        <w:rPr>
          <w:b/>
          <w:sz w:val="22"/>
        </w:rPr>
      </w:pPr>
      <w:r w:rsidRPr="006930E5">
        <w:rPr>
          <w:b/>
          <w:sz w:val="22"/>
        </w:rPr>
        <w:t>Bildnachweis: Christian Eblenkamp</w:t>
      </w:r>
    </w:p>
    <w:p w:rsidR="004470A3" w:rsidRDefault="00DD1C79" w:rsidP="005168F0">
      <w:pPr>
        <w:spacing w:line="312" w:lineRule="auto"/>
        <w:rPr>
          <w:b/>
          <w:sz w:val="22"/>
        </w:rPr>
      </w:pPr>
      <w:r>
        <w:rPr>
          <w:b/>
          <w:sz w:val="22"/>
        </w:rPr>
        <w:pict w14:anchorId="56A7D878">
          <v:shape id="_x0000_i1028" type="#_x0000_t75" style="width:172.5pt;height:115.5pt">
            <v:imagedata r:id="rId18" o:title="CE639-069_Word"/>
          </v:shape>
        </w:pict>
      </w:r>
    </w:p>
    <w:p w:rsidR="004470A3" w:rsidRDefault="004470A3" w:rsidP="005168F0">
      <w:pPr>
        <w:spacing w:line="312" w:lineRule="auto"/>
        <w:rPr>
          <w:sz w:val="22"/>
        </w:rPr>
      </w:pPr>
      <w:r>
        <w:rPr>
          <w:sz w:val="22"/>
        </w:rPr>
        <w:t xml:space="preserve">Bei der Windwiderstandsprüfung ermittelt ein </w:t>
      </w:r>
      <w:proofErr w:type="spellStart"/>
      <w:r>
        <w:rPr>
          <w:sz w:val="22"/>
        </w:rPr>
        <w:t>Wegaufnehmer</w:t>
      </w:r>
      <w:proofErr w:type="spellEnd"/>
      <w:r>
        <w:rPr>
          <w:sz w:val="22"/>
        </w:rPr>
        <w:t xml:space="preserve"> das Ausmaß, in dem sich die Fassade bei der Prüfung verformt. </w:t>
      </w:r>
      <w:r w:rsidR="000E079E" w:rsidRPr="000E079E">
        <w:rPr>
          <w:sz w:val="22"/>
        </w:rPr>
        <w:t>D</w:t>
      </w:r>
      <w:r w:rsidR="00E6409B">
        <w:rPr>
          <w:sz w:val="22"/>
        </w:rPr>
        <w:t xml:space="preserve">er Prüfkörper hält </w:t>
      </w:r>
      <w:r w:rsidR="000E079E" w:rsidRPr="000E079E">
        <w:rPr>
          <w:sz w:val="22"/>
        </w:rPr>
        <w:t xml:space="preserve">dabei einem wechselnden Über- und Unterdruck von 2500 </w:t>
      </w:r>
      <w:proofErr w:type="spellStart"/>
      <w:r w:rsidR="000E079E" w:rsidRPr="000E079E">
        <w:rPr>
          <w:sz w:val="22"/>
        </w:rPr>
        <w:t>Pa</w:t>
      </w:r>
      <w:proofErr w:type="spellEnd"/>
      <w:r w:rsidR="001E5A9F">
        <w:rPr>
          <w:sz w:val="22"/>
        </w:rPr>
        <w:t xml:space="preserve"> stand</w:t>
      </w:r>
      <w:r w:rsidR="000E079E" w:rsidRPr="000E079E">
        <w:rPr>
          <w:sz w:val="22"/>
        </w:rPr>
        <w:t xml:space="preserve"> </w:t>
      </w:r>
      <w:r w:rsidR="00B93B53" w:rsidRPr="00B93B53">
        <w:rPr>
          <w:sz w:val="22"/>
        </w:rPr>
        <w:t>mit einer Sicherheitsla</w:t>
      </w:r>
      <w:r w:rsidR="001E5A9F">
        <w:rPr>
          <w:sz w:val="22"/>
        </w:rPr>
        <w:t xml:space="preserve">st von 3750 </w:t>
      </w:r>
      <w:proofErr w:type="spellStart"/>
      <w:r w:rsidR="001E5A9F">
        <w:rPr>
          <w:sz w:val="22"/>
        </w:rPr>
        <w:t>Pa</w:t>
      </w:r>
      <w:proofErr w:type="spellEnd"/>
      <w:r w:rsidR="000E079E">
        <w:rPr>
          <w:sz w:val="22"/>
        </w:rPr>
        <w:t>.</w:t>
      </w:r>
    </w:p>
    <w:p w:rsidR="000A665B" w:rsidRDefault="000A665B" w:rsidP="005168F0">
      <w:pPr>
        <w:spacing w:line="312" w:lineRule="auto"/>
        <w:rPr>
          <w:sz w:val="22"/>
        </w:rPr>
      </w:pPr>
    </w:p>
    <w:p w:rsidR="006930E5" w:rsidRPr="006930E5" w:rsidRDefault="006930E5" w:rsidP="006930E5">
      <w:pPr>
        <w:spacing w:line="312" w:lineRule="auto"/>
        <w:rPr>
          <w:b/>
          <w:sz w:val="22"/>
        </w:rPr>
      </w:pPr>
      <w:r w:rsidRPr="006930E5">
        <w:rPr>
          <w:b/>
          <w:sz w:val="22"/>
        </w:rPr>
        <w:lastRenderedPageBreak/>
        <w:t>Bildnachweis: Christian Eblenkamp</w:t>
      </w:r>
    </w:p>
    <w:p w:rsidR="004470A3" w:rsidRDefault="00DD1C79" w:rsidP="005168F0">
      <w:pPr>
        <w:spacing w:line="312" w:lineRule="auto"/>
        <w:rPr>
          <w:b/>
          <w:sz w:val="22"/>
        </w:rPr>
      </w:pPr>
      <w:r>
        <w:rPr>
          <w:b/>
          <w:sz w:val="22"/>
        </w:rPr>
        <w:pict w14:anchorId="4D13B908">
          <v:shape id="_x0000_i1029" type="#_x0000_t75" style="width:172.5pt;height:115.5pt">
            <v:imagedata r:id="rId19" o:title="CE639-171_Word"/>
          </v:shape>
        </w:pict>
      </w:r>
    </w:p>
    <w:p w:rsidR="004470A3" w:rsidRPr="000B19B1" w:rsidRDefault="000B19B1" w:rsidP="005168F0">
      <w:pPr>
        <w:spacing w:line="312" w:lineRule="auto"/>
        <w:rPr>
          <w:bCs/>
          <w:sz w:val="22"/>
        </w:rPr>
      </w:pPr>
      <w:r>
        <w:rPr>
          <w:bCs/>
          <w:sz w:val="22"/>
        </w:rPr>
        <w:t>Mithilfe einer</w:t>
      </w:r>
      <w:r w:rsidR="006930E5">
        <w:rPr>
          <w:bCs/>
          <w:sz w:val="22"/>
        </w:rPr>
        <w:t xml:space="preserve"> Software werden </w:t>
      </w:r>
      <w:r w:rsidR="00FF5496">
        <w:rPr>
          <w:bCs/>
          <w:sz w:val="22"/>
        </w:rPr>
        <w:t xml:space="preserve">Kräfte wie Wind- und Wasserlasten, die während der Prüfung auf die </w:t>
      </w:r>
      <w:r w:rsidR="00E6409B">
        <w:rPr>
          <w:bCs/>
          <w:sz w:val="22"/>
        </w:rPr>
        <w:t>Elementfassade</w:t>
      </w:r>
      <w:r w:rsidR="00DD1C79">
        <w:rPr>
          <w:bCs/>
          <w:sz w:val="22"/>
        </w:rPr>
        <w:t xml:space="preserve"> einwirken, und die Mess</w:t>
      </w:r>
      <w:bookmarkStart w:id="2" w:name="_GoBack"/>
      <w:bookmarkEnd w:id="2"/>
      <w:r w:rsidR="00FF5496">
        <w:rPr>
          <w:bCs/>
          <w:sz w:val="22"/>
        </w:rPr>
        <w:t>ergebnisse erfasst und kontrolliert.</w:t>
      </w:r>
      <w:r w:rsidR="006930E5">
        <w:rPr>
          <w:bCs/>
          <w:sz w:val="22"/>
        </w:rPr>
        <w:t xml:space="preserve"> </w:t>
      </w:r>
    </w:p>
    <w:p w:rsidR="004470A3" w:rsidRDefault="004470A3" w:rsidP="005168F0">
      <w:pPr>
        <w:spacing w:line="312" w:lineRule="auto"/>
        <w:rPr>
          <w:b/>
          <w:sz w:val="22"/>
        </w:rPr>
      </w:pPr>
    </w:p>
    <w:p w:rsidR="004470A3" w:rsidRDefault="004470A3" w:rsidP="005168F0">
      <w:pPr>
        <w:spacing w:line="312" w:lineRule="auto"/>
        <w:rPr>
          <w:b/>
          <w:sz w:val="22"/>
        </w:rPr>
      </w:pPr>
    </w:p>
    <w:p w:rsidR="004470A3" w:rsidRDefault="004470A3" w:rsidP="005168F0">
      <w:pPr>
        <w:spacing w:line="312" w:lineRule="auto"/>
        <w:rPr>
          <w:b/>
          <w:sz w:val="22"/>
        </w:rPr>
      </w:pPr>
    </w:p>
    <w:p w:rsidR="004470A3" w:rsidRPr="00E7764E" w:rsidRDefault="004470A3" w:rsidP="005168F0">
      <w:pPr>
        <w:spacing w:line="312" w:lineRule="auto"/>
        <w:rPr>
          <w:b/>
          <w:sz w:val="22"/>
        </w:rPr>
      </w:pPr>
    </w:p>
    <w:p w:rsidR="009E6AA7" w:rsidRPr="00610835" w:rsidRDefault="009E6AA7" w:rsidP="005168F0">
      <w:pPr>
        <w:spacing w:line="312" w:lineRule="auto"/>
        <w:rPr>
          <w:sz w:val="22"/>
        </w:rPr>
      </w:pPr>
    </w:p>
    <w:sectPr w:rsidR="009E6AA7" w:rsidRPr="00610835" w:rsidSect="007A7037">
      <w:headerReference w:type="default" r:id="rId20"/>
      <w:footerReference w:type="default" r:id="rId21"/>
      <w:headerReference w:type="first" r:id="rId22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6D35D36" w16cid:durableId="225BB5B5"/>
  <w16cid:commentId w16cid:paraId="42591CD5" w16cid:durableId="225BD064"/>
  <w16cid:commentId w16cid:paraId="2DE07BD5" w16cid:durableId="224D487D"/>
  <w16cid:commentId w16cid:paraId="6813F5D7" w16cid:durableId="2228341F"/>
  <w16cid:commentId w16cid:paraId="5BDAEE99" w16cid:durableId="225BD366"/>
  <w16cid:commentId w16cid:paraId="015E01C4" w16cid:durableId="22287408"/>
  <w16cid:commentId w16cid:paraId="5D9265F2" w16cid:durableId="2228741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53ED" w:rsidRDefault="00A553ED" w:rsidP="00F958EA">
      <w:pPr>
        <w:spacing w:line="240" w:lineRule="auto"/>
      </w:pPr>
      <w:r>
        <w:separator/>
      </w:r>
    </w:p>
  </w:endnote>
  <w:endnote w:type="continuationSeparator" w:id="0">
    <w:p w:rsidR="00A553ED" w:rsidRDefault="00A553ED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DD1C79">
      <w:rPr>
        <w:noProof/>
      </w:rPr>
      <w:t>4</w:t>
    </w:r>
    <w:r>
      <w:fldChar w:fldCharType="end"/>
    </w:r>
    <w:r>
      <w:t>/</w:t>
    </w:r>
    <w:r w:rsidR="00DD1C79">
      <w:fldChar w:fldCharType="begin"/>
    </w:r>
    <w:r w:rsidR="00DD1C79">
      <w:instrText xml:space="preserve"> NUMPAGES  \* Arabic  \* MERGEFORMAT </w:instrText>
    </w:r>
    <w:r w:rsidR="00DD1C79">
      <w:fldChar w:fldCharType="separate"/>
    </w:r>
    <w:r w:rsidR="00DD1C79">
      <w:rPr>
        <w:noProof/>
      </w:rPr>
      <w:t>6</w:t>
    </w:r>
    <w:r w:rsidR="00DD1C79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53ED" w:rsidRDefault="00A553ED" w:rsidP="00F958EA">
      <w:pPr>
        <w:spacing w:line="240" w:lineRule="auto"/>
      </w:pPr>
      <w:r>
        <w:separator/>
      </w:r>
    </w:p>
  </w:footnote>
  <w:footnote w:type="continuationSeparator" w:id="0">
    <w:p w:rsidR="00A553ED" w:rsidRDefault="00A553ED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6C2506C9" wp14:editId="63822D4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1410CC8D" wp14:editId="6383EE1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0241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1D8"/>
    <w:rsid w:val="00001A1A"/>
    <w:rsid w:val="00001A3C"/>
    <w:rsid w:val="000166E2"/>
    <w:rsid w:val="000243D1"/>
    <w:rsid w:val="00024ACE"/>
    <w:rsid w:val="0002679A"/>
    <w:rsid w:val="000301D8"/>
    <w:rsid w:val="00040810"/>
    <w:rsid w:val="00042BCE"/>
    <w:rsid w:val="00051401"/>
    <w:rsid w:val="00055CD5"/>
    <w:rsid w:val="000624E1"/>
    <w:rsid w:val="00073518"/>
    <w:rsid w:val="00083752"/>
    <w:rsid w:val="000838B6"/>
    <w:rsid w:val="000843C5"/>
    <w:rsid w:val="00093761"/>
    <w:rsid w:val="000940CA"/>
    <w:rsid w:val="00094DC8"/>
    <w:rsid w:val="000A5E24"/>
    <w:rsid w:val="000A665B"/>
    <w:rsid w:val="000B19B1"/>
    <w:rsid w:val="000C299E"/>
    <w:rsid w:val="000E079E"/>
    <w:rsid w:val="00101713"/>
    <w:rsid w:val="001051B8"/>
    <w:rsid w:val="00107C0E"/>
    <w:rsid w:val="00113D9B"/>
    <w:rsid w:val="001144C6"/>
    <w:rsid w:val="0011455F"/>
    <w:rsid w:val="00115275"/>
    <w:rsid w:val="00117E1C"/>
    <w:rsid w:val="00124DF4"/>
    <w:rsid w:val="00127867"/>
    <w:rsid w:val="00131804"/>
    <w:rsid w:val="00132F0D"/>
    <w:rsid w:val="001370B1"/>
    <w:rsid w:val="00154D46"/>
    <w:rsid w:val="00175C50"/>
    <w:rsid w:val="0018293F"/>
    <w:rsid w:val="00183DB4"/>
    <w:rsid w:val="0018530A"/>
    <w:rsid w:val="00191315"/>
    <w:rsid w:val="001A28F4"/>
    <w:rsid w:val="001A3597"/>
    <w:rsid w:val="001A59C9"/>
    <w:rsid w:val="001A6CC0"/>
    <w:rsid w:val="001B2492"/>
    <w:rsid w:val="001B266B"/>
    <w:rsid w:val="001C4E5A"/>
    <w:rsid w:val="001C5624"/>
    <w:rsid w:val="001C6FAC"/>
    <w:rsid w:val="001C71CC"/>
    <w:rsid w:val="001E0678"/>
    <w:rsid w:val="001E5A9F"/>
    <w:rsid w:val="001F11C3"/>
    <w:rsid w:val="001F136A"/>
    <w:rsid w:val="001F1716"/>
    <w:rsid w:val="001F58F6"/>
    <w:rsid w:val="001F7A93"/>
    <w:rsid w:val="002018DC"/>
    <w:rsid w:val="0021268C"/>
    <w:rsid w:val="002176B8"/>
    <w:rsid w:val="00221120"/>
    <w:rsid w:val="00227E10"/>
    <w:rsid w:val="00236391"/>
    <w:rsid w:val="0024327E"/>
    <w:rsid w:val="00243CAF"/>
    <w:rsid w:val="00252D6E"/>
    <w:rsid w:val="00254BAE"/>
    <w:rsid w:val="00272496"/>
    <w:rsid w:val="002762A8"/>
    <w:rsid w:val="00284CF1"/>
    <w:rsid w:val="00287008"/>
    <w:rsid w:val="002911E7"/>
    <w:rsid w:val="002B11E8"/>
    <w:rsid w:val="002B211F"/>
    <w:rsid w:val="002B7D28"/>
    <w:rsid w:val="002D360C"/>
    <w:rsid w:val="002D756D"/>
    <w:rsid w:val="002E3613"/>
    <w:rsid w:val="002E65C2"/>
    <w:rsid w:val="002F3983"/>
    <w:rsid w:val="002F65C1"/>
    <w:rsid w:val="003261A5"/>
    <w:rsid w:val="003312EB"/>
    <w:rsid w:val="00331CD3"/>
    <w:rsid w:val="00332231"/>
    <w:rsid w:val="00337E7E"/>
    <w:rsid w:val="003433CE"/>
    <w:rsid w:val="003442BA"/>
    <w:rsid w:val="003453AD"/>
    <w:rsid w:val="003471F7"/>
    <w:rsid w:val="00366A18"/>
    <w:rsid w:val="00367473"/>
    <w:rsid w:val="0037157E"/>
    <w:rsid w:val="00377950"/>
    <w:rsid w:val="003855FF"/>
    <w:rsid w:val="003A46F2"/>
    <w:rsid w:val="003C0B27"/>
    <w:rsid w:val="003C1C27"/>
    <w:rsid w:val="003C3118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470A3"/>
    <w:rsid w:val="00461334"/>
    <w:rsid w:val="004742AF"/>
    <w:rsid w:val="00491240"/>
    <w:rsid w:val="0049500C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4F6128"/>
    <w:rsid w:val="004F7BE9"/>
    <w:rsid w:val="0050013B"/>
    <w:rsid w:val="00514E18"/>
    <w:rsid w:val="005168F0"/>
    <w:rsid w:val="005303A4"/>
    <w:rsid w:val="0054107C"/>
    <w:rsid w:val="00561AEE"/>
    <w:rsid w:val="00562263"/>
    <w:rsid w:val="0058361A"/>
    <w:rsid w:val="00593611"/>
    <w:rsid w:val="005A0735"/>
    <w:rsid w:val="005A24FE"/>
    <w:rsid w:val="005A37EF"/>
    <w:rsid w:val="005B30C4"/>
    <w:rsid w:val="005B3834"/>
    <w:rsid w:val="005B5A45"/>
    <w:rsid w:val="005C0D20"/>
    <w:rsid w:val="005D3F43"/>
    <w:rsid w:val="005D5BE2"/>
    <w:rsid w:val="005E5091"/>
    <w:rsid w:val="005F0DEC"/>
    <w:rsid w:val="005F20B2"/>
    <w:rsid w:val="00606851"/>
    <w:rsid w:val="00610835"/>
    <w:rsid w:val="00636052"/>
    <w:rsid w:val="0063779F"/>
    <w:rsid w:val="006457DB"/>
    <w:rsid w:val="0065091F"/>
    <w:rsid w:val="006578B1"/>
    <w:rsid w:val="006712DC"/>
    <w:rsid w:val="00674031"/>
    <w:rsid w:val="00687074"/>
    <w:rsid w:val="006930E5"/>
    <w:rsid w:val="006B1F00"/>
    <w:rsid w:val="006B380A"/>
    <w:rsid w:val="006D5606"/>
    <w:rsid w:val="006E00B3"/>
    <w:rsid w:val="006E42B7"/>
    <w:rsid w:val="006F50AD"/>
    <w:rsid w:val="006F7A51"/>
    <w:rsid w:val="007224F7"/>
    <w:rsid w:val="00723D0C"/>
    <w:rsid w:val="007276CC"/>
    <w:rsid w:val="00754AAE"/>
    <w:rsid w:val="007663D3"/>
    <w:rsid w:val="00766D56"/>
    <w:rsid w:val="00787DAB"/>
    <w:rsid w:val="007A1939"/>
    <w:rsid w:val="007A5FD5"/>
    <w:rsid w:val="007A7037"/>
    <w:rsid w:val="007E3C35"/>
    <w:rsid w:val="007E5D3D"/>
    <w:rsid w:val="007F0D21"/>
    <w:rsid w:val="007F2C22"/>
    <w:rsid w:val="008067CE"/>
    <w:rsid w:val="00816A4D"/>
    <w:rsid w:val="00821B40"/>
    <w:rsid w:val="00831DA4"/>
    <w:rsid w:val="00841FBC"/>
    <w:rsid w:val="00850E55"/>
    <w:rsid w:val="00856C48"/>
    <w:rsid w:val="008615B3"/>
    <w:rsid w:val="00871C59"/>
    <w:rsid w:val="008813CC"/>
    <w:rsid w:val="00882012"/>
    <w:rsid w:val="00884F52"/>
    <w:rsid w:val="00884FFA"/>
    <w:rsid w:val="008871BA"/>
    <w:rsid w:val="008920FD"/>
    <w:rsid w:val="008955A8"/>
    <w:rsid w:val="008A04CC"/>
    <w:rsid w:val="008D6CD6"/>
    <w:rsid w:val="008E15E0"/>
    <w:rsid w:val="008F14C2"/>
    <w:rsid w:val="008F302C"/>
    <w:rsid w:val="00900A75"/>
    <w:rsid w:val="00903553"/>
    <w:rsid w:val="00910D50"/>
    <w:rsid w:val="009120EE"/>
    <w:rsid w:val="00916ED5"/>
    <w:rsid w:val="009216C4"/>
    <w:rsid w:val="00923774"/>
    <w:rsid w:val="009250DC"/>
    <w:rsid w:val="00926846"/>
    <w:rsid w:val="00947C56"/>
    <w:rsid w:val="00950F6B"/>
    <w:rsid w:val="00952D38"/>
    <w:rsid w:val="00953E98"/>
    <w:rsid w:val="009757CA"/>
    <w:rsid w:val="00983EAB"/>
    <w:rsid w:val="00993209"/>
    <w:rsid w:val="0099568E"/>
    <w:rsid w:val="009957D5"/>
    <w:rsid w:val="009B20B6"/>
    <w:rsid w:val="009B2BB7"/>
    <w:rsid w:val="009B70FA"/>
    <w:rsid w:val="009D2334"/>
    <w:rsid w:val="009D60D4"/>
    <w:rsid w:val="009D60F9"/>
    <w:rsid w:val="009E59BA"/>
    <w:rsid w:val="009E61AC"/>
    <w:rsid w:val="009E6AA7"/>
    <w:rsid w:val="009F61FB"/>
    <w:rsid w:val="00A02F1B"/>
    <w:rsid w:val="00A1070C"/>
    <w:rsid w:val="00A34AC2"/>
    <w:rsid w:val="00A40B3D"/>
    <w:rsid w:val="00A4192A"/>
    <w:rsid w:val="00A4223F"/>
    <w:rsid w:val="00A51720"/>
    <w:rsid w:val="00A520A4"/>
    <w:rsid w:val="00A552F1"/>
    <w:rsid w:val="00A553ED"/>
    <w:rsid w:val="00A70010"/>
    <w:rsid w:val="00A77855"/>
    <w:rsid w:val="00A858AC"/>
    <w:rsid w:val="00A934AB"/>
    <w:rsid w:val="00AA7002"/>
    <w:rsid w:val="00AB63F4"/>
    <w:rsid w:val="00AD0694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4527D"/>
    <w:rsid w:val="00B50B7A"/>
    <w:rsid w:val="00B73396"/>
    <w:rsid w:val="00B754E6"/>
    <w:rsid w:val="00B82BEF"/>
    <w:rsid w:val="00B93B53"/>
    <w:rsid w:val="00BA12B8"/>
    <w:rsid w:val="00BB7146"/>
    <w:rsid w:val="00BD26D4"/>
    <w:rsid w:val="00BD4627"/>
    <w:rsid w:val="00BD68E7"/>
    <w:rsid w:val="00BE3851"/>
    <w:rsid w:val="00BF07F1"/>
    <w:rsid w:val="00BF2E0F"/>
    <w:rsid w:val="00C0715C"/>
    <w:rsid w:val="00C11A76"/>
    <w:rsid w:val="00C1264D"/>
    <w:rsid w:val="00C211C4"/>
    <w:rsid w:val="00C3591B"/>
    <w:rsid w:val="00C3793C"/>
    <w:rsid w:val="00C57139"/>
    <w:rsid w:val="00C61E84"/>
    <w:rsid w:val="00C62430"/>
    <w:rsid w:val="00C84C83"/>
    <w:rsid w:val="00C94D55"/>
    <w:rsid w:val="00C95A58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07FE2"/>
    <w:rsid w:val="00D14D3A"/>
    <w:rsid w:val="00D16D92"/>
    <w:rsid w:val="00D23BE8"/>
    <w:rsid w:val="00D2468B"/>
    <w:rsid w:val="00D43792"/>
    <w:rsid w:val="00D75F9A"/>
    <w:rsid w:val="00D92017"/>
    <w:rsid w:val="00D923AB"/>
    <w:rsid w:val="00DA004E"/>
    <w:rsid w:val="00DA6BFE"/>
    <w:rsid w:val="00DB0B8A"/>
    <w:rsid w:val="00DB4FFC"/>
    <w:rsid w:val="00DD1C79"/>
    <w:rsid w:val="00DD59CD"/>
    <w:rsid w:val="00DD5DF3"/>
    <w:rsid w:val="00DD72EE"/>
    <w:rsid w:val="00DE5B52"/>
    <w:rsid w:val="00E0091E"/>
    <w:rsid w:val="00E026D1"/>
    <w:rsid w:val="00E07BA6"/>
    <w:rsid w:val="00E2500A"/>
    <w:rsid w:val="00E25945"/>
    <w:rsid w:val="00E379C6"/>
    <w:rsid w:val="00E40DE6"/>
    <w:rsid w:val="00E42967"/>
    <w:rsid w:val="00E6409B"/>
    <w:rsid w:val="00E6480C"/>
    <w:rsid w:val="00E72483"/>
    <w:rsid w:val="00E7764E"/>
    <w:rsid w:val="00E8298F"/>
    <w:rsid w:val="00E83185"/>
    <w:rsid w:val="00E83315"/>
    <w:rsid w:val="00E93EE2"/>
    <w:rsid w:val="00E94F80"/>
    <w:rsid w:val="00E95215"/>
    <w:rsid w:val="00EA2B8C"/>
    <w:rsid w:val="00EA2D0A"/>
    <w:rsid w:val="00EA4346"/>
    <w:rsid w:val="00EB32BD"/>
    <w:rsid w:val="00EC70D7"/>
    <w:rsid w:val="00EF4035"/>
    <w:rsid w:val="00F234C8"/>
    <w:rsid w:val="00F274C5"/>
    <w:rsid w:val="00F3463D"/>
    <w:rsid w:val="00F402DD"/>
    <w:rsid w:val="00F410F7"/>
    <w:rsid w:val="00F454AC"/>
    <w:rsid w:val="00F50126"/>
    <w:rsid w:val="00F56EBC"/>
    <w:rsid w:val="00F62406"/>
    <w:rsid w:val="00F7613D"/>
    <w:rsid w:val="00F90F08"/>
    <w:rsid w:val="00F933AE"/>
    <w:rsid w:val="00F958EA"/>
    <w:rsid w:val="00FA7A99"/>
    <w:rsid w:val="00FA7B73"/>
    <w:rsid w:val="00FB0F36"/>
    <w:rsid w:val="00FB5F4A"/>
    <w:rsid w:val="00FC4A97"/>
    <w:rsid w:val="00FD41E1"/>
    <w:rsid w:val="00FD6160"/>
    <w:rsid w:val="00FF5496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o:colormru v:ext="edit" colors="#78b928"/>
    </o:shapedefaults>
    <o:shapelayout v:ext="edit">
      <o:idmap v:ext="edit" data="1"/>
    </o:shapelayout>
  </w:shapeDefaults>
  <w:decimalSymbol w:val=","/>
  <w:listSeparator w:val=";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F65C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F65C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F65C1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F65C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F65C1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23" Type="http://schemas.openxmlformats.org/officeDocument/2006/relationships/fontTable" Target="fontTable.xml"/><Relationship Id="rId28" Type="http://schemas.microsoft.com/office/2016/09/relationships/commentsIds" Target="commentsIds.xml"/><Relationship Id="rId10" Type="http://schemas.openxmlformats.org/officeDocument/2006/relationships/image" Target="media/image1.jpeg"/><Relationship Id="rId19" Type="http://schemas.openxmlformats.org/officeDocument/2006/relationships/image" Target="media/image10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image" Target="media/image5.png"/><Relationship Id="rId22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6</Pages>
  <Words>1034</Words>
  <Characters>6516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7535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6</cp:revision>
  <cp:lastPrinted>2019-07-18T15:28:00Z</cp:lastPrinted>
  <dcterms:created xsi:type="dcterms:W3CDTF">2020-05-28T09:40:00Z</dcterms:created>
  <dcterms:modified xsi:type="dcterms:W3CDTF">2020-06-16T11:52:00Z</dcterms:modified>
</cp:coreProperties>
</file>