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225FF0" w14:paraId="0263141B" w14:textId="77777777" w:rsidTr="007276CC">
        <w:tc>
          <w:tcPr>
            <w:tcW w:w="6237" w:type="dxa"/>
          </w:tcPr>
          <w:p w14:paraId="6FEB8409" w14:textId="77777777" w:rsidR="00227E10" w:rsidRDefault="009D60F9" w:rsidP="00227E10">
            <w:pPr>
              <w:pStyle w:val="Titel"/>
            </w:pPr>
            <w:r>
              <w:t>Presseinformation</w:t>
            </w:r>
          </w:p>
          <w:p w14:paraId="393547DA" w14:textId="57FB1C1F"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A27245">
              <w:rPr>
                <w:noProof/>
              </w:rPr>
              <w:t>J</w:t>
            </w:r>
            <w:r w:rsidR="00503EEC">
              <w:rPr>
                <w:noProof/>
              </w:rPr>
              <w:t xml:space="preserve">anuar </w:t>
            </w:r>
            <w:r w:rsidR="00265ACE">
              <w:rPr>
                <w:noProof/>
              </w:rPr>
              <w:t>202</w:t>
            </w:r>
            <w:r w:rsidRPr="00227E10">
              <w:fldChar w:fldCharType="end"/>
            </w:r>
            <w:r w:rsidR="00503EEC">
              <w:t>6</w:t>
            </w:r>
          </w:p>
        </w:tc>
        <w:tc>
          <w:tcPr>
            <w:tcW w:w="737" w:type="dxa"/>
          </w:tcPr>
          <w:p w14:paraId="4C125654" w14:textId="77777777" w:rsidR="00227E10" w:rsidRDefault="00227E10" w:rsidP="004A4939"/>
        </w:tc>
        <w:tc>
          <w:tcPr>
            <w:tcW w:w="2835" w:type="dxa"/>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275988E1" w:rsidR="00227E10" w:rsidRDefault="004765FD" w:rsidP="007276CC">
            <w:pPr>
              <w:pStyle w:val="Absender"/>
            </w:pPr>
            <w:r>
              <w:t>Sandra Greiser</w:t>
            </w:r>
          </w:p>
          <w:p w14:paraId="23E4CFEA" w14:textId="31715214" w:rsidR="00227E10" w:rsidRDefault="00227E10" w:rsidP="007276CC">
            <w:pPr>
              <w:pStyle w:val="Absender"/>
            </w:pPr>
            <w:r>
              <w:t>Karolinenstr. 1</w:t>
            </w:r>
            <w:r w:rsidR="00140913">
              <w:t xml:space="preserve"> </w:t>
            </w:r>
            <w:r>
              <w:t>–</w:t>
            </w:r>
            <w:r w:rsidR="00140913">
              <w:t xml:space="preserve"> </w:t>
            </w:r>
            <w:r>
              <w:t>15</w:t>
            </w:r>
          </w:p>
          <w:p w14:paraId="1C09075F" w14:textId="77777777" w:rsidR="00227E10" w:rsidRDefault="00227E10" w:rsidP="007276CC">
            <w:pPr>
              <w:pStyle w:val="Absender"/>
            </w:pPr>
            <w:r>
              <w:t>33609 Bielefeld</w:t>
            </w:r>
          </w:p>
          <w:p w14:paraId="216C864E" w14:textId="70581A25" w:rsidR="00227E10" w:rsidRPr="00AC2F87" w:rsidRDefault="00227E10" w:rsidP="007276CC">
            <w:pPr>
              <w:pStyle w:val="Absender"/>
            </w:pPr>
            <w:r w:rsidRPr="00AC2F87">
              <w:t>Tel.: +49 (0)</w:t>
            </w:r>
            <w:r w:rsidR="004765FD" w:rsidRPr="00AC2F87">
              <w:t>5217831174</w:t>
            </w:r>
          </w:p>
          <w:p w14:paraId="6A195C02" w14:textId="77777777" w:rsidR="00227E10" w:rsidRPr="00E75755" w:rsidRDefault="00227E10" w:rsidP="007276CC">
            <w:pPr>
              <w:pStyle w:val="Absender"/>
              <w:rPr>
                <w:lang w:val="fr-FR"/>
              </w:rPr>
            </w:pPr>
            <w:proofErr w:type="gramStart"/>
            <w:r w:rsidRPr="00E75755">
              <w:rPr>
                <w:lang w:val="fr-FR"/>
              </w:rPr>
              <w:t>Mail:</w:t>
            </w:r>
            <w:proofErr w:type="gramEnd"/>
            <w:r w:rsidRPr="00E75755">
              <w:rPr>
                <w:lang w:val="fr-FR"/>
              </w:rPr>
              <w:t xml:space="preserve"> PR@schueco.com</w:t>
            </w:r>
          </w:p>
          <w:p w14:paraId="69EB9928" w14:textId="77777777" w:rsidR="00227E10" w:rsidRPr="00E75755" w:rsidRDefault="00A520A4" w:rsidP="007276CC">
            <w:pPr>
              <w:pStyle w:val="Absender"/>
              <w:rPr>
                <w:lang w:val="fr-FR"/>
              </w:rPr>
            </w:pPr>
            <w:hyperlink r:id="rId7" w:history="1">
              <w:r w:rsidRPr="00E75755">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Pr="00C1545D" w:rsidRDefault="00CC48E9" w:rsidP="005168F0">
      <w:pPr>
        <w:pStyle w:val="Titel"/>
        <w:spacing w:line="312" w:lineRule="auto"/>
        <w:rPr>
          <w:b/>
          <w:sz w:val="22"/>
          <w:szCs w:val="22"/>
          <w:lang w:val="fr-FR"/>
        </w:rPr>
      </w:pPr>
    </w:p>
    <w:p w14:paraId="12822B01" w14:textId="7F9F7A11" w:rsidR="00C14DC7" w:rsidRPr="003F280C" w:rsidRDefault="00A10936" w:rsidP="00C14DC7">
      <w:pPr>
        <w:pStyle w:val="Titel"/>
        <w:spacing w:line="312" w:lineRule="auto"/>
        <w:rPr>
          <w:b/>
          <w:sz w:val="22"/>
          <w:szCs w:val="22"/>
        </w:rPr>
      </w:pPr>
      <w:r>
        <w:rPr>
          <w:b/>
          <w:sz w:val="22"/>
          <w:szCs w:val="22"/>
        </w:rPr>
        <w:t>Vertrieb von Aluminium- und Stahlsystemen</w:t>
      </w:r>
    </w:p>
    <w:p w14:paraId="26B88488" w14:textId="78F6F6CF" w:rsidR="00C14DC7" w:rsidRPr="003F280C" w:rsidRDefault="00A10936" w:rsidP="00C14DC7">
      <w:pPr>
        <w:pStyle w:val="Titel"/>
        <w:spacing w:line="312" w:lineRule="auto"/>
        <w:rPr>
          <w:b/>
          <w:sz w:val="28"/>
          <w:szCs w:val="28"/>
        </w:rPr>
      </w:pPr>
      <w:r>
        <w:rPr>
          <w:b/>
          <w:sz w:val="28"/>
          <w:szCs w:val="28"/>
        </w:rPr>
        <w:t>Schüco und Jansen verlängern und erweitern ihre langjährige Partnerschaft</w:t>
      </w:r>
    </w:p>
    <w:p w14:paraId="0FC10D9B" w14:textId="77777777" w:rsidR="00C14DC7" w:rsidRPr="003F280C" w:rsidRDefault="00C14DC7" w:rsidP="00C14DC7">
      <w:pPr>
        <w:spacing w:line="312" w:lineRule="auto"/>
        <w:rPr>
          <w:sz w:val="22"/>
        </w:rPr>
      </w:pPr>
    </w:p>
    <w:p w14:paraId="58B196FC" w14:textId="3F477197" w:rsidR="00503EEC" w:rsidRPr="00503EEC" w:rsidRDefault="00C14DC7" w:rsidP="00853FEE">
      <w:pPr>
        <w:spacing w:line="312" w:lineRule="auto"/>
        <w:rPr>
          <w:b/>
          <w:sz w:val="22"/>
        </w:rPr>
      </w:pPr>
      <w:r w:rsidRPr="00853FEE">
        <w:rPr>
          <w:b/>
          <w:sz w:val="22"/>
        </w:rPr>
        <w:t>Bielefeld</w:t>
      </w:r>
      <w:r w:rsidR="00DB1B0C">
        <w:rPr>
          <w:b/>
          <w:sz w:val="22"/>
        </w:rPr>
        <w:t>/</w:t>
      </w:r>
      <w:r w:rsidR="00853FEE" w:rsidRPr="00853FEE">
        <w:rPr>
          <w:b/>
          <w:sz w:val="22"/>
        </w:rPr>
        <w:t>Oberrie</w:t>
      </w:r>
      <w:r w:rsidR="00853FEE">
        <w:rPr>
          <w:b/>
          <w:sz w:val="22"/>
        </w:rPr>
        <w:t>t</w:t>
      </w:r>
      <w:r w:rsidR="00DB1B0C">
        <w:rPr>
          <w:b/>
          <w:sz w:val="22"/>
        </w:rPr>
        <w:t>.</w:t>
      </w:r>
      <w:r w:rsidR="00853FEE" w:rsidRPr="00853FEE">
        <w:rPr>
          <w:b/>
          <w:sz w:val="22"/>
        </w:rPr>
        <w:t xml:space="preserve"> </w:t>
      </w:r>
      <w:r w:rsidR="00503EEC" w:rsidRPr="00503EEC">
        <w:rPr>
          <w:b/>
          <w:sz w:val="22"/>
        </w:rPr>
        <w:t xml:space="preserve">Die Schüco International KG </w:t>
      </w:r>
      <w:r w:rsidR="00853FEE">
        <w:rPr>
          <w:b/>
          <w:sz w:val="22"/>
        </w:rPr>
        <w:t xml:space="preserve">und die Jansen AG verlängern ihre </w:t>
      </w:r>
      <w:r w:rsidR="00A91437">
        <w:rPr>
          <w:b/>
          <w:sz w:val="22"/>
        </w:rPr>
        <w:t xml:space="preserve">langjährige </w:t>
      </w:r>
      <w:r w:rsidR="00853FEE">
        <w:rPr>
          <w:b/>
          <w:sz w:val="22"/>
        </w:rPr>
        <w:t xml:space="preserve">Partnerschaft. </w:t>
      </w:r>
      <w:r w:rsidR="00503EEC" w:rsidRPr="00503EEC">
        <w:rPr>
          <w:b/>
          <w:sz w:val="22"/>
        </w:rPr>
        <w:t xml:space="preserve">Beide Unternehmen </w:t>
      </w:r>
      <w:r w:rsidR="00A015DF">
        <w:rPr>
          <w:b/>
          <w:sz w:val="22"/>
        </w:rPr>
        <w:t xml:space="preserve">bekräftigen </w:t>
      </w:r>
      <w:r w:rsidR="00503EEC" w:rsidRPr="00503EEC">
        <w:rPr>
          <w:b/>
          <w:sz w:val="22"/>
        </w:rPr>
        <w:t xml:space="preserve">damit </w:t>
      </w:r>
      <w:r w:rsidR="00A015DF">
        <w:rPr>
          <w:b/>
          <w:sz w:val="22"/>
        </w:rPr>
        <w:t xml:space="preserve">den Erfolg ihrer </w:t>
      </w:r>
      <w:r w:rsidR="00503EEC" w:rsidRPr="00503EEC">
        <w:rPr>
          <w:b/>
          <w:sz w:val="22"/>
        </w:rPr>
        <w:t>Zusammenarbeit und bauen ihre strategische Kooperation weiter aus.</w:t>
      </w:r>
    </w:p>
    <w:p w14:paraId="65E56F6E" w14:textId="77777777" w:rsidR="00C14DC7" w:rsidRPr="00AC2F87" w:rsidRDefault="00C14DC7" w:rsidP="00C14DC7">
      <w:pPr>
        <w:spacing w:line="312" w:lineRule="auto"/>
        <w:rPr>
          <w:sz w:val="22"/>
        </w:rPr>
      </w:pPr>
    </w:p>
    <w:p w14:paraId="55D299F1" w14:textId="77777777" w:rsidR="00A91437" w:rsidRDefault="00A91437" w:rsidP="00A91437">
      <w:pPr>
        <w:spacing w:line="312" w:lineRule="auto"/>
        <w:rPr>
          <w:sz w:val="22"/>
        </w:rPr>
      </w:pPr>
      <w:r>
        <w:rPr>
          <w:sz w:val="22"/>
        </w:rPr>
        <w:t xml:space="preserve">Die Schüco International KG mit Sitz in Bielefeld bietet seit 75 Jahren Systemlösungen aus Aluminium, Stahl und Kunststoff. Das Unternehmen steht für höchste Qualität, ganzheitliche Nachhaltigkeit sowie umfassende Lösungen und Services für den ganzen Lebenszyklus von Gebäuden. </w:t>
      </w:r>
    </w:p>
    <w:p w14:paraId="30683EDD" w14:textId="5875BC77" w:rsidR="00A91437" w:rsidRDefault="00A91437" w:rsidP="00DB0648">
      <w:pPr>
        <w:spacing w:line="312" w:lineRule="auto"/>
        <w:rPr>
          <w:rFonts w:cs="Arial"/>
          <w:szCs w:val="18"/>
        </w:rPr>
      </w:pPr>
      <w:r>
        <w:rPr>
          <w:sz w:val="22"/>
        </w:rPr>
        <w:t>Die in Oberriet ansässige Jansen AG ist ein traditionsreiches Schweizer Unternehmen mit über 100-jähriger Geschichte</w:t>
      </w:r>
      <w:r w:rsidR="00DB0648">
        <w:rPr>
          <w:sz w:val="22"/>
        </w:rPr>
        <w:t>. Jansen entwickelt und fertigt Stahlprofilsysteme für Fenster, Türen, Brandschutz- und Fassadenkonstruktionen</w:t>
      </w:r>
      <w:r w:rsidR="00DB0648">
        <w:rPr>
          <w:rFonts w:cs="Arial"/>
          <w:szCs w:val="18"/>
        </w:rPr>
        <w:t>.</w:t>
      </w:r>
    </w:p>
    <w:p w14:paraId="47A94545" w14:textId="77777777" w:rsidR="00DB0648" w:rsidRDefault="00DB0648" w:rsidP="00DB0648">
      <w:pPr>
        <w:spacing w:line="312" w:lineRule="auto"/>
        <w:rPr>
          <w:rFonts w:cs="Arial"/>
          <w:szCs w:val="18"/>
        </w:rPr>
      </w:pPr>
    </w:p>
    <w:p w14:paraId="6B37C603" w14:textId="325E7502" w:rsidR="00D772E0" w:rsidRDefault="00DB0648" w:rsidP="00D772E0">
      <w:pPr>
        <w:spacing w:line="312" w:lineRule="auto"/>
        <w:rPr>
          <w:sz w:val="22"/>
        </w:rPr>
      </w:pPr>
      <w:r>
        <w:rPr>
          <w:sz w:val="22"/>
        </w:rPr>
        <w:t xml:space="preserve">Im Rahmen der Messe Swissbau gaben die beiden Unternehmen am 22. Januar 2026 die Verlängerung ihrer Partnerschaftsverträge bekannt. </w:t>
      </w:r>
      <w:r w:rsidR="00D772E0">
        <w:rPr>
          <w:sz w:val="22"/>
        </w:rPr>
        <w:t xml:space="preserve">Im Segment Aluminium beinhaltet die </w:t>
      </w:r>
      <w:r w:rsidR="00D772E0" w:rsidRPr="00503EEC">
        <w:rPr>
          <w:sz w:val="22"/>
        </w:rPr>
        <w:t>Partnerschaft</w:t>
      </w:r>
      <w:r w:rsidR="00D772E0">
        <w:rPr>
          <w:sz w:val="22"/>
        </w:rPr>
        <w:t xml:space="preserve"> </w:t>
      </w:r>
      <w:r w:rsidR="00A015DF">
        <w:rPr>
          <w:sz w:val="22"/>
        </w:rPr>
        <w:t xml:space="preserve">für Jansen </w:t>
      </w:r>
      <w:r w:rsidR="00D772E0">
        <w:rPr>
          <w:sz w:val="22"/>
        </w:rPr>
        <w:t xml:space="preserve">das exklusive Vertriebsrecht von Schüco Aluminium Systemen in der Schweiz und Liechtenstein. </w:t>
      </w:r>
      <w:r w:rsidR="00A015DF">
        <w:rPr>
          <w:sz w:val="22"/>
        </w:rPr>
        <w:t xml:space="preserve">Gleichzeitig wird Schüco weiterhin die exklusiven Vertriebsrechte für Jansen Stahlsysteme in Deutschland, Luxemburg, UK, Irland, Skandinavien, Finnland, Baltikum und Griechenland behalten. </w:t>
      </w:r>
      <w:r w:rsidR="00FC1DE5">
        <w:rPr>
          <w:sz w:val="22"/>
        </w:rPr>
        <w:t>Mit d</w:t>
      </w:r>
      <w:r w:rsidR="00A015DF">
        <w:rPr>
          <w:sz w:val="22"/>
        </w:rPr>
        <w:t>er Verlängerung dieser Verträge</w:t>
      </w:r>
      <w:r w:rsidR="00D772E0">
        <w:rPr>
          <w:sz w:val="22"/>
        </w:rPr>
        <w:t xml:space="preserve"> wir</w:t>
      </w:r>
      <w:r w:rsidR="00FC1DE5">
        <w:rPr>
          <w:sz w:val="22"/>
        </w:rPr>
        <w:t>d</w:t>
      </w:r>
      <w:r w:rsidR="00D772E0">
        <w:rPr>
          <w:sz w:val="22"/>
        </w:rPr>
        <w:t xml:space="preserve"> der Erfolg </w:t>
      </w:r>
      <w:r w:rsidR="00A015DF">
        <w:rPr>
          <w:sz w:val="22"/>
        </w:rPr>
        <w:t>der Partnerschaft</w:t>
      </w:r>
      <w:r w:rsidR="00443373">
        <w:rPr>
          <w:sz w:val="22"/>
        </w:rPr>
        <w:t xml:space="preserve"> von beiden Unternehmen unterstrichen.</w:t>
      </w:r>
      <w:r w:rsidR="00A015DF">
        <w:rPr>
          <w:sz w:val="22"/>
        </w:rPr>
        <w:t xml:space="preserve"> Die Vertriebspartnerschaft im Segment Aluminium besteht bereits seit 1978, die für Stahl seit dem Jahr 2000.</w:t>
      </w:r>
    </w:p>
    <w:p w14:paraId="6869795E" w14:textId="28AC1962" w:rsidR="00A015DF" w:rsidRDefault="0091274F" w:rsidP="00D772E0">
      <w:pPr>
        <w:spacing w:line="312" w:lineRule="auto"/>
        <w:rPr>
          <w:sz w:val="22"/>
        </w:rPr>
      </w:pPr>
      <w:r>
        <w:rPr>
          <w:sz w:val="22"/>
        </w:rPr>
        <w:t xml:space="preserve">Neu hinzu kommt eine weitere </w:t>
      </w:r>
      <w:r w:rsidR="00A015DF">
        <w:rPr>
          <w:sz w:val="22"/>
        </w:rPr>
        <w:t>Vertriebs</w:t>
      </w:r>
      <w:r w:rsidR="00A10936">
        <w:rPr>
          <w:sz w:val="22"/>
        </w:rPr>
        <w:t>kooperation</w:t>
      </w:r>
      <w:r w:rsidR="00A015DF">
        <w:rPr>
          <w:sz w:val="22"/>
        </w:rPr>
        <w:t xml:space="preserve"> im Bereich Stahl</w:t>
      </w:r>
      <w:r>
        <w:rPr>
          <w:sz w:val="22"/>
        </w:rPr>
        <w:t xml:space="preserve">: Ab dem 1. Januar 2026 vertreibt Schüco International S.C.S., also die Ländergesellschaft </w:t>
      </w:r>
      <w:r w:rsidR="00F43842">
        <w:rPr>
          <w:sz w:val="22"/>
        </w:rPr>
        <w:t xml:space="preserve">Schüco Frankreich, </w:t>
      </w:r>
      <w:r w:rsidR="006B492A">
        <w:rPr>
          <w:sz w:val="22"/>
        </w:rPr>
        <w:t>d</w:t>
      </w:r>
      <w:r w:rsidR="000B5871">
        <w:rPr>
          <w:sz w:val="22"/>
        </w:rPr>
        <w:t xml:space="preserve">en </w:t>
      </w:r>
      <w:r w:rsidR="006B492A">
        <w:rPr>
          <w:sz w:val="22"/>
        </w:rPr>
        <w:t xml:space="preserve">überwiegenden </w:t>
      </w:r>
      <w:r w:rsidR="000B5871">
        <w:rPr>
          <w:sz w:val="22"/>
        </w:rPr>
        <w:t>Teil der</w:t>
      </w:r>
      <w:r w:rsidR="00F43842">
        <w:rPr>
          <w:sz w:val="22"/>
        </w:rPr>
        <w:t xml:space="preserve"> </w:t>
      </w:r>
      <w:r w:rsidR="00F43842">
        <w:rPr>
          <w:sz w:val="22"/>
        </w:rPr>
        <w:lastRenderedPageBreak/>
        <w:t xml:space="preserve">Stahlsysteme der ehemaligen RP Technik GmbH in Frankreich und den französischen Überseegebieten. Das RP-Technik-Sortiment </w:t>
      </w:r>
      <w:r w:rsidR="00F43842" w:rsidRPr="00F43842">
        <w:rPr>
          <w:sz w:val="22"/>
        </w:rPr>
        <w:t>biete</w:t>
      </w:r>
      <w:r w:rsidR="00F43842">
        <w:rPr>
          <w:sz w:val="22"/>
        </w:rPr>
        <w:t>t ein</w:t>
      </w:r>
      <w:r w:rsidR="00F43842" w:rsidRPr="00F43842">
        <w:rPr>
          <w:sz w:val="22"/>
        </w:rPr>
        <w:t xml:space="preserve"> eigenes Stahlsystem </w:t>
      </w:r>
      <w:r w:rsidR="00F43842">
        <w:rPr>
          <w:sz w:val="22"/>
        </w:rPr>
        <w:t xml:space="preserve">für </w:t>
      </w:r>
      <w:r w:rsidR="00F43842" w:rsidRPr="00F43842">
        <w:rPr>
          <w:sz w:val="22"/>
        </w:rPr>
        <w:t>Fenster, Türen, Brandschutz</w:t>
      </w:r>
      <w:r w:rsidR="00DB1B0C">
        <w:rPr>
          <w:sz w:val="22"/>
        </w:rPr>
        <w:t>-</w:t>
      </w:r>
      <w:r w:rsidR="00F43842" w:rsidRPr="00F43842">
        <w:rPr>
          <w:sz w:val="22"/>
        </w:rPr>
        <w:t xml:space="preserve"> und Fassadenkonstruktionen</w:t>
      </w:r>
      <w:r w:rsidR="00F43842">
        <w:rPr>
          <w:sz w:val="22"/>
        </w:rPr>
        <w:t xml:space="preserve">. </w:t>
      </w:r>
      <w:r w:rsidR="009B5AB0">
        <w:rPr>
          <w:sz w:val="22"/>
        </w:rPr>
        <w:t xml:space="preserve">Die Schüco International KG besitzt die Lizenz zum Vertrieb </w:t>
      </w:r>
      <w:r w:rsidR="00F43842">
        <w:rPr>
          <w:sz w:val="22"/>
        </w:rPr>
        <w:t>dieses Sortiment</w:t>
      </w:r>
      <w:r w:rsidR="009B5AB0">
        <w:rPr>
          <w:sz w:val="22"/>
        </w:rPr>
        <w:t xml:space="preserve">s </w:t>
      </w:r>
      <w:r w:rsidR="00F43842">
        <w:rPr>
          <w:sz w:val="22"/>
        </w:rPr>
        <w:t xml:space="preserve">bereits seit 2024 </w:t>
      </w:r>
      <w:r w:rsidR="009B5AB0">
        <w:rPr>
          <w:sz w:val="22"/>
        </w:rPr>
        <w:t>für die gleichen Märkte wie für die Jansen Systeme.</w:t>
      </w:r>
    </w:p>
    <w:p w14:paraId="725D9D56" w14:textId="6485E099" w:rsidR="00C14DC7" w:rsidRDefault="00F43842" w:rsidP="00A10936">
      <w:pPr>
        <w:spacing w:after="160" w:line="278" w:lineRule="auto"/>
        <w:rPr>
          <w:sz w:val="22"/>
        </w:rPr>
      </w:pPr>
      <w:r>
        <w:rPr>
          <w:sz w:val="22"/>
        </w:rPr>
        <w:t>Dank der erneuten Bestätigung und dem Ausbau der Partnerschaft mit Jansen kann Schüco seinen Kunden in den jeweiligen Märkten</w:t>
      </w:r>
      <w:r w:rsidR="00A10936">
        <w:rPr>
          <w:sz w:val="22"/>
        </w:rPr>
        <w:t xml:space="preserve"> </w:t>
      </w:r>
      <w:r w:rsidR="009B5AB0">
        <w:rPr>
          <w:sz w:val="22"/>
        </w:rPr>
        <w:t xml:space="preserve">weiterhin </w:t>
      </w:r>
      <w:r w:rsidR="00A10936">
        <w:rPr>
          <w:sz w:val="22"/>
        </w:rPr>
        <w:t xml:space="preserve">nachhaltige </w:t>
      </w:r>
      <w:r w:rsidR="009B5AB0">
        <w:rPr>
          <w:sz w:val="22"/>
        </w:rPr>
        <w:t>Aluminium- und Stahl-</w:t>
      </w:r>
      <w:r w:rsidR="00A10936">
        <w:rPr>
          <w:sz w:val="22"/>
        </w:rPr>
        <w:t xml:space="preserve">Lösungen für den gesamten Lebenszyklus von Gebäuden </w:t>
      </w:r>
      <w:r w:rsidR="005D4245">
        <w:rPr>
          <w:sz w:val="22"/>
        </w:rPr>
        <w:t>bieten</w:t>
      </w:r>
      <w:r w:rsidR="00A10936">
        <w:rPr>
          <w:sz w:val="22"/>
        </w:rPr>
        <w:t>.</w:t>
      </w:r>
      <w:r>
        <w:rPr>
          <w:sz w:val="22"/>
        </w:rPr>
        <w:t xml:space="preserve"> </w:t>
      </w:r>
    </w:p>
    <w:p w14:paraId="30F3D265" w14:textId="77777777" w:rsidR="005170EA" w:rsidRDefault="005170EA" w:rsidP="005170EA">
      <w:pPr>
        <w:spacing w:after="160" w:line="278" w:lineRule="auto"/>
        <w:rPr>
          <w:sz w:val="22"/>
        </w:rPr>
      </w:pPr>
      <w:r w:rsidRPr="005170EA">
        <w:rPr>
          <w:sz w:val="22"/>
        </w:rPr>
        <w:t>„In diesem Jahr feiert Schüco 75-jähriges Jubiläum. Wichtig für unseren nachhaltigen Erfolg sind seit jeher die Partnerschaften mit Unternehmen, die unsere hohen Ansprüche an Qualität, Service und Innovationskraft teilen. Mit Jansen, ein Familienunternehmen wie Schüco, verbinden uns diese gemeinsamen Werte seit über 45 Jahren. Ich freue mich sehr, dass wir unsere vertrauensvolle Partnerschaft auch in Zukunft fortführen und weiter ausbauen.“ so Andreas Engelhardt, persönlich haftender Gesellschafter der Schüco International KG.</w:t>
      </w:r>
    </w:p>
    <w:p w14:paraId="6433CBE9" w14:textId="4043E17E" w:rsidR="00A27245" w:rsidRDefault="009F0F22" w:rsidP="00AE65D7">
      <w:pPr>
        <w:spacing w:after="160" w:line="278" w:lineRule="auto"/>
        <w:rPr>
          <w:sz w:val="22"/>
        </w:rPr>
      </w:pPr>
      <w:r>
        <w:rPr>
          <w:sz w:val="22"/>
        </w:rPr>
        <w:t>„</w:t>
      </w:r>
      <w:r w:rsidR="00AE65D7" w:rsidRPr="00AE65D7">
        <w:rPr>
          <w:sz w:val="22"/>
        </w:rPr>
        <w:t>Gerade in Zeiten mit gro</w:t>
      </w:r>
      <w:r w:rsidR="00AE65D7">
        <w:rPr>
          <w:sz w:val="22"/>
        </w:rPr>
        <w:t>ß</w:t>
      </w:r>
      <w:r w:rsidR="00AE65D7" w:rsidRPr="00AE65D7">
        <w:rPr>
          <w:sz w:val="22"/>
        </w:rPr>
        <w:t>en Veränderungen und Unsicherheiten sind stabile Partnerschaften wichtig. Schüco und Jansen leben dies bereits seit fast 50 Jahren. Unsere Partnerschaft ist getragen von gemeinsamen Zielsetzungen und Werten, stets mit unseren gemeinsamen Kunden im Fokus. Ich freue mich daher sehr, dass wir diese Partnerschaft erneut verlängern und weiterentwickeln können." so Christoph Jansen, Geschäftsleitung und Verwaltungsrat der Jansen AG</w:t>
      </w:r>
      <w:r w:rsidR="00AE65D7">
        <w:rPr>
          <w:sz w:val="22"/>
        </w:rPr>
        <w:t>.</w:t>
      </w:r>
    </w:p>
    <w:p w14:paraId="02EC8DD0" w14:textId="77777777" w:rsidR="00AE65D7" w:rsidRDefault="00AE65D7" w:rsidP="00AE65D7">
      <w:pPr>
        <w:spacing w:after="160" w:line="278" w:lineRule="auto"/>
        <w:rPr>
          <w:sz w:val="22"/>
        </w:rPr>
      </w:pPr>
    </w:p>
    <w:p w14:paraId="2164985E" w14:textId="77777777" w:rsidR="00AE65D7" w:rsidRDefault="00AE65D7" w:rsidP="00AE65D7">
      <w:pPr>
        <w:spacing w:after="160" w:line="278" w:lineRule="auto"/>
        <w:rPr>
          <w:sz w:val="22"/>
        </w:rPr>
      </w:pPr>
    </w:p>
    <w:p w14:paraId="54E006A7" w14:textId="77777777" w:rsidR="00AE65D7" w:rsidRPr="005168F0" w:rsidRDefault="00AE65D7" w:rsidP="00AE65D7">
      <w:pPr>
        <w:spacing w:after="160" w:line="278" w:lineRule="auto"/>
        <w:rPr>
          <w:sz w:val="22"/>
        </w:rPr>
      </w:pPr>
    </w:p>
    <w:p w14:paraId="4C358D60" w14:textId="77777777" w:rsidR="00C14DC7" w:rsidRPr="005168F0" w:rsidRDefault="00C14DC7" w:rsidP="00C14DC7">
      <w:pPr>
        <w:spacing w:line="312" w:lineRule="auto"/>
        <w:rPr>
          <w:sz w:val="22"/>
        </w:rPr>
      </w:pPr>
    </w:p>
    <w:p w14:paraId="5FFD7288" w14:textId="77777777" w:rsidR="00C1545D" w:rsidRPr="006B74EE" w:rsidRDefault="00C1545D" w:rsidP="00C1545D">
      <w:pPr>
        <w:spacing w:line="312" w:lineRule="auto"/>
        <w:rPr>
          <w:rFonts w:cs="Arial"/>
          <w:b/>
          <w:bCs/>
          <w:szCs w:val="18"/>
        </w:rPr>
      </w:pPr>
      <w:bookmarkStart w:id="0" w:name="_Hlk77926191"/>
      <w:r w:rsidRPr="006B74EE">
        <w:rPr>
          <w:rFonts w:cs="Arial"/>
          <w:b/>
          <w:bCs/>
          <w:szCs w:val="18"/>
        </w:rPr>
        <w:t>Schüco – Systemlösungen für Fenster, Türen und Fassaden</w:t>
      </w:r>
    </w:p>
    <w:p w14:paraId="191FBF9F" w14:textId="45472C6A" w:rsidR="00C1545D" w:rsidRDefault="00C1545D" w:rsidP="00C1545D">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w:t>
      </w:r>
      <w:r>
        <w:rPr>
          <w:rFonts w:cs="Arial"/>
          <w:szCs w:val="18"/>
        </w:rPr>
        <w:lastRenderedPageBreak/>
        <w:t xml:space="preserve">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6.</w:t>
      </w:r>
      <w:r w:rsidR="00225FF0">
        <w:rPr>
          <w:rFonts w:cs="Arial"/>
          <w:szCs w:val="18"/>
        </w:rPr>
        <w:t>8</w:t>
      </w:r>
      <w:r>
        <w:rPr>
          <w:rFonts w:cs="Arial"/>
          <w:szCs w:val="18"/>
        </w:rPr>
        <w:t xml:space="preserve">50 </w:t>
      </w:r>
      <w:r w:rsidRPr="006B74EE">
        <w:rPr>
          <w:rFonts w:cs="Arial"/>
          <w:szCs w:val="18"/>
        </w:rPr>
        <w:t xml:space="preserve">Mitarbeitenden </w:t>
      </w:r>
      <w:proofErr w:type="gramStart"/>
      <w:r w:rsidRPr="006B74EE">
        <w:rPr>
          <w:rFonts w:cs="Arial"/>
          <w:szCs w:val="18"/>
        </w:rPr>
        <w:t>i</w:t>
      </w:r>
      <w:r>
        <w:rPr>
          <w:rFonts w:cs="Arial"/>
          <w:szCs w:val="18"/>
        </w:rPr>
        <w:t>n</w:t>
      </w:r>
      <w:r w:rsidRPr="006B74EE">
        <w:rPr>
          <w:rFonts w:cs="Arial"/>
          <w:szCs w:val="18"/>
        </w:rPr>
        <w:t xml:space="preserve"> 202</w:t>
      </w:r>
      <w:r w:rsidR="00225FF0">
        <w:rPr>
          <w:rFonts w:cs="Arial"/>
          <w:szCs w:val="18"/>
        </w:rPr>
        <w:t>4</w:t>
      </w:r>
      <w:proofErr w:type="gramEnd"/>
      <w:r w:rsidRPr="006B74EE">
        <w:rPr>
          <w:rFonts w:cs="Arial"/>
          <w:szCs w:val="18"/>
        </w:rPr>
        <w:t xml:space="preserve"> einen Jahresumsatz von </w:t>
      </w:r>
      <w:r>
        <w:rPr>
          <w:rFonts w:cs="Arial"/>
          <w:szCs w:val="18"/>
        </w:rPr>
        <w:t>2,</w:t>
      </w:r>
      <w:r w:rsidR="00225FF0">
        <w:rPr>
          <w:rFonts w:cs="Arial"/>
          <w:szCs w:val="18"/>
        </w:rPr>
        <w:t>05</w:t>
      </w:r>
      <w:r w:rsidRPr="006B74EE">
        <w:rPr>
          <w:rFonts w:cs="Arial"/>
          <w:szCs w:val="18"/>
        </w:rPr>
        <w:t xml:space="preserve"> Milliarden Euro erwirtschaftet.</w:t>
      </w:r>
    </w:p>
    <w:p w14:paraId="1D12F942" w14:textId="77777777" w:rsidR="00AE65D7" w:rsidRDefault="00AE65D7" w:rsidP="00C1545D">
      <w:pPr>
        <w:spacing w:line="312" w:lineRule="auto"/>
        <w:jc w:val="both"/>
        <w:rPr>
          <w:rFonts w:cs="Arial"/>
          <w:szCs w:val="18"/>
        </w:rPr>
      </w:pPr>
    </w:p>
    <w:p w14:paraId="1D79286B" w14:textId="5C6F4778" w:rsidR="00AE65D7" w:rsidRDefault="00AE65D7" w:rsidP="00C1545D">
      <w:pPr>
        <w:spacing w:line="312" w:lineRule="auto"/>
        <w:jc w:val="both"/>
        <w:rPr>
          <w:rFonts w:cs="Arial"/>
          <w:szCs w:val="18"/>
        </w:rPr>
      </w:pPr>
      <w:r>
        <w:rPr>
          <w:rFonts w:cs="Arial"/>
          <w:szCs w:val="18"/>
        </w:rPr>
        <w:t>www.schueco.de</w:t>
      </w:r>
    </w:p>
    <w:bookmarkEnd w:id="0"/>
    <w:p w14:paraId="1D3FB0F5" w14:textId="77777777" w:rsidR="005170EA" w:rsidRDefault="005170EA" w:rsidP="00C14DC7">
      <w:pPr>
        <w:spacing w:line="312" w:lineRule="auto"/>
        <w:rPr>
          <w:sz w:val="22"/>
        </w:rPr>
      </w:pPr>
    </w:p>
    <w:p w14:paraId="222C7F67" w14:textId="77777777" w:rsidR="005170EA" w:rsidRDefault="005170EA" w:rsidP="00C14DC7">
      <w:pPr>
        <w:spacing w:line="312" w:lineRule="auto"/>
        <w:rPr>
          <w:sz w:val="22"/>
        </w:rPr>
      </w:pPr>
    </w:p>
    <w:p w14:paraId="14F787E5" w14:textId="77777777" w:rsidR="005170EA" w:rsidRDefault="005170EA" w:rsidP="00C14DC7">
      <w:pPr>
        <w:spacing w:line="312" w:lineRule="auto"/>
        <w:rPr>
          <w:sz w:val="22"/>
        </w:rPr>
      </w:pPr>
    </w:p>
    <w:p w14:paraId="3E1EE0AE" w14:textId="20205F5F" w:rsidR="00C14DC7" w:rsidRPr="00610835" w:rsidRDefault="00C14DC7" w:rsidP="00C14DC7">
      <w:pPr>
        <w:spacing w:line="312" w:lineRule="auto"/>
        <w:rPr>
          <w:sz w:val="22"/>
        </w:rPr>
      </w:pPr>
      <w:r w:rsidRPr="00610835">
        <w:rPr>
          <w:sz w:val="22"/>
        </w:rPr>
        <w:t xml:space="preserve">Die Bildfeindaten stehen im Schüco Newsroom unter </w:t>
      </w:r>
    </w:p>
    <w:p w14:paraId="15E5489A" w14:textId="65818C1D" w:rsidR="00C14DC7" w:rsidRPr="00A36E3C" w:rsidRDefault="00C14DC7" w:rsidP="00C14DC7">
      <w:pPr>
        <w:spacing w:line="312" w:lineRule="auto"/>
        <w:rPr>
          <w:sz w:val="22"/>
        </w:rPr>
      </w:pPr>
      <w:hyperlink r:id="rId8" w:history="1">
        <w:r w:rsidRPr="00610835">
          <w:rPr>
            <w:rStyle w:val="Hyperlink"/>
            <w:sz w:val="22"/>
          </w:rPr>
          <w:t>www.schueco.de/presse</w:t>
        </w:r>
      </w:hyperlink>
      <w:r w:rsidRPr="00610835">
        <w:rPr>
          <w:sz w:val="22"/>
        </w:rPr>
        <w:t xml:space="preserve"> zum Download bereit.</w:t>
      </w:r>
    </w:p>
    <w:p w14:paraId="181EF33F" w14:textId="77777777" w:rsidR="00C14DC7" w:rsidRPr="00DB1B0C" w:rsidRDefault="00C14DC7" w:rsidP="00C14DC7">
      <w:pPr>
        <w:spacing w:line="312" w:lineRule="auto"/>
        <w:rPr>
          <w:sz w:val="22"/>
        </w:rPr>
      </w:pPr>
    </w:p>
    <w:p w14:paraId="76666D4F" w14:textId="2187D77D" w:rsidR="00C14DC7" w:rsidRPr="008E4B7D" w:rsidRDefault="00C14DC7" w:rsidP="00C14DC7">
      <w:pPr>
        <w:spacing w:line="312" w:lineRule="auto"/>
        <w:rPr>
          <w:b/>
          <w:bCs/>
          <w:sz w:val="22"/>
        </w:rPr>
      </w:pPr>
      <w:r w:rsidRPr="008E4B7D">
        <w:rPr>
          <w:b/>
          <w:bCs/>
          <w:sz w:val="22"/>
        </w:rPr>
        <w:t xml:space="preserve">Fotograf: </w:t>
      </w:r>
      <w:r w:rsidR="004E3087">
        <w:rPr>
          <w:b/>
          <w:bCs/>
          <w:sz w:val="22"/>
        </w:rPr>
        <w:t>Sara Barth</w:t>
      </w:r>
    </w:p>
    <w:p w14:paraId="527C5D18" w14:textId="77777777" w:rsidR="00C14DC7" w:rsidRDefault="00C14DC7" w:rsidP="00C14DC7">
      <w:pPr>
        <w:spacing w:line="312" w:lineRule="auto"/>
        <w:rPr>
          <w:b/>
          <w:sz w:val="22"/>
        </w:rPr>
      </w:pPr>
      <w:r>
        <w:rPr>
          <w:b/>
          <w:sz w:val="22"/>
        </w:rPr>
        <w:t>Nutzungsrecht</w:t>
      </w:r>
      <w:r w:rsidRPr="00265ACE">
        <w:rPr>
          <w:b/>
          <w:sz w:val="22"/>
        </w:rPr>
        <w:t>: Schüco International KG</w:t>
      </w:r>
    </w:p>
    <w:p w14:paraId="34BCD728" w14:textId="77777777" w:rsidR="004E3087" w:rsidRDefault="004E3087" w:rsidP="00C14DC7">
      <w:pPr>
        <w:spacing w:line="312" w:lineRule="auto"/>
        <w:rPr>
          <w:b/>
          <w:sz w:val="22"/>
        </w:rPr>
      </w:pPr>
    </w:p>
    <w:p w14:paraId="7A22C83F" w14:textId="0A8F704B" w:rsidR="004E3087" w:rsidRDefault="004E3087" w:rsidP="00C14DC7">
      <w:pPr>
        <w:spacing w:line="312" w:lineRule="auto"/>
        <w:rPr>
          <w:b/>
          <w:sz w:val="22"/>
        </w:rPr>
      </w:pPr>
      <w:r>
        <w:rPr>
          <w:noProof/>
        </w:rPr>
        <w:drawing>
          <wp:inline distT="0" distB="0" distL="0" distR="0" wp14:anchorId="6F105C2B" wp14:editId="4908D765">
            <wp:extent cx="4410710" cy="2940685"/>
            <wp:effectExtent l="0" t="0" r="8890" b="0"/>
            <wp:docPr id="976240517" name="Grafik 1" descr="Ein Bild, das Kleidung, Mann, Anzug, Person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6240517" name="Grafik 1" descr="Ein Bild, das Kleidung, Mann, Anzug, Person enthält.&#10;&#10;KI-generierte Inhalte können fehlerhaft sein."/>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410710" cy="2940685"/>
                    </a:xfrm>
                    <a:prstGeom prst="rect">
                      <a:avLst/>
                    </a:prstGeom>
                    <a:noFill/>
                    <a:ln>
                      <a:noFill/>
                    </a:ln>
                  </pic:spPr>
                </pic:pic>
              </a:graphicData>
            </a:graphic>
          </wp:inline>
        </w:drawing>
      </w:r>
    </w:p>
    <w:p w14:paraId="72D0B55F" w14:textId="77777777" w:rsidR="00DB0648" w:rsidRPr="00EB5773" w:rsidRDefault="00DB0648" w:rsidP="00C14DC7">
      <w:pPr>
        <w:spacing w:line="312" w:lineRule="auto"/>
        <w:rPr>
          <w:b/>
          <w:sz w:val="22"/>
        </w:rPr>
      </w:pPr>
    </w:p>
    <w:p w14:paraId="4568A7BF" w14:textId="46A8E7E7" w:rsidR="00DB0648" w:rsidRPr="00EB5773" w:rsidRDefault="00DB0648" w:rsidP="00C14DC7">
      <w:pPr>
        <w:spacing w:line="312" w:lineRule="auto"/>
        <w:rPr>
          <w:b/>
          <w:sz w:val="20"/>
          <w:szCs w:val="20"/>
        </w:rPr>
      </w:pPr>
      <w:r w:rsidRPr="00EB5773">
        <w:rPr>
          <w:b/>
          <w:sz w:val="20"/>
          <w:szCs w:val="20"/>
        </w:rPr>
        <w:t>Bildunterschrift</w:t>
      </w:r>
    </w:p>
    <w:p w14:paraId="2C273A1B" w14:textId="0FD30603" w:rsidR="00C14DC7" w:rsidRPr="00207A9F" w:rsidRDefault="00DB0648" w:rsidP="00207A9F">
      <w:pPr>
        <w:spacing w:after="160" w:line="278" w:lineRule="auto"/>
        <w:rPr>
          <w:bCs/>
          <w:sz w:val="20"/>
          <w:szCs w:val="20"/>
        </w:rPr>
      </w:pPr>
      <w:r w:rsidRPr="00EB5773">
        <w:rPr>
          <w:bCs/>
          <w:sz w:val="20"/>
          <w:szCs w:val="20"/>
        </w:rPr>
        <w:t>Vertragsverlängerung der Partnerschaft von Schüco und Jansen</w:t>
      </w:r>
      <w:r w:rsidR="00EB5773" w:rsidRPr="00EB5773">
        <w:rPr>
          <w:bCs/>
          <w:sz w:val="20"/>
          <w:szCs w:val="20"/>
        </w:rPr>
        <w:t xml:space="preserve"> (</w:t>
      </w:r>
      <w:proofErr w:type="spellStart"/>
      <w:r w:rsidR="00EB5773" w:rsidRPr="00EB5773">
        <w:rPr>
          <w:bCs/>
          <w:sz w:val="20"/>
          <w:szCs w:val="20"/>
        </w:rPr>
        <w:t>vlnr</w:t>
      </w:r>
      <w:proofErr w:type="spellEnd"/>
      <w:r w:rsidR="00EB5773" w:rsidRPr="00EB5773">
        <w:rPr>
          <w:bCs/>
          <w:sz w:val="20"/>
          <w:szCs w:val="20"/>
        </w:rPr>
        <w:t xml:space="preserve">.): </w:t>
      </w:r>
      <w:bookmarkStart w:id="1" w:name="_Hlk220318359"/>
      <w:r w:rsidR="00EB5773" w:rsidRPr="007B0A7B">
        <w:rPr>
          <w:bCs/>
          <w:sz w:val="20"/>
          <w:szCs w:val="20"/>
        </w:rPr>
        <w:t xml:space="preserve">Jacques Lladós, CEO Schüco International S.C.S., Andreas Graf, Leiter Stahldivision Schüco International KG, Elmar Gollers, </w:t>
      </w:r>
      <w:proofErr w:type="spellStart"/>
      <w:r w:rsidR="00EB5773" w:rsidRPr="007B0A7B">
        <w:rPr>
          <w:bCs/>
          <w:sz w:val="20"/>
          <w:szCs w:val="20"/>
        </w:rPr>
        <w:t>Director</w:t>
      </w:r>
      <w:proofErr w:type="spellEnd"/>
      <w:r w:rsidR="00EB5773" w:rsidRPr="007B0A7B">
        <w:rPr>
          <w:bCs/>
          <w:sz w:val="20"/>
          <w:szCs w:val="20"/>
        </w:rPr>
        <w:t xml:space="preserve"> </w:t>
      </w:r>
      <w:proofErr w:type="spellStart"/>
      <w:r w:rsidR="00EB5773" w:rsidRPr="007B0A7B">
        <w:rPr>
          <w:bCs/>
          <w:sz w:val="20"/>
          <w:szCs w:val="20"/>
        </w:rPr>
        <w:t>of</w:t>
      </w:r>
      <w:proofErr w:type="spellEnd"/>
      <w:r w:rsidR="00EB5773" w:rsidRPr="007B0A7B">
        <w:rPr>
          <w:bCs/>
          <w:sz w:val="20"/>
          <w:szCs w:val="20"/>
        </w:rPr>
        <w:t xml:space="preserve"> Business, Jansen AG, Hendrik Pahlsmeyer, </w:t>
      </w:r>
      <w:r w:rsidR="008B4B97" w:rsidRPr="008B4B97">
        <w:rPr>
          <w:bCs/>
          <w:sz w:val="20"/>
          <w:szCs w:val="20"/>
        </w:rPr>
        <w:t xml:space="preserve">Chief Commercial Officer </w:t>
      </w:r>
      <w:proofErr w:type="spellStart"/>
      <w:r w:rsidR="008B4B97" w:rsidRPr="008B4B97">
        <w:rPr>
          <w:bCs/>
          <w:sz w:val="20"/>
          <w:szCs w:val="20"/>
        </w:rPr>
        <w:t>Metal</w:t>
      </w:r>
      <w:proofErr w:type="spellEnd"/>
      <w:r w:rsidR="008B4B97" w:rsidRPr="008B4B97">
        <w:rPr>
          <w:bCs/>
          <w:sz w:val="20"/>
          <w:szCs w:val="20"/>
        </w:rPr>
        <w:t xml:space="preserve"> Business Central Europe Schüco International KG</w:t>
      </w:r>
      <w:r w:rsidR="00EB5773" w:rsidRPr="007B0A7B">
        <w:rPr>
          <w:bCs/>
          <w:sz w:val="20"/>
          <w:szCs w:val="20"/>
        </w:rPr>
        <w:t>, Christoph Jansen, Geschäftsleitung und Verwaltungsrat der Jansen AG, Andreas Engelhardt, persönlich haftender Gesellschafter Schüco International KG, Christel</w:t>
      </w:r>
      <w:r w:rsidR="00EB5773" w:rsidRPr="00EB5773">
        <w:rPr>
          <w:bCs/>
          <w:sz w:val="20"/>
          <w:szCs w:val="20"/>
        </w:rPr>
        <w:t xml:space="preserve"> </w:t>
      </w:r>
      <w:r w:rsidR="00EB5773" w:rsidRPr="007B0A7B">
        <w:rPr>
          <w:bCs/>
          <w:sz w:val="20"/>
          <w:szCs w:val="20"/>
        </w:rPr>
        <w:t xml:space="preserve">Marchiando, Head </w:t>
      </w:r>
      <w:proofErr w:type="spellStart"/>
      <w:r w:rsidR="00EB5773" w:rsidRPr="007B0A7B">
        <w:rPr>
          <w:bCs/>
          <w:sz w:val="20"/>
          <w:szCs w:val="20"/>
        </w:rPr>
        <w:t>of</w:t>
      </w:r>
      <w:proofErr w:type="spellEnd"/>
      <w:r w:rsidR="00EB5773" w:rsidRPr="007B0A7B">
        <w:rPr>
          <w:bCs/>
          <w:sz w:val="20"/>
          <w:szCs w:val="20"/>
        </w:rPr>
        <w:t xml:space="preserve"> Key Partner Management Europa, Jansen AG und Guido Wortmeier, </w:t>
      </w:r>
      <w:proofErr w:type="spellStart"/>
      <w:r w:rsidR="00EB5773" w:rsidRPr="007B0A7B">
        <w:rPr>
          <w:bCs/>
          <w:sz w:val="20"/>
          <w:szCs w:val="20"/>
        </w:rPr>
        <w:t>Director</w:t>
      </w:r>
      <w:proofErr w:type="spellEnd"/>
      <w:r w:rsidR="00EB5773" w:rsidRPr="007B0A7B">
        <w:rPr>
          <w:bCs/>
          <w:sz w:val="20"/>
          <w:szCs w:val="20"/>
        </w:rPr>
        <w:t xml:space="preserve"> </w:t>
      </w:r>
      <w:proofErr w:type="spellStart"/>
      <w:r w:rsidR="00EB5773" w:rsidRPr="007B0A7B">
        <w:rPr>
          <w:bCs/>
          <w:sz w:val="20"/>
          <w:szCs w:val="20"/>
        </w:rPr>
        <w:t>of</w:t>
      </w:r>
      <w:proofErr w:type="spellEnd"/>
      <w:r w:rsidR="00EB5773" w:rsidRPr="007B0A7B">
        <w:rPr>
          <w:bCs/>
          <w:sz w:val="20"/>
          <w:szCs w:val="20"/>
        </w:rPr>
        <w:t xml:space="preserve"> Sales, Jansen AG</w:t>
      </w:r>
      <w:r w:rsidR="00207A9F">
        <w:rPr>
          <w:bCs/>
          <w:sz w:val="20"/>
          <w:szCs w:val="20"/>
        </w:rPr>
        <w:t>.</w:t>
      </w:r>
      <w:bookmarkEnd w:id="1"/>
    </w:p>
    <w:p w14:paraId="40DF680C" w14:textId="77777777" w:rsidR="00503EEC" w:rsidRPr="00610835" w:rsidRDefault="00503EEC" w:rsidP="00C14DC7">
      <w:pPr>
        <w:spacing w:line="312" w:lineRule="auto"/>
        <w:rPr>
          <w:sz w:val="22"/>
        </w:rPr>
      </w:pPr>
    </w:p>
    <w:sectPr w:rsidR="00503EEC" w:rsidRPr="00610835" w:rsidSect="007A7037">
      <w:headerReference w:type="default" r:id="rId10"/>
      <w:footerReference w:type="default" r:id="rId11"/>
      <w:headerReference w:type="first" r:id="rId12"/>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5823C3" w14:textId="77777777" w:rsidR="000301D8" w:rsidRDefault="000301D8" w:rsidP="00F958EA">
      <w:pPr>
        <w:spacing w:line="240" w:lineRule="auto"/>
      </w:pPr>
      <w:r>
        <w:separator/>
      </w:r>
    </w:p>
  </w:endnote>
  <w:endnote w:type="continuationSeparator" w:id="0">
    <w:p w14:paraId="562B529A" w14:textId="77777777" w:rsidR="000301D8" w:rsidRDefault="000301D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2B27FB" w14:textId="77777777" w:rsidR="000301D8" w:rsidRDefault="000301D8" w:rsidP="00F958EA">
      <w:pPr>
        <w:spacing w:line="240" w:lineRule="auto"/>
      </w:pPr>
      <w:r>
        <w:separator/>
      </w:r>
    </w:p>
  </w:footnote>
  <w:footnote w:type="continuationSeparator" w:id="0">
    <w:p w14:paraId="419FB304" w14:textId="77777777" w:rsidR="000301D8" w:rsidRDefault="000301D8"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1856CB7"/>
    <w:multiLevelType w:val="hybridMultilevel"/>
    <w:tmpl w:val="E326D1C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1"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2"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5" w15:restartNumberingAfterBreak="0">
    <w:nsid w:val="6C037CFB"/>
    <w:multiLevelType w:val="hybridMultilevel"/>
    <w:tmpl w:val="E6E46E46"/>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6" w15:restartNumberingAfterBreak="0">
    <w:nsid w:val="70036CD6"/>
    <w:multiLevelType w:val="hybridMultilevel"/>
    <w:tmpl w:val="4086A34A"/>
    <w:lvl w:ilvl="0" w:tplc="04070001">
      <w:start w:val="1"/>
      <w:numFmt w:val="bullet"/>
      <w:lvlText w:val=""/>
      <w:lvlJc w:val="left"/>
      <w:pPr>
        <w:ind w:left="360" w:hanging="360"/>
      </w:pPr>
      <w:rPr>
        <w:rFonts w:ascii="Symbol" w:hAnsi="Symbol" w:hint="default"/>
      </w:rPr>
    </w:lvl>
    <w:lvl w:ilvl="1" w:tplc="04070003">
      <w:start w:val="1"/>
      <w:numFmt w:val="bullet"/>
      <w:lvlText w:val="o"/>
      <w:lvlJc w:val="left"/>
      <w:pPr>
        <w:ind w:left="1080" w:hanging="360"/>
      </w:pPr>
      <w:rPr>
        <w:rFonts w:ascii="Courier New" w:hAnsi="Courier New" w:cs="Courier New" w:hint="default"/>
      </w:rPr>
    </w:lvl>
    <w:lvl w:ilvl="2" w:tplc="04070005">
      <w:start w:val="1"/>
      <w:numFmt w:val="bullet"/>
      <w:lvlText w:val=""/>
      <w:lvlJc w:val="left"/>
      <w:pPr>
        <w:ind w:left="1800" w:hanging="360"/>
      </w:pPr>
      <w:rPr>
        <w:rFonts w:ascii="Wingdings" w:hAnsi="Wingdings" w:hint="default"/>
      </w:rPr>
    </w:lvl>
    <w:lvl w:ilvl="3" w:tplc="04070001">
      <w:start w:val="1"/>
      <w:numFmt w:val="bullet"/>
      <w:lvlText w:val=""/>
      <w:lvlJc w:val="left"/>
      <w:pPr>
        <w:ind w:left="2520" w:hanging="360"/>
      </w:pPr>
      <w:rPr>
        <w:rFonts w:ascii="Symbol" w:hAnsi="Symbol" w:hint="default"/>
      </w:rPr>
    </w:lvl>
    <w:lvl w:ilvl="4" w:tplc="04070003">
      <w:start w:val="1"/>
      <w:numFmt w:val="bullet"/>
      <w:lvlText w:val="o"/>
      <w:lvlJc w:val="left"/>
      <w:pPr>
        <w:ind w:left="3240" w:hanging="360"/>
      </w:pPr>
      <w:rPr>
        <w:rFonts w:ascii="Courier New" w:hAnsi="Courier New" w:cs="Courier New" w:hint="default"/>
      </w:rPr>
    </w:lvl>
    <w:lvl w:ilvl="5" w:tplc="04070005">
      <w:start w:val="1"/>
      <w:numFmt w:val="bullet"/>
      <w:lvlText w:val=""/>
      <w:lvlJc w:val="left"/>
      <w:pPr>
        <w:ind w:left="3960" w:hanging="360"/>
      </w:pPr>
      <w:rPr>
        <w:rFonts w:ascii="Wingdings" w:hAnsi="Wingdings" w:hint="default"/>
      </w:rPr>
    </w:lvl>
    <w:lvl w:ilvl="6" w:tplc="04070001">
      <w:start w:val="1"/>
      <w:numFmt w:val="bullet"/>
      <w:lvlText w:val=""/>
      <w:lvlJc w:val="left"/>
      <w:pPr>
        <w:ind w:left="4680" w:hanging="360"/>
      </w:pPr>
      <w:rPr>
        <w:rFonts w:ascii="Symbol" w:hAnsi="Symbol" w:hint="default"/>
      </w:rPr>
    </w:lvl>
    <w:lvl w:ilvl="7" w:tplc="04070003">
      <w:start w:val="1"/>
      <w:numFmt w:val="bullet"/>
      <w:lvlText w:val="o"/>
      <w:lvlJc w:val="left"/>
      <w:pPr>
        <w:ind w:left="5400" w:hanging="360"/>
      </w:pPr>
      <w:rPr>
        <w:rFonts w:ascii="Courier New" w:hAnsi="Courier New" w:cs="Courier New" w:hint="default"/>
      </w:rPr>
    </w:lvl>
    <w:lvl w:ilvl="8" w:tplc="04070005">
      <w:start w:val="1"/>
      <w:numFmt w:val="bullet"/>
      <w:lvlText w:val=""/>
      <w:lvlJc w:val="left"/>
      <w:pPr>
        <w:ind w:left="6120" w:hanging="360"/>
      </w:pPr>
      <w:rPr>
        <w:rFonts w:ascii="Wingdings" w:hAnsi="Wingdings" w:hint="default"/>
      </w:rPr>
    </w:lvl>
  </w:abstractNum>
  <w:abstractNum w:abstractNumId="7"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2"/>
  </w:num>
  <w:num w:numId="2" w16cid:durableId="2122021073">
    <w:abstractNumId w:val="7"/>
  </w:num>
  <w:num w:numId="3" w16cid:durableId="1851672928">
    <w:abstractNumId w:val="3"/>
  </w:num>
  <w:num w:numId="4" w16cid:durableId="470366632">
    <w:abstractNumId w:val="1"/>
  </w:num>
  <w:num w:numId="5" w16cid:durableId="333531592">
    <w:abstractNumId w:val="4"/>
  </w:num>
  <w:num w:numId="6" w16cid:durableId="32967646">
    <w:abstractNumId w:val="6"/>
  </w:num>
  <w:num w:numId="7" w16cid:durableId="2020768655">
    <w:abstractNumId w:val="5"/>
  </w:num>
  <w:num w:numId="8" w16cid:durableId="199406855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55297">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40810"/>
    <w:rsid w:val="00042BCE"/>
    <w:rsid w:val="00051401"/>
    <w:rsid w:val="00055CD5"/>
    <w:rsid w:val="000624E1"/>
    <w:rsid w:val="00073518"/>
    <w:rsid w:val="00083752"/>
    <w:rsid w:val="000843C5"/>
    <w:rsid w:val="000A5E24"/>
    <w:rsid w:val="000B5871"/>
    <w:rsid w:val="000C299E"/>
    <w:rsid w:val="001051B8"/>
    <w:rsid w:val="00113D9B"/>
    <w:rsid w:val="001144C6"/>
    <w:rsid w:val="0011455F"/>
    <w:rsid w:val="00115275"/>
    <w:rsid w:val="00131804"/>
    <w:rsid w:val="00140913"/>
    <w:rsid w:val="00153C9D"/>
    <w:rsid w:val="00175C50"/>
    <w:rsid w:val="0018293F"/>
    <w:rsid w:val="00183DB4"/>
    <w:rsid w:val="00191315"/>
    <w:rsid w:val="001A28F4"/>
    <w:rsid w:val="001A3597"/>
    <w:rsid w:val="001A59C9"/>
    <w:rsid w:val="001A6CC0"/>
    <w:rsid w:val="001C4E5A"/>
    <w:rsid w:val="001C5624"/>
    <w:rsid w:val="001C6FAC"/>
    <w:rsid w:val="001C71CC"/>
    <w:rsid w:val="001D290C"/>
    <w:rsid w:val="001F11C3"/>
    <w:rsid w:val="001F1716"/>
    <w:rsid w:val="001F7A93"/>
    <w:rsid w:val="002018DC"/>
    <w:rsid w:val="00207A9F"/>
    <w:rsid w:val="0021268C"/>
    <w:rsid w:val="002176B8"/>
    <w:rsid w:val="00221120"/>
    <w:rsid w:val="00225FF0"/>
    <w:rsid w:val="00227E10"/>
    <w:rsid w:val="00236391"/>
    <w:rsid w:val="0024327E"/>
    <w:rsid w:val="00252D6E"/>
    <w:rsid w:val="00254BAE"/>
    <w:rsid w:val="00265ACE"/>
    <w:rsid w:val="002762A8"/>
    <w:rsid w:val="00284CF1"/>
    <w:rsid w:val="002911E7"/>
    <w:rsid w:val="002B211F"/>
    <w:rsid w:val="002B7D28"/>
    <w:rsid w:val="002E3613"/>
    <w:rsid w:val="002E65C2"/>
    <w:rsid w:val="002F3983"/>
    <w:rsid w:val="003312EB"/>
    <w:rsid w:val="00332231"/>
    <w:rsid w:val="00335B10"/>
    <w:rsid w:val="00337E7E"/>
    <w:rsid w:val="003442BA"/>
    <w:rsid w:val="003471F7"/>
    <w:rsid w:val="00366A18"/>
    <w:rsid w:val="00367473"/>
    <w:rsid w:val="0037157E"/>
    <w:rsid w:val="003855FF"/>
    <w:rsid w:val="003A46F2"/>
    <w:rsid w:val="003C0B27"/>
    <w:rsid w:val="003C1C27"/>
    <w:rsid w:val="003C3118"/>
    <w:rsid w:val="003F280C"/>
    <w:rsid w:val="003F56F4"/>
    <w:rsid w:val="00400E95"/>
    <w:rsid w:val="0040727A"/>
    <w:rsid w:val="00413635"/>
    <w:rsid w:val="00417BFB"/>
    <w:rsid w:val="00421006"/>
    <w:rsid w:val="00431009"/>
    <w:rsid w:val="00433486"/>
    <w:rsid w:val="00443373"/>
    <w:rsid w:val="00444D4D"/>
    <w:rsid w:val="00445B24"/>
    <w:rsid w:val="00461334"/>
    <w:rsid w:val="004765FD"/>
    <w:rsid w:val="004975ED"/>
    <w:rsid w:val="004A4939"/>
    <w:rsid w:val="004B3B23"/>
    <w:rsid w:val="004C0725"/>
    <w:rsid w:val="004D5FF8"/>
    <w:rsid w:val="004D7A4A"/>
    <w:rsid w:val="004E3087"/>
    <w:rsid w:val="004E33D8"/>
    <w:rsid w:val="004F1C77"/>
    <w:rsid w:val="004F2161"/>
    <w:rsid w:val="004F241B"/>
    <w:rsid w:val="004F35BF"/>
    <w:rsid w:val="004F540D"/>
    <w:rsid w:val="00503EEC"/>
    <w:rsid w:val="00514E18"/>
    <w:rsid w:val="005168F0"/>
    <w:rsid w:val="005170EA"/>
    <w:rsid w:val="005303A4"/>
    <w:rsid w:val="0054107C"/>
    <w:rsid w:val="0058361A"/>
    <w:rsid w:val="00590284"/>
    <w:rsid w:val="00593611"/>
    <w:rsid w:val="005A0735"/>
    <w:rsid w:val="005A24FE"/>
    <w:rsid w:val="005A37EF"/>
    <w:rsid w:val="005A3FC6"/>
    <w:rsid w:val="005B0155"/>
    <w:rsid w:val="005B3834"/>
    <w:rsid w:val="005D1929"/>
    <w:rsid w:val="005D3F43"/>
    <w:rsid w:val="005D4245"/>
    <w:rsid w:val="005D5BE2"/>
    <w:rsid w:val="005E5091"/>
    <w:rsid w:val="005F0DEC"/>
    <w:rsid w:val="005F20B2"/>
    <w:rsid w:val="00606851"/>
    <w:rsid w:val="0061040B"/>
    <w:rsid w:val="00610835"/>
    <w:rsid w:val="0063779F"/>
    <w:rsid w:val="006457DB"/>
    <w:rsid w:val="0065091F"/>
    <w:rsid w:val="006578B1"/>
    <w:rsid w:val="006712DC"/>
    <w:rsid w:val="00674031"/>
    <w:rsid w:val="00687074"/>
    <w:rsid w:val="006B1F00"/>
    <w:rsid w:val="006B380A"/>
    <w:rsid w:val="006B492A"/>
    <w:rsid w:val="006B67B3"/>
    <w:rsid w:val="006D5606"/>
    <w:rsid w:val="006E42B7"/>
    <w:rsid w:val="006F50AD"/>
    <w:rsid w:val="00723D0C"/>
    <w:rsid w:val="007276CC"/>
    <w:rsid w:val="00754A0E"/>
    <w:rsid w:val="00766D56"/>
    <w:rsid w:val="007A1939"/>
    <w:rsid w:val="007A31A8"/>
    <w:rsid w:val="007A5FD5"/>
    <w:rsid w:val="007A7037"/>
    <w:rsid w:val="007E3C35"/>
    <w:rsid w:val="007F0D21"/>
    <w:rsid w:val="007F23F0"/>
    <w:rsid w:val="008067CE"/>
    <w:rsid w:val="00816A4D"/>
    <w:rsid w:val="00847B74"/>
    <w:rsid w:val="00850E55"/>
    <w:rsid w:val="00853FEE"/>
    <w:rsid w:val="008615B3"/>
    <w:rsid w:val="00871C59"/>
    <w:rsid w:val="00882012"/>
    <w:rsid w:val="00884FFA"/>
    <w:rsid w:val="008955A8"/>
    <w:rsid w:val="008A7602"/>
    <w:rsid w:val="008B4B97"/>
    <w:rsid w:val="008D6CD6"/>
    <w:rsid w:val="008E4B7D"/>
    <w:rsid w:val="008F14C2"/>
    <w:rsid w:val="008F302C"/>
    <w:rsid w:val="00900A75"/>
    <w:rsid w:val="00903553"/>
    <w:rsid w:val="00910D50"/>
    <w:rsid w:val="009120EE"/>
    <w:rsid w:val="0091274F"/>
    <w:rsid w:val="009216C4"/>
    <w:rsid w:val="00923774"/>
    <w:rsid w:val="009250DC"/>
    <w:rsid w:val="00926846"/>
    <w:rsid w:val="00950F6B"/>
    <w:rsid w:val="009757CA"/>
    <w:rsid w:val="00993209"/>
    <w:rsid w:val="009957D5"/>
    <w:rsid w:val="009B20B6"/>
    <w:rsid w:val="009B2BB7"/>
    <w:rsid w:val="009B5AB0"/>
    <w:rsid w:val="009D60F9"/>
    <w:rsid w:val="009E59BA"/>
    <w:rsid w:val="009E61AC"/>
    <w:rsid w:val="009F0F22"/>
    <w:rsid w:val="009F61FB"/>
    <w:rsid w:val="00A015DF"/>
    <w:rsid w:val="00A06231"/>
    <w:rsid w:val="00A1070C"/>
    <w:rsid w:val="00A10936"/>
    <w:rsid w:val="00A27245"/>
    <w:rsid w:val="00A34AC2"/>
    <w:rsid w:val="00A36E3C"/>
    <w:rsid w:val="00A40B3D"/>
    <w:rsid w:val="00A4192A"/>
    <w:rsid w:val="00A4223F"/>
    <w:rsid w:val="00A51720"/>
    <w:rsid w:val="00A520A4"/>
    <w:rsid w:val="00A70010"/>
    <w:rsid w:val="00A858AC"/>
    <w:rsid w:val="00A91437"/>
    <w:rsid w:val="00A934AB"/>
    <w:rsid w:val="00AA7002"/>
    <w:rsid w:val="00AB38E7"/>
    <w:rsid w:val="00AC2F87"/>
    <w:rsid w:val="00AE4BD3"/>
    <w:rsid w:val="00AE4D8C"/>
    <w:rsid w:val="00AE65D7"/>
    <w:rsid w:val="00AE78A6"/>
    <w:rsid w:val="00AF4FDC"/>
    <w:rsid w:val="00B00D3C"/>
    <w:rsid w:val="00B02208"/>
    <w:rsid w:val="00B33415"/>
    <w:rsid w:val="00B370AA"/>
    <w:rsid w:val="00B377FB"/>
    <w:rsid w:val="00B40B7E"/>
    <w:rsid w:val="00B50B7A"/>
    <w:rsid w:val="00B754E6"/>
    <w:rsid w:val="00B9195A"/>
    <w:rsid w:val="00BA12B8"/>
    <w:rsid w:val="00BB7146"/>
    <w:rsid w:val="00BD68E7"/>
    <w:rsid w:val="00BD74F4"/>
    <w:rsid w:val="00BE3851"/>
    <w:rsid w:val="00BF07F1"/>
    <w:rsid w:val="00BF2E0F"/>
    <w:rsid w:val="00BF7951"/>
    <w:rsid w:val="00C0715C"/>
    <w:rsid w:val="00C11A76"/>
    <w:rsid w:val="00C1264D"/>
    <w:rsid w:val="00C14DC7"/>
    <w:rsid w:val="00C1545D"/>
    <w:rsid w:val="00C3591B"/>
    <w:rsid w:val="00C57139"/>
    <w:rsid w:val="00C62430"/>
    <w:rsid w:val="00C84C83"/>
    <w:rsid w:val="00C94D55"/>
    <w:rsid w:val="00C95341"/>
    <w:rsid w:val="00CA1631"/>
    <w:rsid w:val="00CA6508"/>
    <w:rsid w:val="00CB073D"/>
    <w:rsid w:val="00CB3238"/>
    <w:rsid w:val="00CC1CD2"/>
    <w:rsid w:val="00CC40DC"/>
    <w:rsid w:val="00CC480F"/>
    <w:rsid w:val="00CC48E9"/>
    <w:rsid w:val="00CE6AE3"/>
    <w:rsid w:val="00CF00B5"/>
    <w:rsid w:val="00CF1140"/>
    <w:rsid w:val="00D006C9"/>
    <w:rsid w:val="00D02557"/>
    <w:rsid w:val="00D05009"/>
    <w:rsid w:val="00D14D3A"/>
    <w:rsid w:val="00D16D92"/>
    <w:rsid w:val="00D23BE8"/>
    <w:rsid w:val="00D43792"/>
    <w:rsid w:val="00D75F9A"/>
    <w:rsid w:val="00D772E0"/>
    <w:rsid w:val="00D814E1"/>
    <w:rsid w:val="00D92017"/>
    <w:rsid w:val="00D923AB"/>
    <w:rsid w:val="00DA004E"/>
    <w:rsid w:val="00DB0648"/>
    <w:rsid w:val="00DB1B0C"/>
    <w:rsid w:val="00DD59CD"/>
    <w:rsid w:val="00DD5DF3"/>
    <w:rsid w:val="00E0091E"/>
    <w:rsid w:val="00E026D1"/>
    <w:rsid w:val="00E07BA6"/>
    <w:rsid w:val="00E2500A"/>
    <w:rsid w:val="00E25945"/>
    <w:rsid w:val="00E379C6"/>
    <w:rsid w:val="00E40DE6"/>
    <w:rsid w:val="00E42967"/>
    <w:rsid w:val="00E72483"/>
    <w:rsid w:val="00E75755"/>
    <w:rsid w:val="00E8298F"/>
    <w:rsid w:val="00E83185"/>
    <w:rsid w:val="00E83315"/>
    <w:rsid w:val="00E93EE2"/>
    <w:rsid w:val="00E94F80"/>
    <w:rsid w:val="00EA2B8C"/>
    <w:rsid w:val="00EA4346"/>
    <w:rsid w:val="00EB32BD"/>
    <w:rsid w:val="00EB5773"/>
    <w:rsid w:val="00EF4035"/>
    <w:rsid w:val="00F04242"/>
    <w:rsid w:val="00F234C8"/>
    <w:rsid w:val="00F3463D"/>
    <w:rsid w:val="00F410F7"/>
    <w:rsid w:val="00F43842"/>
    <w:rsid w:val="00F454AC"/>
    <w:rsid w:val="00F461A2"/>
    <w:rsid w:val="00F62406"/>
    <w:rsid w:val="00F7613D"/>
    <w:rsid w:val="00F933AE"/>
    <w:rsid w:val="00F9528B"/>
    <w:rsid w:val="00F958EA"/>
    <w:rsid w:val="00FA7A99"/>
    <w:rsid w:val="00FB5F4A"/>
    <w:rsid w:val="00FC1DE5"/>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55297">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e"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Template>
  <TotalTime>0</TotalTime>
  <Pages>3</Pages>
  <Words>775</Words>
  <Characters>4883</Characters>
  <Application>Microsoft Office Word</Application>
  <DocSecurity>0</DocSecurity>
  <Lines>40</Lines>
  <Paragraphs>11</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5647</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Greiser Vorndamme, Sandra</cp:lastModifiedBy>
  <cp:revision>7</cp:revision>
  <cp:lastPrinted>2019-07-18T15:28:00Z</cp:lastPrinted>
  <dcterms:created xsi:type="dcterms:W3CDTF">2026-01-26T09:19:00Z</dcterms:created>
  <dcterms:modified xsi:type="dcterms:W3CDTF">2026-01-26T13:43:00Z</dcterms:modified>
</cp:coreProperties>
</file>