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C1545D"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0E1C33E3"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FD4A17">
              <w:rPr>
                <w:noProof/>
              </w:rPr>
              <w:t>Mai</w:t>
            </w:r>
            <w:r w:rsidR="00A27245">
              <w:rPr>
                <w:noProof/>
              </w:rPr>
              <w:t xml:space="preserve"> </w:t>
            </w:r>
            <w:r w:rsidR="00265ACE">
              <w:rPr>
                <w:noProof/>
              </w:rPr>
              <w:t>202</w:t>
            </w:r>
            <w:r w:rsidRPr="00227E10">
              <w:fldChar w:fldCharType="end"/>
            </w:r>
            <w:r w:rsidR="00FD4A17">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EA2037" w:rsidRDefault="00227E10" w:rsidP="007276CC">
            <w:pPr>
              <w:pStyle w:val="Absender"/>
            </w:pPr>
            <w:r w:rsidRPr="00EA2037">
              <w:t>Tel.: +49 (0)</w:t>
            </w:r>
            <w:r w:rsidR="004765FD" w:rsidRPr="00EA2037">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A520A4" w:rsidP="007276CC">
            <w:pPr>
              <w:pStyle w:val="Absender"/>
              <w:rPr>
                <w:lang w:val="fr-FR"/>
              </w:rPr>
            </w:pPr>
            <w:hyperlink r:id="rId10"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4CE447A4" w:rsidR="00C14DC7" w:rsidRPr="003F280C" w:rsidRDefault="00EA2037" w:rsidP="00C14DC7">
      <w:pPr>
        <w:pStyle w:val="Titel"/>
        <w:spacing w:line="312" w:lineRule="auto"/>
        <w:rPr>
          <w:b/>
          <w:sz w:val="22"/>
          <w:szCs w:val="22"/>
        </w:rPr>
      </w:pPr>
      <w:r>
        <w:rPr>
          <w:b/>
          <w:sz w:val="22"/>
          <w:szCs w:val="22"/>
        </w:rPr>
        <w:t xml:space="preserve">Größte Statue Deutschlands im </w:t>
      </w:r>
      <w:r w:rsidR="00297DBF">
        <w:rPr>
          <w:b/>
          <w:sz w:val="22"/>
          <w:szCs w:val="22"/>
        </w:rPr>
        <w:t>Arminia-Gewand</w:t>
      </w:r>
    </w:p>
    <w:p w14:paraId="26B88488" w14:textId="45217A44" w:rsidR="00C14DC7" w:rsidRPr="003F280C" w:rsidRDefault="00EA2037" w:rsidP="00C14DC7">
      <w:pPr>
        <w:pStyle w:val="Titel"/>
        <w:spacing w:line="312" w:lineRule="auto"/>
        <w:rPr>
          <w:b/>
          <w:sz w:val="28"/>
          <w:szCs w:val="28"/>
        </w:rPr>
      </w:pPr>
      <w:r>
        <w:rPr>
          <w:b/>
          <w:sz w:val="28"/>
          <w:szCs w:val="28"/>
        </w:rPr>
        <w:t>Schüco zieht dem Hermannsdenkmal ein Arminia-Trikot an</w:t>
      </w:r>
    </w:p>
    <w:p w14:paraId="0FC10D9B" w14:textId="77777777" w:rsidR="00C14DC7" w:rsidRPr="003F280C" w:rsidRDefault="00C14DC7" w:rsidP="00C14DC7">
      <w:pPr>
        <w:spacing w:line="312" w:lineRule="auto"/>
        <w:rPr>
          <w:sz w:val="22"/>
        </w:rPr>
      </w:pPr>
    </w:p>
    <w:p w14:paraId="7C33AF9F" w14:textId="113C9D88" w:rsidR="00C14DC7" w:rsidRPr="00EA2037" w:rsidRDefault="00C14DC7" w:rsidP="00C14DC7">
      <w:pPr>
        <w:pStyle w:val="Intro"/>
        <w:spacing w:line="312" w:lineRule="auto"/>
        <w:rPr>
          <w:b/>
        </w:rPr>
      </w:pPr>
      <w:r w:rsidRPr="008A7602">
        <w:rPr>
          <w:b/>
        </w:rPr>
        <w:t xml:space="preserve">Bielefeld. </w:t>
      </w:r>
      <w:r w:rsidR="00B7267B">
        <w:rPr>
          <w:b/>
        </w:rPr>
        <w:t xml:space="preserve">Das Bielefelder Unternehmen Schüco, Hauptsponsor des DSC Arminia Bielefeld, </w:t>
      </w:r>
      <w:r w:rsidR="00885508">
        <w:rPr>
          <w:b/>
        </w:rPr>
        <w:t>zieht dem</w:t>
      </w:r>
      <w:r w:rsidR="00B7267B">
        <w:rPr>
          <w:b/>
        </w:rPr>
        <w:t xml:space="preserve"> Hermannsdenkmal ein </w:t>
      </w:r>
      <w:r w:rsidR="00885508">
        <w:rPr>
          <w:b/>
        </w:rPr>
        <w:t xml:space="preserve">Arminia-Trikot </w:t>
      </w:r>
      <w:r w:rsidR="00D37E05">
        <w:rPr>
          <w:b/>
        </w:rPr>
        <w:t>an</w:t>
      </w:r>
      <w:r w:rsidR="00885508">
        <w:rPr>
          <w:b/>
        </w:rPr>
        <w:t>. Was nach dem Pokalhalbfinale als KI-generiertes Bild viral ging, wird</w:t>
      </w:r>
      <w:r w:rsidR="001B1727">
        <w:rPr>
          <w:b/>
        </w:rPr>
        <w:t xml:space="preserve"> jetzt zur Realität. </w:t>
      </w:r>
      <w:r w:rsidR="00A90F52">
        <w:rPr>
          <w:b/>
        </w:rPr>
        <w:t xml:space="preserve">Mit </w:t>
      </w:r>
      <w:r w:rsidR="00D37E05">
        <w:rPr>
          <w:b/>
        </w:rPr>
        <w:t xml:space="preserve">der </w:t>
      </w:r>
      <w:r w:rsidR="005E3A92">
        <w:rPr>
          <w:b/>
        </w:rPr>
        <w:t xml:space="preserve">Aktion </w:t>
      </w:r>
      <w:r w:rsidR="00A90F52">
        <w:rPr>
          <w:b/>
        </w:rPr>
        <w:t xml:space="preserve">möchte Schüco </w:t>
      </w:r>
      <w:r w:rsidR="009D69EE">
        <w:rPr>
          <w:b/>
        </w:rPr>
        <w:t xml:space="preserve">das Erreichen des Pokalfinales </w:t>
      </w:r>
      <w:r w:rsidR="00031639">
        <w:rPr>
          <w:b/>
        </w:rPr>
        <w:t xml:space="preserve">und seine 50-jährige Partnerschaft mit Arminia Bielefeld feiern. </w:t>
      </w:r>
    </w:p>
    <w:p w14:paraId="65E56F6E" w14:textId="77777777" w:rsidR="00C14DC7" w:rsidRPr="00EA2037" w:rsidRDefault="00C14DC7" w:rsidP="00C14DC7">
      <w:pPr>
        <w:spacing w:line="312" w:lineRule="auto"/>
        <w:rPr>
          <w:sz w:val="22"/>
        </w:rPr>
      </w:pPr>
    </w:p>
    <w:p w14:paraId="2DF0B4CA" w14:textId="47CFF62B" w:rsidR="00C14DC7" w:rsidRDefault="002D0B45" w:rsidP="00C14DC7">
      <w:pPr>
        <w:spacing w:line="312" w:lineRule="auto"/>
        <w:rPr>
          <w:sz w:val="22"/>
        </w:rPr>
      </w:pPr>
      <w:r>
        <w:rPr>
          <w:sz w:val="22"/>
        </w:rPr>
        <w:t>Besondere Leistungen verdienen eine besondere Würdigung.</w:t>
      </w:r>
      <w:r w:rsidR="00E35564">
        <w:rPr>
          <w:sz w:val="22"/>
        </w:rPr>
        <w:t xml:space="preserve"> Dieser Gedanke war nach dem erfolgreichen Pokalhalbfinale des DSC Arminia Bielefeld gegen</w:t>
      </w:r>
      <w:r w:rsidR="008A5E1A">
        <w:rPr>
          <w:sz w:val="22"/>
        </w:rPr>
        <w:t xml:space="preserve"> Meister und Pokalsieger</w:t>
      </w:r>
      <w:r w:rsidR="00E35564">
        <w:rPr>
          <w:sz w:val="22"/>
        </w:rPr>
        <w:t xml:space="preserve"> Bayer Leverkusen </w:t>
      </w:r>
      <w:r w:rsidR="00044BCD">
        <w:rPr>
          <w:sz w:val="22"/>
        </w:rPr>
        <w:t xml:space="preserve">beim Bielefelder Fenster-, Türen- und Fassadenspezialisten Schüco </w:t>
      </w:r>
      <w:r w:rsidR="008A5E1A">
        <w:rPr>
          <w:sz w:val="22"/>
        </w:rPr>
        <w:t xml:space="preserve">allgegenwärtig. </w:t>
      </w:r>
      <w:r w:rsidR="00044BCD">
        <w:rPr>
          <w:sz w:val="22"/>
        </w:rPr>
        <w:t xml:space="preserve">Ein paar Anrufe später stand fest: das Unternehmen wird </w:t>
      </w:r>
      <w:r w:rsidR="00BE155C">
        <w:rPr>
          <w:sz w:val="22"/>
        </w:rPr>
        <w:t>dem</w:t>
      </w:r>
      <w:r w:rsidR="00044BCD">
        <w:rPr>
          <w:sz w:val="22"/>
        </w:rPr>
        <w:t xml:space="preserve"> Hermannsdenkmal</w:t>
      </w:r>
      <w:r w:rsidR="00E20740">
        <w:rPr>
          <w:sz w:val="22"/>
        </w:rPr>
        <w:t xml:space="preserve"> in Detmold, Namensgeber des DSC Arminia Bielefeld, ein Trikot der </w:t>
      </w:r>
      <w:r w:rsidR="009A3815">
        <w:rPr>
          <w:sz w:val="22"/>
        </w:rPr>
        <w:t>Erfolgself überziehen. „</w:t>
      </w:r>
      <w:r w:rsidR="0016015E">
        <w:rPr>
          <w:sz w:val="22"/>
        </w:rPr>
        <w:t>Wir möchten</w:t>
      </w:r>
      <w:r w:rsidR="007558EC">
        <w:rPr>
          <w:sz w:val="22"/>
        </w:rPr>
        <w:t xml:space="preserve"> mit der Aktion</w:t>
      </w:r>
      <w:r w:rsidR="0016015E">
        <w:rPr>
          <w:sz w:val="22"/>
        </w:rPr>
        <w:t xml:space="preserve"> dem Verein, den Fans und der ganzen Region ein Geschenk zum </w:t>
      </w:r>
      <w:r w:rsidR="007558EC">
        <w:rPr>
          <w:sz w:val="22"/>
        </w:rPr>
        <w:t xml:space="preserve">Finaleinzug machen“, sagt Andreas Engelhardt, persönlich haftender Gesellschafter der Schüco International KG. </w:t>
      </w:r>
      <w:r w:rsidR="000B7ADE">
        <w:rPr>
          <w:sz w:val="22"/>
        </w:rPr>
        <w:t xml:space="preserve">Seit 50 Jahren </w:t>
      </w:r>
      <w:r w:rsidR="00537D41">
        <w:rPr>
          <w:sz w:val="22"/>
        </w:rPr>
        <w:t xml:space="preserve">steht Schüco als </w:t>
      </w:r>
      <w:r w:rsidR="000B7ADE">
        <w:rPr>
          <w:sz w:val="22"/>
        </w:rPr>
        <w:t>Sponsor fest an der Seite von Arminia</w:t>
      </w:r>
      <w:r w:rsidR="00901555">
        <w:rPr>
          <w:sz w:val="22"/>
        </w:rPr>
        <w:t xml:space="preserve"> Bielefeld</w:t>
      </w:r>
      <w:r w:rsidR="00616F18">
        <w:rPr>
          <w:sz w:val="22"/>
        </w:rPr>
        <w:t>, davon die letzten neun Jahre als Haupt- und Trikotsponsor</w:t>
      </w:r>
      <w:r w:rsidR="00901555">
        <w:rPr>
          <w:sz w:val="22"/>
        </w:rPr>
        <w:t xml:space="preserve">, </w:t>
      </w:r>
      <w:r w:rsidR="00537D41">
        <w:rPr>
          <w:sz w:val="22"/>
        </w:rPr>
        <w:t xml:space="preserve">und bereits seit </w:t>
      </w:r>
      <w:r w:rsidR="00DF454C">
        <w:rPr>
          <w:sz w:val="22"/>
        </w:rPr>
        <w:t xml:space="preserve">über 20 Jahren als Namensgeber der heimischen </w:t>
      </w:r>
      <w:proofErr w:type="spellStart"/>
      <w:r w:rsidR="00DF454C">
        <w:rPr>
          <w:sz w:val="22"/>
        </w:rPr>
        <w:t>SchücoArena</w:t>
      </w:r>
      <w:proofErr w:type="spellEnd"/>
      <w:r w:rsidR="00DF454C">
        <w:rPr>
          <w:sz w:val="22"/>
        </w:rPr>
        <w:t>. „Wir haben unser Engagement nie von der Ligazugehörigkeit, von Erfolg oder Niederlage abhängig gemacht, denn</w:t>
      </w:r>
      <w:r w:rsidR="005932FB">
        <w:rPr>
          <w:sz w:val="22"/>
        </w:rPr>
        <w:t xml:space="preserve"> Arminia ist für uns eine </w:t>
      </w:r>
      <w:r w:rsidR="00281B4C" w:rsidRPr="00281B4C">
        <w:rPr>
          <w:sz w:val="22"/>
        </w:rPr>
        <w:t>Herzensangelegenheit</w:t>
      </w:r>
      <w:r w:rsidR="005932FB">
        <w:rPr>
          <w:sz w:val="22"/>
        </w:rPr>
        <w:t>. Genau deshalb wissen wir auch</w:t>
      </w:r>
      <w:r w:rsidR="008A1B06">
        <w:rPr>
          <w:sz w:val="22"/>
        </w:rPr>
        <w:t>,</w:t>
      </w:r>
      <w:r w:rsidR="005932FB">
        <w:rPr>
          <w:sz w:val="22"/>
        </w:rPr>
        <w:t xml:space="preserve"> was die aktuellen Erfolge für </w:t>
      </w:r>
      <w:r w:rsidR="00AF068D">
        <w:rPr>
          <w:sz w:val="22"/>
        </w:rPr>
        <w:t>alle</w:t>
      </w:r>
      <w:r w:rsidR="00C57FE9">
        <w:rPr>
          <w:sz w:val="22"/>
        </w:rPr>
        <w:t xml:space="preserve"> Arminia-Fans </w:t>
      </w:r>
      <w:r w:rsidR="0030624D">
        <w:rPr>
          <w:sz w:val="22"/>
        </w:rPr>
        <w:t>bedeuten</w:t>
      </w:r>
      <w:r w:rsidR="00E92C18">
        <w:rPr>
          <w:sz w:val="22"/>
        </w:rPr>
        <w:t>.</w:t>
      </w:r>
      <w:r w:rsidR="0089477C">
        <w:rPr>
          <w:sz w:val="22"/>
        </w:rPr>
        <w:t xml:space="preserve"> </w:t>
      </w:r>
      <w:r w:rsidR="00BE5E0F">
        <w:rPr>
          <w:sz w:val="22"/>
        </w:rPr>
        <w:t>Der</w:t>
      </w:r>
      <w:r w:rsidR="00EC4B10">
        <w:rPr>
          <w:sz w:val="22"/>
        </w:rPr>
        <w:t xml:space="preserve"> Hermann </w:t>
      </w:r>
      <w:r w:rsidR="00BE5E0F">
        <w:rPr>
          <w:sz w:val="22"/>
        </w:rPr>
        <w:t>im Arminia-Trikot s</w:t>
      </w:r>
      <w:r w:rsidR="00124D26">
        <w:rPr>
          <w:sz w:val="22"/>
        </w:rPr>
        <w:t xml:space="preserve">teht symbolisch für diese überaus erfolgreiche Saison </w:t>
      </w:r>
      <w:r w:rsidR="00EC4B10">
        <w:rPr>
          <w:sz w:val="22"/>
        </w:rPr>
        <w:t xml:space="preserve">und </w:t>
      </w:r>
      <w:r w:rsidR="00A05144">
        <w:rPr>
          <w:sz w:val="22"/>
        </w:rPr>
        <w:t xml:space="preserve">gibt </w:t>
      </w:r>
      <w:r w:rsidR="0071585A">
        <w:rPr>
          <w:sz w:val="22"/>
        </w:rPr>
        <w:t xml:space="preserve">der Mannschaft zusätzliche Unterstützung für das </w:t>
      </w:r>
      <w:r w:rsidR="00A05144">
        <w:rPr>
          <w:sz w:val="22"/>
        </w:rPr>
        <w:t xml:space="preserve">das große </w:t>
      </w:r>
      <w:r w:rsidR="0071585A">
        <w:rPr>
          <w:sz w:val="22"/>
        </w:rPr>
        <w:t>Finale</w:t>
      </w:r>
      <w:r w:rsidR="00A05144">
        <w:rPr>
          <w:sz w:val="22"/>
        </w:rPr>
        <w:t xml:space="preserve"> in Berlin.“</w:t>
      </w:r>
    </w:p>
    <w:p w14:paraId="5145ECAE" w14:textId="77777777" w:rsidR="00BB3CD2" w:rsidRDefault="00BB3CD2" w:rsidP="00C14DC7">
      <w:pPr>
        <w:spacing w:line="312" w:lineRule="auto"/>
        <w:rPr>
          <w:sz w:val="22"/>
        </w:rPr>
      </w:pPr>
    </w:p>
    <w:p w14:paraId="26BDA2DD" w14:textId="6E736247" w:rsidR="007A3C7C" w:rsidRPr="007A3C7C" w:rsidRDefault="00BB3CD2" w:rsidP="007A3C7C">
      <w:pPr>
        <w:spacing w:line="312" w:lineRule="auto"/>
        <w:rPr>
          <w:sz w:val="22"/>
        </w:rPr>
      </w:pPr>
      <w:r>
        <w:rPr>
          <w:sz w:val="22"/>
        </w:rPr>
        <w:lastRenderedPageBreak/>
        <w:t>Freudige Überraschung herrschte auch be</w:t>
      </w:r>
      <w:r w:rsidR="00537CDD">
        <w:rPr>
          <w:sz w:val="22"/>
        </w:rPr>
        <w:t xml:space="preserve">im DSC Arminia Bielefeld, als sie von den Schüco Plänen erfahren haben. </w:t>
      </w:r>
      <w:r w:rsidR="007A3C7C" w:rsidRPr="007A3C7C">
        <w:rPr>
          <w:sz w:val="22"/>
        </w:rPr>
        <w:t xml:space="preserve">„Seit dem Erreichen des Finals bekommen wir viele positive Rückmeldungen und erfahren unglaubliche Unterstützung“, berichtet Christoph Wortmann, kaufmännischer Geschäftsführer des DSC Arminia Bielefeld. „Es gibt sehr viele tolle Ideen. Dass der Hermann jetzt unser Trikot übergestreift bekommt, sticht natürlich besonders heraus. Unser Dank geht an Schüco und alle Mitarbeiter, für dieses </w:t>
      </w:r>
      <w:r w:rsidR="007A3C7C">
        <w:rPr>
          <w:sz w:val="22"/>
        </w:rPr>
        <w:t>‚</w:t>
      </w:r>
      <w:r w:rsidR="007A3C7C" w:rsidRPr="007A3C7C">
        <w:rPr>
          <w:sz w:val="22"/>
        </w:rPr>
        <w:t>Denkmal</w:t>
      </w:r>
      <w:r w:rsidR="007A3C7C">
        <w:rPr>
          <w:sz w:val="22"/>
        </w:rPr>
        <w:t>‘</w:t>
      </w:r>
      <w:r w:rsidR="007A3C7C" w:rsidRPr="007A3C7C">
        <w:rPr>
          <w:sz w:val="22"/>
        </w:rPr>
        <w:t xml:space="preserve"> der Partnerschaft. Diese Aktion dokumentiert die außergewöhnliche Verbundenheit und zeigt, dass dieser gemeinsame Weg viel mehr ist, als ein reines Sponsoring."</w:t>
      </w:r>
    </w:p>
    <w:p w14:paraId="7BF9D024" w14:textId="541DB2A7" w:rsidR="006A05DE" w:rsidRDefault="006A05DE" w:rsidP="00C14DC7">
      <w:pPr>
        <w:spacing w:line="312" w:lineRule="auto"/>
        <w:rPr>
          <w:sz w:val="22"/>
        </w:rPr>
      </w:pPr>
      <w:r>
        <w:rPr>
          <w:sz w:val="22"/>
        </w:rPr>
        <w:t>Das</w:t>
      </w:r>
      <w:r w:rsidR="0073715C">
        <w:rPr>
          <w:sz w:val="22"/>
        </w:rPr>
        <w:t>s</w:t>
      </w:r>
      <w:r>
        <w:rPr>
          <w:sz w:val="22"/>
        </w:rPr>
        <w:t xml:space="preserve"> der Erfolg im Pokal kein Zufall, sondern das Ergebnis </w:t>
      </w:r>
      <w:r w:rsidR="00BD3392">
        <w:rPr>
          <w:sz w:val="22"/>
        </w:rPr>
        <w:t>langer, harter Arbeit ist, betont Fabian Klos</w:t>
      </w:r>
      <w:r w:rsidR="005434B2">
        <w:rPr>
          <w:sz w:val="22"/>
        </w:rPr>
        <w:t>, Rekordspieler, Ehrenspielführer</w:t>
      </w:r>
      <w:r w:rsidR="00D60C38">
        <w:rPr>
          <w:sz w:val="22"/>
        </w:rPr>
        <w:t xml:space="preserve">, </w:t>
      </w:r>
      <w:r w:rsidR="005434B2">
        <w:rPr>
          <w:sz w:val="22"/>
        </w:rPr>
        <w:t>Markenbotschafter</w:t>
      </w:r>
      <w:r w:rsidR="00D60C38">
        <w:rPr>
          <w:sz w:val="22"/>
        </w:rPr>
        <w:t xml:space="preserve"> und Pokalbotschafter</w:t>
      </w:r>
      <w:r w:rsidR="005434B2">
        <w:rPr>
          <w:sz w:val="22"/>
        </w:rPr>
        <w:t xml:space="preserve"> des DSC Arminia Bielefeld. „</w:t>
      </w:r>
      <w:r w:rsidR="00470783">
        <w:rPr>
          <w:sz w:val="22"/>
        </w:rPr>
        <w:t>Fast noch mehr als das Pokalfinale freut mich, dass die Jungs es nach zwei Jahren 3. Liga geschafft haben wieder in die 2. Bundesliga aufzusteigen.</w:t>
      </w:r>
      <w:r w:rsidR="0009606F">
        <w:rPr>
          <w:sz w:val="22"/>
        </w:rPr>
        <w:t xml:space="preserve"> Das jetzt</w:t>
      </w:r>
      <w:r w:rsidR="00BB467D">
        <w:rPr>
          <w:sz w:val="22"/>
        </w:rPr>
        <w:t>,</w:t>
      </w:r>
      <w:r w:rsidR="0009606F">
        <w:rPr>
          <w:sz w:val="22"/>
        </w:rPr>
        <w:t xml:space="preserve"> im Jahr des 120-jährigen Vereinsjubiläums</w:t>
      </w:r>
      <w:r w:rsidR="00BB467D">
        <w:rPr>
          <w:sz w:val="22"/>
        </w:rPr>
        <w:t>,</w:t>
      </w:r>
      <w:r w:rsidR="0009606F">
        <w:rPr>
          <w:sz w:val="22"/>
        </w:rPr>
        <w:t xml:space="preserve"> das Pokalfinale erreicht wurde</w:t>
      </w:r>
      <w:r w:rsidR="00BB467D">
        <w:rPr>
          <w:sz w:val="22"/>
        </w:rPr>
        <w:t>,</w:t>
      </w:r>
      <w:r w:rsidR="0009606F">
        <w:rPr>
          <w:sz w:val="22"/>
        </w:rPr>
        <w:t xml:space="preserve"> ist </w:t>
      </w:r>
      <w:r w:rsidR="00BB467D">
        <w:rPr>
          <w:sz w:val="22"/>
        </w:rPr>
        <w:t>ein unglaubliches Geburtstagsgeschenk</w:t>
      </w:r>
      <w:r w:rsidR="0016610C">
        <w:rPr>
          <w:sz w:val="22"/>
        </w:rPr>
        <w:t>.</w:t>
      </w:r>
      <w:r w:rsidR="001E0347">
        <w:rPr>
          <w:sz w:val="22"/>
        </w:rPr>
        <w:t xml:space="preserve"> Genauso ist es auch mit </w:t>
      </w:r>
      <w:r w:rsidR="002B5046">
        <w:rPr>
          <w:sz w:val="22"/>
        </w:rPr>
        <w:t>d</w:t>
      </w:r>
      <w:r w:rsidR="001E0347">
        <w:rPr>
          <w:sz w:val="22"/>
        </w:rPr>
        <w:t>er Einkleidung des Hermanns, eine super Aktion, genau zur richtigen Zeit</w:t>
      </w:r>
      <w:r w:rsidR="002B5046">
        <w:rPr>
          <w:sz w:val="22"/>
        </w:rPr>
        <w:t xml:space="preserve">. Aufstieg, 120 Jahre Arminia Bielefeld und </w:t>
      </w:r>
      <w:r w:rsidR="00B36A43">
        <w:rPr>
          <w:sz w:val="22"/>
        </w:rPr>
        <w:t xml:space="preserve">Pokalfinale. </w:t>
      </w:r>
      <w:r w:rsidR="00743B0C">
        <w:rPr>
          <w:sz w:val="22"/>
        </w:rPr>
        <w:t>Mehr Gründe kann es für eine solche Würdigung nicht geben.“</w:t>
      </w:r>
    </w:p>
    <w:p w14:paraId="74528662" w14:textId="77777777" w:rsidR="00296CE6" w:rsidRDefault="00296CE6" w:rsidP="00C14DC7">
      <w:pPr>
        <w:spacing w:line="312" w:lineRule="auto"/>
        <w:rPr>
          <w:sz w:val="22"/>
        </w:rPr>
      </w:pPr>
    </w:p>
    <w:p w14:paraId="65E29338" w14:textId="233414CF" w:rsidR="00AB31EB" w:rsidRDefault="00296CE6" w:rsidP="00C14DC7">
      <w:pPr>
        <w:spacing w:line="312" w:lineRule="auto"/>
        <w:rPr>
          <w:sz w:val="22"/>
        </w:rPr>
      </w:pPr>
      <w:r>
        <w:rPr>
          <w:sz w:val="22"/>
        </w:rPr>
        <w:t xml:space="preserve">Ein Grund mehr fällt </w:t>
      </w:r>
      <w:r w:rsidR="00735545">
        <w:rPr>
          <w:sz w:val="22"/>
        </w:rPr>
        <w:t xml:space="preserve">Jörg </w:t>
      </w:r>
      <w:proofErr w:type="spellStart"/>
      <w:r w:rsidR="00735545">
        <w:rPr>
          <w:sz w:val="22"/>
        </w:rPr>
        <w:t>Düning</w:t>
      </w:r>
      <w:proofErr w:type="spellEnd"/>
      <w:r w:rsidR="00735545">
        <w:rPr>
          <w:sz w:val="22"/>
        </w:rPr>
        <w:t xml:space="preserve">-Gast, Verbandsvorsteher des Landesverband Lippe </w:t>
      </w:r>
      <w:r w:rsidR="00AE0D19">
        <w:rPr>
          <w:sz w:val="22"/>
        </w:rPr>
        <w:t>und damit Eigentümer des Hermannsdenkmals</w:t>
      </w:r>
      <w:r w:rsidR="004B612C">
        <w:rPr>
          <w:sz w:val="22"/>
        </w:rPr>
        <w:t>, ein</w:t>
      </w:r>
      <w:r w:rsidR="00AE0D19">
        <w:rPr>
          <w:sz w:val="22"/>
        </w:rPr>
        <w:t xml:space="preserve">. „Das Hermannsdenkmal feiert dieses Jahr </w:t>
      </w:r>
      <w:r w:rsidR="008E7E1A">
        <w:rPr>
          <w:sz w:val="22"/>
        </w:rPr>
        <w:t xml:space="preserve">ebenfalls Jubiläum. Vor 150 Jahren wurde das Denkmal fertiggestellt. </w:t>
      </w:r>
      <w:r w:rsidR="00693276">
        <w:rPr>
          <w:sz w:val="22"/>
        </w:rPr>
        <w:t xml:space="preserve">Da passt es gut, dass </w:t>
      </w:r>
      <w:r w:rsidR="004B612C">
        <w:rPr>
          <w:sz w:val="22"/>
        </w:rPr>
        <w:t>der Hermann</w:t>
      </w:r>
      <w:r w:rsidR="00693276">
        <w:rPr>
          <w:sz w:val="22"/>
        </w:rPr>
        <w:t xml:space="preserve"> im Jubiläumsjahr </w:t>
      </w:r>
      <w:r w:rsidR="007A6627">
        <w:rPr>
          <w:sz w:val="22"/>
        </w:rPr>
        <w:t xml:space="preserve">das Trikot des Vereins anzieht, der seinen Namen aktuell in alle Welt trägt.“ Denn </w:t>
      </w:r>
      <w:r w:rsidR="00536469">
        <w:rPr>
          <w:sz w:val="22"/>
        </w:rPr>
        <w:t xml:space="preserve">Arminia im Namen des DSC kommt von Arminius, eben </w:t>
      </w:r>
      <w:r w:rsidR="006119F7">
        <w:rPr>
          <w:sz w:val="22"/>
        </w:rPr>
        <w:t>jener</w:t>
      </w:r>
      <w:r w:rsidR="00536469">
        <w:rPr>
          <w:sz w:val="22"/>
        </w:rPr>
        <w:t xml:space="preserve"> Cherusker</w:t>
      </w:r>
      <w:r w:rsidR="00AE442A">
        <w:rPr>
          <w:sz w:val="22"/>
        </w:rPr>
        <w:t>fürst, den das Hermannsdenkmal darstellt. D</w:t>
      </w:r>
      <w:r w:rsidR="00D7131E">
        <w:rPr>
          <w:sz w:val="22"/>
        </w:rPr>
        <w:t>e</w:t>
      </w:r>
      <w:r w:rsidR="00B53487">
        <w:rPr>
          <w:sz w:val="22"/>
        </w:rPr>
        <w:t>r</w:t>
      </w:r>
      <w:r w:rsidR="00D7131E">
        <w:rPr>
          <w:sz w:val="22"/>
        </w:rPr>
        <w:t xml:space="preserve"> Namen Hermann </w:t>
      </w:r>
      <w:r w:rsidR="00B53487">
        <w:rPr>
          <w:sz w:val="22"/>
        </w:rPr>
        <w:t>wurde</w:t>
      </w:r>
      <w:r w:rsidR="00D7131E">
        <w:rPr>
          <w:sz w:val="22"/>
        </w:rPr>
        <w:t xml:space="preserve"> Arminius erst im 16. Jahrhundert </w:t>
      </w:r>
      <w:r w:rsidR="00B53487">
        <w:rPr>
          <w:sz w:val="22"/>
        </w:rPr>
        <w:t>verliehen.</w:t>
      </w:r>
    </w:p>
    <w:p w14:paraId="7A07ABB5" w14:textId="77777777" w:rsidR="002E26FC" w:rsidRDefault="002E26FC" w:rsidP="00C14DC7">
      <w:pPr>
        <w:spacing w:line="312" w:lineRule="auto"/>
        <w:rPr>
          <w:sz w:val="22"/>
        </w:rPr>
      </w:pPr>
    </w:p>
    <w:p w14:paraId="7B3E7333" w14:textId="50FD92E0" w:rsidR="002E26FC" w:rsidRDefault="002E26FC" w:rsidP="00C14DC7">
      <w:pPr>
        <w:spacing w:line="312" w:lineRule="auto"/>
        <w:rPr>
          <w:sz w:val="22"/>
        </w:rPr>
      </w:pPr>
      <w:r>
        <w:rPr>
          <w:sz w:val="22"/>
        </w:rPr>
        <w:t>Im August 1875 fertiggestellt,</w:t>
      </w:r>
      <w:r w:rsidR="009421D6">
        <w:rPr>
          <w:sz w:val="22"/>
        </w:rPr>
        <w:t xml:space="preserve"> ragt das samt Sockel 53,46 Meter hohe Hermannsdenkmal</w:t>
      </w:r>
      <w:r w:rsidR="0055313E">
        <w:rPr>
          <w:sz w:val="22"/>
        </w:rPr>
        <w:t xml:space="preserve"> seitdem über den Teutoburger Wald hinaus</w:t>
      </w:r>
      <w:r w:rsidR="00307B73">
        <w:rPr>
          <w:sz w:val="22"/>
        </w:rPr>
        <w:t>. Das Standbild selbst misst bis zur Schwertspitze 26,57 Meter und ist damit bis heute die höchste Statue Deutschlands. Um d</w:t>
      </w:r>
      <w:r w:rsidR="00F93FF7">
        <w:rPr>
          <w:sz w:val="22"/>
        </w:rPr>
        <w:t xml:space="preserve">en Giganten aus </w:t>
      </w:r>
      <w:r w:rsidR="00425322">
        <w:rPr>
          <w:sz w:val="22"/>
        </w:rPr>
        <w:t xml:space="preserve">Eisen und Kupfer einzukleiden, </w:t>
      </w:r>
      <w:r w:rsidR="00182CEA">
        <w:rPr>
          <w:sz w:val="22"/>
        </w:rPr>
        <w:t>hat</w:t>
      </w:r>
      <w:r w:rsidR="00425322">
        <w:rPr>
          <w:sz w:val="22"/>
        </w:rPr>
        <w:t xml:space="preserve"> die Firma </w:t>
      </w:r>
      <w:r w:rsidR="00182CEA">
        <w:rPr>
          <w:sz w:val="22"/>
        </w:rPr>
        <w:t xml:space="preserve">Fine Print aus Bielefeld </w:t>
      </w:r>
      <w:r w:rsidR="009F6A8F">
        <w:rPr>
          <w:sz w:val="22"/>
        </w:rPr>
        <w:t>rund 130 Quadratmeter Fahnenstoff zu einem 9 Meter hohe</w:t>
      </w:r>
      <w:r w:rsidR="006F04D9">
        <w:rPr>
          <w:sz w:val="22"/>
        </w:rPr>
        <w:t>n</w:t>
      </w:r>
      <w:r w:rsidR="009F6A8F">
        <w:rPr>
          <w:sz w:val="22"/>
        </w:rPr>
        <w:t xml:space="preserve"> und 7,2 </w:t>
      </w:r>
      <w:r w:rsidR="009F6A8F">
        <w:rPr>
          <w:sz w:val="22"/>
        </w:rPr>
        <w:lastRenderedPageBreak/>
        <w:t xml:space="preserve">Meter breiten </w:t>
      </w:r>
      <w:r w:rsidR="006B1FD2">
        <w:rPr>
          <w:sz w:val="22"/>
        </w:rPr>
        <w:t xml:space="preserve">Trikot zusammengenäht. </w:t>
      </w:r>
      <w:r w:rsidR="00CE56F6">
        <w:rPr>
          <w:sz w:val="22"/>
        </w:rPr>
        <w:t>Die Nähte sind innen extra v</w:t>
      </w:r>
      <w:r w:rsidR="00AC0070">
        <w:rPr>
          <w:sz w:val="22"/>
        </w:rPr>
        <w:t>erstärkt und überall im Trikot sind Ösen und Bänder eingearbeitet</w:t>
      </w:r>
      <w:r w:rsidR="008E34AB">
        <w:rPr>
          <w:sz w:val="22"/>
        </w:rPr>
        <w:t xml:space="preserve">, um möglichst variable Befestigungen </w:t>
      </w:r>
      <w:r w:rsidR="00AB25F8">
        <w:rPr>
          <w:sz w:val="22"/>
        </w:rPr>
        <w:t>am Denkmal</w:t>
      </w:r>
      <w:r w:rsidR="008E34AB">
        <w:rPr>
          <w:sz w:val="22"/>
        </w:rPr>
        <w:t xml:space="preserve"> zu ermöglichen. </w:t>
      </w:r>
    </w:p>
    <w:p w14:paraId="1EAEE734" w14:textId="77777777" w:rsidR="001C5756" w:rsidRDefault="001C5756" w:rsidP="00C14DC7">
      <w:pPr>
        <w:spacing w:line="312" w:lineRule="auto"/>
        <w:rPr>
          <w:sz w:val="22"/>
        </w:rPr>
      </w:pPr>
    </w:p>
    <w:p w14:paraId="10CB0289" w14:textId="1A86EE04" w:rsidR="001C5756" w:rsidRDefault="001C5756" w:rsidP="00C14DC7">
      <w:pPr>
        <w:spacing w:line="312" w:lineRule="auto"/>
        <w:rPr>
          <w:sz w:val="22"/>
        </w:rPr>
      </w:pPr>
      <w:r>
        <w:rPr>
          <w:sz w:val="22"/>
        </w:rPr>
        <w:t>Hoch über dem Teutoburger Wald</w:t>
      </w:r>
      <w:r w:rsidR="00A2419A">
        <w:rPr>
          <w:sz w:val="22"/>
        </w:rPr>
        <w:t xml:space="preserve"> erhebt sich der Hermann nun bis Anfang </w:t>
      </w:r>
      <w:r w:rsidR="00D00AE2">
        <w:rPr>
          <w:sz w:val="22"/>
        </w:rPr>
        <w:t>Juni in den Farben des DSC Arminia Bielefeld</w:t>
      </w:r>
      <w:r w:rsidR="008E0C69">
        <w:rPr>
          <w:sz w:val="22"/>
        </w:rPr>
        <w:t xml:space="preserve"> und mit Sponsor Schüco auf der Brust</w:t>
      </w:r>
      <w:r w:rsidR="00D00AE2">
        <w:rPr>
          <w:sz w:val="22"/>
        </w:rPr>
        <w:t xml:space="preserve">. Im </w:t>
      </w:r>
      <w:r w:rsidR="001F0510">
        <w:rPr>
          <w:sz w:val="22"/>
        </w:rPr>
        <w:t xml:space="preserve">307 Kilometer entfernten </w:t>
      </w:r>
      <w:r w:rsidR="00D00AE2">
        <w:rPr>
          <w:sz w:val="22"/>
        </w:rPr>
        <w:t>Berlin</w:t>
      </w:r>
      <w:r w:rsidR="008E0C69">
        <w:rPr>
          <w:sz w:val="22"/>
        </w:rPr>
        <w:t>,</w:t>
      </w:r>
      <w:r w:rsidR="00D00AE2">
        <w:rPr>
          <w:sz w:val="22"/>
        </w:rPr>
        <w:t xml:space="preserve"> </w:t>
      </w:r>
      <w:r w:rsidR="00D9368B">
        <w:rPr>
          <w:sz w:val="22"/>
        </w:rPr>
        <w:t>w</w:t>
      </w:r>
      <w:r w:rsidR="00C037F7">
        <w:rPr>
          <w:sz w:val="22"/>
        </w:rPr>
        <w:t>erden die Bielefelder</w:t>
      </w:r>
      <w:r w:rsidR="008E0C69">
        <w:rPr>
          <w:sz w:val="22"/>
        </w:rPr>
        <w:t xml:space="preserve"> Fußballer und Fans</w:t>
      </w:r>
      <w:r w:rsidR="00C037F7">
        <w:rPr>
          <w:sz w:val="22"/>
        </w:rPr>
        <w:t xml:space="preserve"> </w:t>
      </w:r>
      <w:r w:rsidR="00D9368B">
        <w:rPr>
          <w:sz w:val="22"/>
        </w:rPr>
        <w:t xml:space="preserve">am 24. Mai </w:t>
      </w:r>
      <w:r w:rsidR="008E0C69">
        <w:rPr>
          <w:sz w:val="22"/>
        </w:rPr>
        <w:t xml:space="preserve">alles geben, um </w:t>
      </w:r>
      <w:r w:rsidR="00C037F7">
        <w:rPr>
          <w:sz w:val="22"/>
        </w:rPr>
        <w:t xml:space="preserve">wie einst der Cherusker Arminius als Underdog </w:t>
      </w:r>
      <w:r w:rsidR="004F76C3">
        <w:rPr>
          <w:sz w:val="22"/>
        </w:rPr>
        <w:t>Geschichte zu schreiben</w:t>
      </w:r>
      <w:r w:rsidR="00BF18F4">
        <w:rPr>
          <w:sz w:val="22"/>
        </w:rPr>
        <w:t xml:space="preserve">. Berlin machen die </w:t>
      </w:r>
      <w:r w:rsidR="00C579C2">
        <w:rPr>
          <w:sz w:val="22"/>
        </w:rPr>
        <w:t xml:space="preserve">Arminen an diesem Tag zu </w:t>
      </w:r>
      <w:proofErr w:type="spellStart"/>
      <w:r w:rsidR="00C579C2">
        <w:rPr>
          <w:sz w:val="22"/>
        </w:rPr>
        <w:t>Berlinefeld</w:t>
      </w:r>
      <w:proofErr w:type="spellEnd"/>
      <w:r w:rsidR="003A3C8B">
        <w:rPr>
          <w:sz w:val="22"/>
        </w:rPr>
        <w:t>, unterstützt vom Hermann aus der Ferne.</w:t>
      </w:r>
    </w:p>
    <w:p w14:paraId="65B858A5" w14:textId="77777777" w:rsidR="003719D2" w:rsidRDefault="003719D2" w:rsidP="00C14DC7">
      <w:pPr>
        <w:spacing w:line="312" w:lineRule="auto"/>
        <w:rPr>
          <w:sz w:val="22"/>
        </w:rPr>
      </w:pPr>
    </w:p>
    <w:p w14:paraId="7BD54FB0" w14:textId="77777777" w:rsidR="00541580" w:rsidRDefault="00541580" w:rsidP="00C14DC7">
      <w:pPr>
        <w:spacing w:line="312" w:lineRule="auto"/>
        <w:rPr>
          <w:sz w:val="22"/>
        </w:rPr>
      </w:pPr>
    </w:p>
    <w:p w14:paraId="599AA736" w14:textId="2C058C9C" w:rsidR="006F275B" w:rsidRPr="005168F0" w:rsidRDefault="0016034D" w:rsidP="00C14DC7">
      <w:pPr>
        <w:spacing w:line="312" w:lineRule="auto"/>
        <w:rPr>
          <w:sz w:val="22"/>
        </w:rPr>
      </w:pPr>
      <w:r w:rsidRPr="0016034D">
        <w:rPr>
          <w:sz w:val="22"/>
        </w:rPr>
        <w:t>www.berlinefeld.de</w:t>
      </w:r>
    </w:p>
    <w:p w14:paraId="6433CBE9" w14:textId="77777777"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7777777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0"/>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11" w:history="1">
        <w:r w:rsidRPr="006B74EE">
          <w:rPr>
            <w:rFonts w:cs="Arial"/>
            <w:szCs w:val="18"/>
          </w:rPr>
          <w:t>www.schueco.de</w:t>
        </w:r>
      </w:hyperlink>
      <w:r w:rsidRPr="006B74EE">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32C0BF23" w14:textId="77777777" w:rsidR="00C14DC7" w:rsidRPr="001E6A4A" w:rsidRDefault="00C14DC7" w:rsidP="00C14DC7">
      <w:pPr>
        <w:spacing w:line="312" w:lineRule="auto"/>
        <w:jc w:val="both"/>
        <w:rPr>
          <w:rFonts w:cs="Arial"/>
          <w:szCs w:val="18"/>
        </w:rPr>
      </w:pPr>
    </w:p>
    <w:p w14:paraId="397C4D3F" w14:textId="77777777" w:rsidR="00C14DC7" w:rsidRDefault="00C14DC7" w:rsidP="00C14DC7">
      <w:pPr>
        <w:spacing w:line="312" w:lineRule="auto"/>
        <w:jc w:val="both"/>
        <w:rPr>
          <w:rFonts w:cs="Arial"/>
          <w:szCs w:val="18"/>
        </w:rPr>
      </w:pPr>
    </w:p>
    <w:p w14:paraId="270BC500" w14:textId="77777777" w:rsidR="00DE0318" w:rsidRDefault="00DE0318" w:rsidP="00C14DC7">
      <w:pPr>
        <w:spacing w:line="312" w:lineRule="auto"/>
        <w:jc w:val="both"/>
        <w:rPr>
          <w:rFonts w:cs="Arial"/>
          <w:szCs w:val="18"/>
        </w:rPr>
      </w:pPr>
    </w:p>
    <w:p w14:paraId="258F6766" w14:textId="77777777" w:rsidR="00DE0318" w:rsidRDefault="00DE0318" w:rsidP="00C14DC7">
      <w:pPr>
        <w:spacing w:line="312" w:lineRule="auto"/>
        <w:jc w:val="both"/>
        <w:rPr>
          <w:rFonts w:cs="Arial"/>
          <w:szCs w:val="18"/>
        </w:rPr>
      </w:pPr>
    </w:p>
    <w:p w14:paraId="5444DC53" w14:textId="77777777" w:rsidR="00DE0318" w:rsidRDefault="00DE0318" w:rsidP="00C14DC7">
      <w:pPr>
        <w:spacing w:line="312" w:lineRule="auto"/>
        <w:jc w:val="both"/>
        <w:rPr>
          <w:rFonts w:cs="Arial"/>
          <w:szCs w:val="18"/>
        </w:rPr>
      </w:pPr>
    </w:p>
    <w:p w14:paraId="586D462D" w14:textId="77777777" w:rsidR="00DE0318" w:rsidRDefault="00DE0318" w:rsidP="00C14DC7">
      <w:pPr>
        <w:spacing w:line="312" w:lineRule="auto"/>
        <w:jc w:val="both"/>
        <w:rPr>
          <w:rFonts w:cs="Arial"/>
          <w:szCs w:val="18"/>
        </w:rPr>
      </w:pPr>
    </w:p>
    <w:p w14:paraId="321EC45D" w14:textId="77777777" w:rsidR="00DE0318" w:rsidRDefault="00DE0318" w:rsidP="00C14DC7">
      <w:pPr>
        <w:spacing w:line="312" w:lineRule="auto"/>
        <w:jc w:val="both"/>
        <w:rPr>
          <w:rFonts w:cs="Arial"/>
          <w:szCs w:val="18"/>
        </w:rPr>
      </w:pPr>
    </w:p>
    <w:p w14:paraId="398940B2" w14:textId="77777777" w:rsidR="00DE0318" w:rsidRDefault="00DE0318" w:rsidP="00C14DC7">
      <w:pPr>
        <w:spacing w:line="312" w:lineRule="auto"/>
        <w:jc w:val="both"/>
        <w:rPr>
          <w:rFonts w:cs="Arial"/>
          <w:szCs w:val="18"/>
        </w:rPr>
      </w:pPr>
    </w:p>
    <w:p w14:paraId="16A55D13" w14:textId="77777777" w:rsidR="00DE0318" w:rsidRDefault="00DE0318" w:rsidP="00C14DC7">
      <w:pPr>
        <w:spacing w:line="312" w:lineRule="auto"/>
        <w:jc w:val="both"/>
        <w:rPr>
          <w:rFonts w:cs="Arial"/>
          <w:szCs w:val="18"/>
        </w:rPr>
      </w:pPr>
    </w:p>
    <w:p w14:paraId="7F7B36BC" w14:textId="77777777" w:rsidR="00DE0318" w:rsidRDefault="00DE0318" w:rsidP="00C14DC7">
      <w:pPr>
        <w:spacing w:line="312" w:lineRule="auto"/>
        <w:jc w:val="both"/>
        <w:rPr>
          <w:rFonts w:cs="Arial"/>
          <w:szCs w:val="18"/>
        </w:rPr>
      </w:pPr>
    </w:p>
    <w:p w14:paraId="70AC32B7" w14:textId="77777777" w:rsidR="00C14DC7" w:rsidRPr="006F04D9" w:rsidRDefault="00C14DC7" w:rsidP="00C14DC7">
      <w:pPr>
        <w:spacing w:line="312" w:lineRule="auto"/>
        <w:jc w:val="both"/>
        <w:rPr>
          <w:rFonts w:cs="Arial"/>
          <w:szCs w:val="18"/>
        </w:rPr>
      </w:pPr>
    </w:p>
    <w:p w14:paraId="630AC488" w14:textId="77777777" w:rsidR="00B66A0D" w:rsidRPr="00B66A0D" w:rsidRDefault="00B66A0D" w:rsidP="00B66A0D">
      <w:pPr>
        <w:pStyle w:val="Kopfzeile"/>
        <w:tabs>
          <w:tab w:val="left" w:pos="708"/>
        </w:tabs>
        <w:rPr>
          <w:rFonts w:cs="Arial"/>
          <w:szCs w:val="18"/>
        </w:rPr>
      </w:pPr>
      <w:r w:rsidRPr="00B66A0D">
        <w:rPr>
          <w:rFonts w:cs="Arial"/>
          <w:szCs w:val="18"/>
        </w:rPr>
        <w:lastRenderedPageBreak/>
        <w:t xml:space="preserve">Die Bildfeindaten stehen im Schüco Newsroom unter </w:t>
      </w:r>
    </w:p>
    <w:p w14:paraId="2F227EC2" w14:textId="77777777" w:rsidR="00B66A0D" w:rsidRPr="00B66A0D" w:rsidRDefault="00B66A0D" w:rsidP="00B66A0D">
      <w:pPr>
        <w:pStyle w:val="Kopfzeile"/>
        <w:tabs>
          <w:tab w:val="left" w:pos="708"/>
        </w:tabs>
        <w:rPr>
          <w:rFonts w:cs="Arial"/>
          <w:szCs w:val="18"/>
        </w:rPr>
      </w:pPr>
      <w:hyperlink r:id="rId12" w:history="1">
        <w:r w:rsidRPr="00B66A0D">
          <w:rPr>
            <w:rStyle w:val="Hyperlink"/>
            <w:rFonts w:cs="Arial"/>
            <w:szCs w:val="18"/>
          </w:rPr>
          <w:t>www.schueco.de/presse</w:t>
        </w:r>
      </w:hyperlink>
      <w:r w:rsidRPr="00B66A0D">
        <w:rPr>
          <w:rFonts w:cs="Arial"/>
          <w:szCs w:val="18"/>
        </w:rPr>
        <w:t xml:space="preserve"> zum Download bereit.</w:t>
      </w:r>
    </w:p>
    <w:p w14:paraId="59659AC9" w14:textId="77777777" w:rsidR="00B66A0D" w:rsidRPr="00B66A0D" w:rsidRDefault="00B66A0D" w:rsidP="00B66A0D">
      <w:pPr>
        <w:pStyle w:val="Kopfzeile"/>
        <w:tabs>
          <w:tab w:val="left" w:pos="708"/>
        </w:tabs>
        <w:rPr>
          <w:rFonts w:cs="Arial"/>
          <w:szCs w:val="18"/>
        </w:rPr>
      </w:pPr>
    </w:p>
    <w:p w14:paraId="58A17ADA" w14:textId="77777777" w:rsidR="00FC3498" w:rsidRDefault="00FC3498" w:rsidP="00B66A0D">
      <w:pPr>
        <w:pStyle w:val="Kopfzeile"/>
        <w:tabs>
          <w:tab w:val="left" w:pos="708"/>
        </w:tabs>
        <w:rPr>
          <w:rFonts w:cs="Arial"/>
          <w:b/>
          <w:bCs/>
          <w:szCs w:val="18"/>
        </w:rPr>
      </w:pPr>
      <w:r w:rsidRPr="00FC3498">
        <w:rPr>
          <w:rFonts w:cs="Arial"/>
          <w:b/>
          <w:bCs/>
          <w:szCs w:val="18"/>
        </w:rPr>
        <w:t>Fotografie: Stefan Brückner</w:t>
      </w:r>
    </w:p>
    <w:p w14:paraId="786479CD" w14:textId="3FF2B2B5" w:rsidR="00B66A0D" w:rsidRPr="00B66A0D" w:rsidRDefault="00FC3498" w:rsidP="00FC3498">
      <w:pPr>
        <w:pStyle w:val="Kopfzeile"/>
        <w:tabs>
          <w:tab w:val="left" w:pos="708"/>
        </w:tabs>
        <w:rPr>
          <w:rFonts w:cs="Arial"/>
          <w:b/>
          <w:szCs w:val="18"/>
        </w:rPr>
      </w:pPr>
      <w:r w:rsidRPr="00FC3498">
        <w:rPr>
          <w:rFonts w:cs="Arial"/>
          <w:b/>
          <w:bCs/>
          <w:szCs w:val="18"/>
        </w:rPr>
        <w:t xml:space="preserve">Nutzungsrecht: Schüco International </w:t>
      </w:r>
      <w:r>
        <w:rPr>
          <w:rFonts w:cs="Arial"/>
          <w:b/>
          <w:bCs/>
          <w:szCs w:val="18"/>
        </w:rPr>
        <w:t>KG</w:t>
      </w:r>
    </w:p>
    <w:p w14:paraId="41A19F84" w14:textId="5CBE8E03" w:rsidR="00B66A0D" w:rsidRPr="00B66A0D" w:rsidRDefault="00B66A0D" w:rsidP="00B66A0D">
      <w:pPr>
        <w:pStyle w:val="Kopfzeile"/>
        <w:tabs>
          <w:tab w:val="left" w:pos="708"/>
        </w:tabs>
        <w:rPr>
          <w:rFonts w:cs="Arial"/>
          <w:szCs w:val="18"/>
        </w:rPr>
      </w:pPr>
      <w:r w:rsidRPr="00B66A0D">
        <w:rPr>
          <w:rFonts w:cs="Arial"/>
          <w:noProof/>
          <w:szCs w:val="18"/>
          <w:lang w:val="de-CH"/>
        </w:rPr>
        <w:drawing>
          <wp:inline distT="0" distB="0" distL="0" distR="0" wp14:anchorId="5B7A7CEE" wp14:editId="43B99D97">
            <wp:extent cx="1973580" cy="1315720"/>
            <wp:effectExtent l="0" t="0" r="7620" b="0"/>
            <wp:docPr id="574848719"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848719" name="Grafik 8"/>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1973580" cy="1315720"/>
                    </a:xfrm>
                    <a:prstGeom prst="rect">
                      <a:avLst/>
                    </a:prstGeom>
                    <a:noFill/>
                    <a:ln>
                      <a:noFill/>
                    </a:ln>
                  </pic:spPr>
                </pic:pic>
              </a:graphicData>
            </a:graphic>
          </wp:inline>
        </w:drawing>
      </w:r>
      <w:r w:rsidRPr="00B66A0D">
        <w:rPr>
          <w:rFonts w:cs="Arial"/>
          <w:szCs w:val="18"/>
          <w:lang w:val="de-CH"/>
        </w:rPr>
        <w:t xml:space="preserve"> </w:t>
      </w:r>
    </w:p>
    <w:p w14:paraId="461B351D" w14:textId="37615A01" w:rsidR="00B66A0D" w:rsidRDefault="008459E6" w:rsidP="00B66A0D">
      <w:pPr>
        <w:pStyle w:val="Kopfzeile"/>
        <w:tabs>
          <w:tab w:val="left" w:pos="708"/>
        </w:tabs>
        <w:rPr>
          <w:rFonts w:cs="Arial"/>
          <w:szCs w:val="18"/>
        </w:rPr>
      </w:pPr>
      <w:r w:rsidRPr="008459E6">
        <w:rPr>
          <w:rFonts w:cs="Arial"/>
          <w:szCs w:val="18"/>
        </w:rPr>
        <w:t>Das Bielefelder Unternehmen Schüco, Hauptsponsor des DSC Arminia Bielefeld, zieht dem Hermannsdenkmal ein Arminia-Trikot an. Was nach dem Pokalhalbfinale als KI-generiertes Bild viral ging, wird jetzt zur Realität.</w:t>
      </w:r>
    </w:p>
    <w:p w14:paraId="0112555C" w14:textId="77777777" w:rsidR="008459E6" w:rsidRPr="00B66A0D" w:rsidRDefault="008459E6" w:rsidP="00B66A0D">
      <w:pPr>
        <w:pStyle w:val="Kopfzeile"/>
        <w:tabs>
          <w:tab w:val="left" w:pos="708"/>
        </w:tabs>
        <w:rPr>
          <w:rFonts w:cs="Arial"/>
          <w:szCs w:val="18"/>
          <w:lang w:val="de-CH"/>
        </w:rPr>
      </w:pPr>
    </w:p>
    <w:p w14:paraId="1CD16597" w14:textId="155AF524" w:rsidR="00B66A0D" w:rsidRPr="00B66A0D" w:rsidRDefault="00B66A0D" w:rsidP="00B66A0D">
      <w:pPr>
        <w:pStyle w:val="Kopfzeile"/>
        <w:tabs>
          <w:tab w:val="left" w:pos="708"/>
        </w:tabs>
        <w:rPr>
          <w:rFonts w:cs="Arial"/>
          <w:szCs w:val="18"/>
        </w:rPr>
      </w:pPr>
      <w:r w:rsidRPr="00B66A0D">
        <w:rPr>
          <w:rFonts w:cs="Arial"/>
          <w:noProof/>
          <w:szCs w:val="18"/>
          <w:lang w:val="de-CH"/>
        </w:rPr>
        <w:drawing>
          <wp:inline distT="0" distB="0" distL="0" distR="0" wp14:anchorId="75C53799" wp14:editId="78ED53ED">
            <wp:extent cx="2019300" cy="1346873"/>
            <wp:effectExtent l="0" t="0" r="0" b="5715"/>
            <wp:docPr id="163845157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451576" name="Grafik 6"/>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2019300" cy="1346873"/>
                    </a:xfrm>
                    <a:prstGeom prst="rect">
                      <a:avLst/>
                    </a:prstGeom>
                    <a:noFill/>
                    <a:ln>
                      <a:noFill/>
                    </a:ln>
                  </pic:spPr>
                </pic:pic>
              </a:graphicData>
            </a:graphic>
          </wp:inline>
        </w:drawing>
      </w:r>
      <w:r w:rsidRPr="00B66A0D">
        <w:rPr>
          <w:rFonts w:cs="Arial"/>
          <w:szCs w:val="18"/>
          <w:lang w:val="de-CH"/>
        </w:rPr>
        <w:t xml:space="preserve"> </w:t>
      </w:r>
    </w:p>
    <w:p w14:paraId="7A3E5C70" w14:textId="0F0AF634" w:rsidR="00371DF5" w:rsidRDefault="0040038F" w:rsidP="00371DF5">
      <w:pPr>
        <w:pStyle w:val="Kopfzeile"/>
        <w:tabs>
          <w:tab w:val="left" w:pos="708"/>
        </w:tabs>
        <w:spacing w:line="312" w:lineRule="auto"/>
        <w:rPr>
          <w:rFonts w:cs="Arial"/>
          <w:szCs w:val="18"/>
        </w:rPr>
      </w:pPr>
      <w:r w:rsidRPr="00AD41A2">
        <w:rPr>
          <w:rFonts w:cs="Arial"/>
        </w:rPr>
        <w:t>Ewald Lienen, Nachhaltigkeitsbotschafter Landesverband Lippe und ehemaliger Spieler und Trainer von Arminia Bielefeld</w:t>
      </w:r>
      <w:r w:rsidRPr="00371DF5">
        <w:rPr>
          <w:rFonts w:cs="Arial"/>
          <w:szCs w:val="18"/>
        </w:rPr>
        <w:t xml:space="preserve"> </w:t>
      </w:r>
      <w:r w:rsidR="00371DF5" w:rsidRPr="00371DF5">
        <w:rPr>
          <w:rFonts w:cs="Arial"/>
          <w:szCs w:val="18"/>
        </w:rPr>
        <w:t>(von links)</w:t>
      </w:r>
      <w:r>
        <w:rPr>
          <w:rFonts w:cs="Arial"/>
          <w:szCs w:val="18"/>
        </w:rPr>
        <w:t xml:space="preserve">, </w:t>
      </w:r>
      <w:r w:rsidRPr="002C40A6">
        <w:rPr>
          <w:rFonts w:cs="Arial"/>
        </w:rPr>
        <w:t>Dr. Maurice Eschweiler Vorsitzender des Aufsichtsrates</w:t>
      </w:r>
      <w:r w:rsidR="00DE0318">
        <w:rPr>
          <w:rFonts w:cs="Arial"/>
        </w:rPr>
        <w:t xml:space="preserve"> des DSC Arminia Bielefeld</w:t>
      </w:r>
      <w:r>
        <w:rPr>
          <w:rFonts w:cs="Arial"/>
        </w:rPr>
        <w:t xml:space="preserve">, </w:t>
      </w:r>
      <w:r w:rsidR="00DE0318" w:rsidRPr="00AD41A2">
        <w:rPr>
          <w:rFonts w:cs="Arial"/>
        </w:rPr>
        <w:t>Günther Weigel, Geschäftsführer Lippe Tourismus &amp; Marketing GmbH</w:t>
      </w:r>
      <w:r w:rsidR="00DE0318">
        <w:rPr>
          <w:rFonts w:cs="Arial"/>
        </w:rPr>
        <w:t xml:space="preserve">, </w:t>
      </w:r>
      <w:r w:rsidR="00DE0318" w:rsidRPr="00371DF5">
        <w:rPr>
          <w:rFonts w:cs="Arial"/>
          <w:szCs w:val="18"/>
        </w:rPr>
        <w:t xml:space="preserve">Dr. Axel Lehmann, Landrat des Kreises Lippe und Verbandsvorsteher des Naturparks Teutoburger Wald </w:t>
      </w:r>
      <w:proofErr w:type="spellStart"/>
      <w:r w:rsidR="00DE0318" w:rsidRPr="00371DF5">
        <w:rPr>
          <w:rFonts w:cs="Arial"/>
          <w:szCs w:val="18"/>
        </w:rPr>
        <w:t>Eggegebirge</w:t>
      </w:r>
      <w:proofErr w:type="spellEnd"/>
      <w:r w:rsidR="00DE0318">
        <w:rPr>
          <w:rFonts w:cs="Arial"/>
          <w:szCs w:val="18"/>
        </w:rPr>
        <w:t xml:space="preserve">, </w:t>
      </w:r>
      <w:r w:rsidR="00DE0318" w:rsidRPr="00371DF5">
        <w:rPr>
          <w:rFonts w:cs="Arial"/>
          <w:szCs w:val="18"/>
        </w:rPr>
        <w:t>Christoph Wortmann, kaufmännischer Geschäftsführer des DSC Arminia Bielefeld</w:t>
      </w:r>
      <w:r w:rsidR="00DE0318">
        <w:rPr>
          <w:rFonts w:cs="Arial"/>
          <w:szCs w:val="18"/>
        </w:rPr>
        <w:t xml:space="preserve">, </w:t>
      </w:r>
      <w:r w:rsidR="00DE0318" w:rsidRPr="00371DF5">
        <w:rPr>
          <w:rFonts w:cs="Arial"/>
          <w:szCs w:val="18"/>
        </w:rPr>
        <w:t>Frank Hilker, Bürgermeister der Stadt Detmold</w:t>
      </w:r>
      <w:r w:rsidR="00DE0318">
        <w:rPr>
          <w:rFonts w:cs="Arial"/>
          <w:szCs w:val="18"/>
        </w:rPr>
        <w:t xml:space="preserve">, </w:t>
      </w:r>
      <w:r w:rsidR="00DE0318" w:rsidRPr="00371DF5">
        <w:rPr>
          <w:rFonts w:cs="Arial"/>
          <w:szCs w:val="18"/>
        </w:rPr>
        <w:t>Andreas Engelhardt, persönlich haftender Gesellschafter der Schüco International KG</w:t>
      </w:r>
      <w:r w:rsidR="00DE0318">
        <w:rPr>
          <w:rFonts w:cs="Arial"/>
          <w:szCs w:val="18"/>
        </w:rPr>
        <w:t xml:space="preserve">, </w:t>
      </w:r>
      <w:r w:rsidR="00DE0318" w:rsidRPr="00371DF5">
        <w:rPr>
          <w:rFonts w:cs="Arial"/>
          <w:szCs w:val="18"/>
        </w:rPr>
        <w:t xml:space="preserve">Jörg </w:t>
      </w:r>
      <w:proofErr w:type="spellStart"/>
      <w:r w:rsidR="00DE0318" w:rsidRPr="00371DF5">
        <w:rPr>
          <w:rFonts w:cs="Arial"/>
          <w:szCs w:val="18"/>
        </w:rPr>
        <w:t>Düning</w:t>
      </w:r>
      <w:proofErr w:type="spellEnd"/>
      <w:r w:rsidR="00DE0318" w:rsidRPr="00371DF5">
        <w:rPr>
          <w:rFonts w:cs="Arial"/>
          <w:szCs w:val="18"/>
        </w:rPr>
        <w:t>-Gast, Verbandsvorstand Landesverband-Lippe</w:t>
      </w:r>
      <w:r w:rsidR="00DE0318">
        <w:rPr>
          <w:rFonts w:cs="Arial"/>
          <w:szCs w:val="18"/>
        </w:rPr>
        <w:t xml:space="preserve">, </w:t>
      </w:r>
      <w:r w:rsidR="00371DF5" w:rsidRPr="00371DF5">
        <w:rPr>
          <w:rFonts w:cs="Arial"/>
          <w:szCs w:val="18"/>
        </w:rPr>
        <w:t>Fabian Klos, Markenbotschafter, Ehrenspielführen und Pokalbotschafter des DSC Arminia Bielefeld</w:t>
      </w:r>
      <w:r w:rsidR="00DE0318">
        <w:rPr>
          <w:rFonts w:cs="Arial"/>
          <w:szCs w:val="18"/>
        </w:rPr>
        <w:t xml:space="preserve">, </w:t>
      </w:r>
      <w:r w:rsidR="00371DF5" w:rsidRPr="00371DF5">
        <w:rPr>
          <w:rFonts w:cs="Arial"/>
          <w:szCs w:val="18"/>
        </w:rPr>
        <w:t>freuen sich über die Einkleidung des Hermanns.</w:t>
      </w:r>
    </w:p>
    <w:p w14:paraId="24021550" w14:textId="77777777" w:rsidR="00AD41A2" w:rsidRPr="00371DF5" w:rsidRDefault="00AD41A2" w:rsidP="00371DF5">
      <w:pPr>
        <w:pStyle w:val="Kopfzeile"/>
        <w:tabs>
          <w:tab w:val="left" w:pos="708"/>
        </w:tabs>
        <w:spacing w:line="312" w:lineRule="auto"/>
        <w:rPr>
          <w:rFonts w:cs="Arial"/>
          <w:szCs w:val="18"/>
        </w:rPr>
      </w:pPr>
    </w:p>
    <w:p w14:paraId="7C6CF704" w14:textId="77777777" w:rsidR="00FC3498" w:rsidRPr="00B66A0D" w:rsidRDefault="00FC3498" w:rsidP="00FC3498">
      <w:pPr>
        <w:pStyle w:val="Kopfzeile"/>
        <w:tabs>
          <w:tab w:val="left" w:pos="708"/>
        </w:tabs>
        <w:rPr>
          <w:rFonts w:cs="Arial"/>
          <w:szCs w:val="18"/>
        </w:rPr>
      </w:pPr>
      <w:r w:rsidRPr="00B66A0D">
        <w:rPr>
          <w:rFonts w:cs="Arial"/>
          <w:noProof/>
          <w:szCs w:val="18"/>
          <w:lang w:val="de-CH"/>
        </w:rPr>
        <w:drawing>
          <wp:inline distT="0" distB="0" distL="0" distR="0" wp14:anchorId="62986D0D" wp14:editId="3A520DEF">
            <wp:extent cx="960120" cy="1440180"/>
            <wp:effectExtent l="0" t="0" r="0" b="7620"/>
            <wp:docPr id="47640379"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40379" name="Grafik 6"/>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960120" cy="1440180"/>
                    </a:xfrm>
                    <a:prstGeom prst="rect">
                      <a:avLst/>
                    </a:prstGeom>
                    <a:noFill/>
                    <a:ln>
                      <a:noFill/>
                    </a:ln>
                  </pic:spPr>
                </pic:pic>
              </a:graphicData>
            </a:graphic>
          </wp:inline>
        </w:drawing>
      </w:r>
      <w:r w:rsidRPr="00B66A0D">
        <w:rPr>
          <w:rFonts w:cs="Arial"/>
          <w:szCs w:val="18"/>
          <w:lang w:val="de-CH"/>
        </w:rPr>
        <w:t xml:space="preserve"> </w:t>
      </w:r>
    </w:p>
    <w:p w14:paraId="5C6C26CE" w14:textId="6028FA81" w:rsidR="00C14DC7" w:rsidRPr="00FC3498" w:rsidRDefault="00371DF5" w:rsidP="00C14DC7">
      <w:pPr>
        <w:pStyle w:val="Kopfzeile"/>
        <w:tabs>
          <w:tab w:val="left" w:pos="708"/>
        </w:tabs>
        <w:spacing w:line="312" w:lineRule="auto"/>
        <w:rPr>
          <w:rFonts w:cs="Arial"/>
          <w:szCs w:val="18"/>
          <w:lang w:val="de-CH"/>
        </w:rPr>
      </w:pPr>
      <w:r w:rsidRPr="00371DF5">
        <w:rPr>
          <w:rFonts w:cs="Arial"/>
          <w:szCs w:val="18"/>
        </w:rPr>
        <w:t>Seit 50 Jahren steht Schüco als Sponsor fest an der Seite von Arminia Bielefeld, davon die letzten neun Jahre als Haupt- und Trikotsponsor.</w:t>
      </w:r>
    </w:p>
    <w:p w14:paraId="67A90EB5" w14:textId="77777777" w:rsidR="00FC3498" w:rsidRPr="00B66A0D" w:rsidRDefault="00FC3498" w:rsidP="00FC3498">
      <w:pPr>
        <w:pStyle w:val="Kopfzeile"/>
        <w:tabs>
          <w:tab w:val="left" w:pos="708"/>
        </w:tabs>
        <w:rPr>
          <w:rFonts w:cs="Arial"/>
          <w:szCs w:val="18"/>
        </w:rPr>
      </w:pPr>
      <w:r w:rsidRPr="00B66A0D">
        <w:rPr>
          <w:rFonts w:cs="Arial"/>
          <w:noProof/>
          <w:szCs w:val="18"/>
          <w:lang w:val="de-CH"/>
        </w:rPr>
        <w:lastRenderedPageBreak/>
        <w:drawing>
          <wp:inline distT="0" distB="0" distL="0" distR="0" wp14:anchorId="0D57C465" wp14:editId="5CBF84AF">
            <wp:extent cx="2019300" cy="1346200"/>
            <wp:effectExtent l="0" t="0" r="0" b="6350"/>
            <wp:docPr id="605418605"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418605" name="Grafik 6"/>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2019300" cy="1346200"/>
                    </a:xfrm>
                    <a:prstGeom prst="rect">
                      <a:avLst/>
                    </a:prstGeom>
                    <a:noFill/>
                    <a:ln>
                      <a:noFill/>
                    </a:ln>
                  </pic:spPr>
                </pic:pic>
              </a:graphicData>
            </a:graphic>
          </wp:inline>
        </w:drawing>
      </w:r>
      <w:r w:rsidRPr="00B66A0D">
        <w:rPr>
          <w:rFonts w:cs="Arial"/>
          <w:szCs w:val="18"/>
          <w:lang w:val="de-CH"/>
        </w:rPr>
        <w:t xml:space="preserve"> </w:t>
      </w:r>
    </w:p>
    <w:p w14:paraId="3C19A014" w14:textId="479E9C4E" w:rsidR="00C14DC7" w:rsidRDefault="00D50522" w:rsidP="00371DF5">
      <w:pPr>
        <w:tabs>
          <w:tab w:val="left" w:pos="1872"/>
        </w:tabs>
        <w:spacing w:line="312" w:lineRule="auto"/>
        <w:rPr>
          <w:rFonts w:cs="Arial"/>
          <w:szCs w:val="18"/>
        </w:rPr>
      </w:pPr>
      <w:r w:rsidRPr="00D50522">
        <w:rPr>
          <w:rFonts w:cs="Arial"/>
          <w:szCs w:val="18"/>
        </w:rPr>
        <w:t>Im August 1875 fertiggestellt, ragt das samt Sockel 53,46 Meter hohe Hermannsdenkmal seitdem über den Teutoburger Wald hinaus. Das Standbild selbst misst bis zur Schwertspitze 26,57 Meter und ist damit bis heute die höchste Statue Deutschlands.</w:t>
      </w:r>
    </w:p>
    <w:p w14:paraId="4A2E2F01" w14:textId="77777777" w:rsidR="00D50522" w:rsidRDefault="00D50522" w:rsidP="00371DF5">
      <w:pPr>
        <w:tabs>
          <w:tab w:val="left" w:pos="1872"/>
        </w:tabs>
        <w:spacing w:line="312" w:lineRule="auto"/>
        <w:rPr>
          <w:sz w:val="22"/>
          <w:lang w:val="de-CH"/>
        </w:rPr>
      </w:pPr>
    </w:p>
    <w:p w14:paraId="14C89208" w14:textId="77777777" w:rsidR="00FC3498" w:rsidRPr="00B66A0D" w:rsidRDefault="00FC3498" w:rsidP="00FC3498">
      <w:pPr>
        <w:pStyle w:val="Kopfzeile"/>
        <w:tabs>
          <w:tab w:val="left" w:pos="708"/>
        </w:tabs>
        <w:rPr>
          <w:rFonts w:cs="Arial"/>
          <w:szCs w:val="18"/>
        </w:rPr>
      </w:pPr>
      <w:r w:rsidRPr="00B66A0D">
        <w:rPr>
          <w:rFonts w:cs="Arial"/>
          <w:noProof/>
          <w:szCs w:val="18"/>
          <w:lang w:val="de-CH"/>
        </w:rPr>
        <w:drawing>
          <wp:inline distT="0" distB="0" distL="0" distR="0" wp14:anchorId="5698A2D8" wp14:editId="396E6FB0">
            <wp:extent cx="2019300" cy="1346200"/>
            <wp:effectExtent l="0" t="0" r="0" b="6350"/>
            <wp:docPr id="842975648"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975648" name="Grafik 6"/>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2019300" cy="1346200"/>
                    </a:xfrm>
                    <a:prstGeom prst="rect">
                      <a:avLst/>
                    </a:prstGeom>
                    <a:noFill/>
                    <a:ln>
                      <a:noFill/>
                    </a:ln>
                  </pic:spPr>
                </pic:pic>
              </a:graphicData>
            </a:graphic>
          </wp:inline>
        </w:drawing>
      </w:r>
      <w:r w:rsidRPr="00B66A0D">
        <w:rPr>
          <w:rFonts w:cs="Arial"/>
          <w:szCs w:val="18"/>
          <w:lang w:val="de-CH"/>
        </w:rPr>
        <w:t xml:space="preserve"> </w:t>
      </w:r>
    </w:p>
    <w:p w14:paraId="429DFD58" w14:textId="0305E01C" w:rsidR="00FC3498" w:rsidRPr="00FC3498" w:rsidRDefault="00D50522" w:rsidP="00C14DC7">
      <w:pPr>
        <w:spacing w:line="312" w:lineRule="auto"/>
        <w:rPr>
          <w:sz w:val="22"/>
          <w:lang w:val="de-CH"/>
        </w:rPr>
      </w:pPr>
      <w:r w:rsidRPr="00D50522">
        <w:rPr>
          <w:rFonts w:cs="Arial"/>
          <w:szCs w:val="18"/>
        </w:rPr>
        <w:t>Das Hermannsdenkmal hat von Schüco ein riesiges Arminia-Trikot angezogen bekommen.</w:t>
      </w:r>
    </w:p>
    <w:sectPr w:rsidR="00FC3498" w:rsidRPr="00FC3498" w:rsidSect="007A7037">
      <w:headerReference w:type="default" r:id="rId18"/>
      <w:footerReference w:type="default" r:id="rId19"/>
      <w:headerReference w:type="first" r:id="rId20"/>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D7492F" w14:textId="77777777" w:rsidR="00B40E88" w:rsidRDefault="00B40E88" w:rsidP="00F958EA">
      <w:pPr>
        <w:spacing w:line="240" w:lineRule="auto"/>
      </w:pPr>
      <w:r>
        <w:separator/>
      </w:r>
    </w:p>
  </w:endnote>
  <w:endnote w:type="continuationSeparator" w:id="0">
    <w:p w14:paraId="6CC709CE" w14:textId="77777777" w:rsidR="00B40E88" w:rsidRDefault="00B40E8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99DFB4" w14:textId="77777777" w:rsidR="00B40E88" w:rsidRDefault="00B40E88" w:rsidP="00F958EA">
      <w:pPr>
        <w:spacing w:line="240" w:lineRule="auto"/>
      </w:pPr>
      <w:r>
        <w:separator/>
      </w:r>
    </w:p>
  </w:footnote>
  <w:footnote w:type="continuationSeparator" w:id="0">
    <w:p w14:paraId="5D05219E" w14:textId="77777777" w:rsidR="00B40E88" w:rsidRDefault="00B40E8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662098007"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6391835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31639"/>
    <w:rsid w:val="000328CB"/>
    <w:rsid w:val="00040810"/>
    <w:rsid w:val="00042BCE"/>
    <w:rsid w:val="00044BCD"/>
    <w:rsid w:val="00051401"/>
    <w:rsid w:val="00055CD5"/>
    <w:rsid w:val="0006044F"/>
    <w:rsid w:val="000624E1"/>
    <w:rsid w:val="00073518"/>
    <w:rsid w:val="00083752"/>
    <w:rsid w:val="000843C5"/>
    <w:rsid w:val="0009606F"/>
    <w:rsid w:val="000A5E24"/>
    <w:rsid w:val="000B7ADE"/>
    <w:rsid w:val="000C299E"/>
    <w:rsid w:val="001051B8"/>
    <w:rsid w:val="00113D9B"/>
    <w:rsid w:val="001144C6"/>
    <w:rsid w:val="0011455F"/>
    <w:rsid w:val="00115275"/>
    <w:rsid w:val="00124D26"/>
    <w:rsid w:val="00131804"/>
    <w:rsid w:val="00140913"/>
    <w:rsid w:val="001502AD"/>
    <w:rsid w:val="00152860"/>
    <w:rsid w:val="00153C9D"/>
    <w:rsid w:val="0016015E"/>
    <w:rsid w:val="0016034D"/>
    <w:rsid w:val="0016610C"/>
    <w:rsid w:val="00175C50"/>
    <w:rsid w:val="0018293F"/>
    <w:rsid w:val="00182CEA"/>
    <w:rsid w:val="00183DB4"/>
    <w:rsid w:val="00191315"/>
    <w:rsid w:val="001935BC"/>
    <w:rsid w:val="001A28F4"/>
    <w:rsid w:val="001A3597"/>
    <w:rsid w:val="001A59C9"/>
    <w:rsid w:val="001A6CC0"/>
    <w:rsid w:val="001B1727"/>
    <w:rsid w:val="001B4014"/>
    <w:rsid w:val="001C4E5A"/>
    <w:rsid w:val="001C5624"/>
    <w:rsid w:val="001C5756"/>
    <w:rsid w:val="001C6FAC"/>
    <w:rsid w:val="001C71CC"/>
    <w:rsid w:val="001D1EF2"/>
    <w:rsid w:val="001E0347"/>
    <w:rsid w:val="001E0502"/>
    <w:rsid w:val="001F0510"/>
    <w:rsid w:val="001F11C3"/>
    <w:rsid w:val="001F1716"/>
    <w:rsid w:val="001F7A93"/>
    <w:rsid w:val="002018DC"/>
    <w:rsid w:val="0021268C"/>
    <w:rsid w:val="002176B8"/>
    <w:rsid w:val="00220911"/>
    <w:rsid w:val="00221120"/>
    <w:rsid w:val="00227E10"/>
    <w:rsid w:val="00236391"/>
    <w:rsid w:val="0024327E"/>
    <w:rsid w:val="00252D6E"/>
    <w:rsid w:val="00254BAE"/>
    <w:rsid w:val="00265ACE"/>
    <w:rsid w:val="00271971"/>
    <w:rsid w:val="002762A8"/>
    <w:rsid w:val="00281B4C"/>
    <w:rsid w:val="00284CF1"/>
    <w:rsid w:val="002911E7"/>
    <w:rsid w:val="00296CE6"/>
    <w:rsid w:val="00297DBF"/>
    <w:rsid w:val="002B211F"/>
    <w:rsid w:val="002B5046"/>
    <w:rsid w:val="002B7D28"/>
    <w:rsid w:val="002C40A6"/>
    <w:rsid w:val="002D0B45"/>
    <w:rsid w:val="002D4E31"/>
    <w:rsid w:val="002E26FC"/>
    <w:rsid w:val="002E3613"/>
    <w:rsid w:val="002E65C2"/>
    <w:rsid w:val="002F3983"/>
    <w:rsid w:val="0030624D"/>
    <w:rsid w:val="00307B73"/>
    <w:rsid w:val="003312EB"/>
    <w:rsid w:val="00332231"/>
    <w:rsid w:val="00337E7E"/>
    <w:rsid w:val="003442BA"/>
    <w:rsid w:val="003471F7"/>
    <w:rsid w:val="0035200A"/>
    <w:rsid w:val="00366A18"/>
    <w:rsid w:val="00367473"/>
    <w:rsid w:val="0037157E"/>
    <w:rsid w:val="003719D2"/>
    <w:rsid w:val="00371DF5"/>
    <w:rsid w:val="003855FF"/>
    <w:rsid w:val="003A3C8B"/>
    <w:rsid w:val="003A46F2"/>
    <w:rsid w:val="003C0B27"/>
    <w:rsid w:val="003C1C27"/>
    <w:rsid w:val="003C3118"/>
    <w:rsid w:val="003F280C"/>
    <w:rsid w:val="003F56F4"/>
    <w:rsid w:val="0040038F"/>
    <w:rsid w:val="00400E95"/>
    <w:rsid w:val="0040727A"/>
    <w:rsid w:val="00413635"/>
    <w:rsid w:val="00417BFB"/>
    <w:rsid w:val="00421006"/>
    <w:rsid w:val="00425322"/>
    <w:rsid w:val="00431009"/>
    <w:rsid w:val="00433486"/>
    <w:rsid w:val="00436FDB"/>
    <w:rsid w:val="00444D4D"/>
    <w:rsid w:val="00445B24"/>
    <w:rsid w:val="00461334"/>
    <w:rsid w:val="00463FB5"/>
    <w:rsid w:val="00470783"/>
    <w:rsid w:val="004739F8"/>
    <w:rsid w:val="004765FD"/>
    <w:rsid w:val="004834EA"/>
    <w:rsid w:val="004975ED"/>
    <w:rsid w:val="004A4939"/>
    <w:rsid w:val="004B3B23"/>
    <w:rsid w:val="004B612C"/>
    <w:rsid w:val="004C0725"/>
    <w:rsid w:val="004D5FF8"/>
    <w:rsid w:val="004D7A4A"/>
    <w:rsid w:val="004E33D8"/>
    <w:rsid w:val="004E5150"/>
    <w:rsid w:val="004F1C77"/>
    <w:rsid w:val="004F2161"/>
    <w:rsid w:val="004F241B"/>
    <w:rsid w:val="004F35BF"/>
    <w:rsid w:val="004F540D"/>
    <w:rsid w:val="004F76C3"/>
    <w:rsid w:val="00514E18"/>
    <w:rsid w:val="005168F0"/>
    <w:rsid w:val="005303A4"/>
    <w:rsid w:val="00536469"/>
    <w:rsid w:val="00537CDD"/>
    <w:rsid w:val="00537D41"/>
    <w:rsid w:val="0054107C"/>
    <w:rsid w:val="00541580"/>
    <w:rsid w:val="005434B2"/>
    <w:rsid w:val="005462D0"/>
    <w:rsid w:val="0055313E"/>
    <w:rsid w:val="0058361A"/>
    <w:rsid w:val="00590284"/>
    <w:rsid w:val="005932FB"/>
    <w:rsid w:val="00593611"/>
    <w:rsid w:val="0059731B"/>
    <w:rsid w:val="005A0735"/>
    <w:rsid w:val="005A24FE"/>
    <w:rsid w:val="005A37EF"/>
    <w:rsid w:val="005A6DE5"/>
    <w:rsid w:val="005B3834"/>
    <w:rsid w:val="005D3F43"/>
    <w:rsid w:val="005D4778"/>
    <w:rsid w:val="005D5BE2"/>
    <w:rsid w:val="005E3A92"/>
    <w:rsid w:val="005E5091"/>
    <w:rsid w:val="005F0DEC"/>
    <w:rsid w:val="005F20B2"/>
    <w:rsid w:val="00606851"/>
    <w:rsid w:val="0061040B"/>
    <w:rsid w:val="00610835"/>
    <w:rsid w:val="006119F7"/>
    <w:rsid w:val="00616F18"/>
    <w:rsid w:val="0062559A"/>
    <w:rsid w:val="0063779F"/>
    <w:rsid w:val="006457DB"/>
    <w:rsid w:val="0065091F"/>
    <w:rsid w:val="006578B1"/>
    <w:rsid w:val="00660D13"/>
    <w:rsid w:val="006712DC"/>
    <w:rsid w:val="00674031"/>
    <w:rsid w:val="006761C2"/>
    <w:rsid w:val="00676BB7"/>
    <w:rsid w:val="00685414"/>
    <w:rsid w:val="00687074"/>
    <w:rsid w:val="00693276"/>
    <w:rsid w:val="006967B0"/>
    <w:rsid w:val="006A05DE"/>
    <w:rsid w:val="006B09EF"/>
    <w:rsid w:val="006B1F00"/>
    <w:rsid w:val="006B1FD2"/>
    <w:rsid w:val="006B380A"/>
    <w:rsid w:val="006D02DE"/>
    <w:rsid w:val="006D5606"/>
    <w:rsid w:val="006E42B7"/>
    <w:rsid w:val="006F04D9"/>
    <w:rsid w:val="006F275B"/>
    <w:rsid w:val="006F50AD"/>
    <w:rsid w:val="0071585A"/>
    <w:rsid w:val="00723D0C"/>
    <w:rsid w:val="007276CC"/>
    <w:rsid w:val="00735545"/>
    <w:rsid w:val="0073715C"/>
    <w:rsid w:val="00743B0C"/>
    <w:rsid w:val="007558EC"/>
    <w:rsid w:val="00766D56"/>
    <w:rsid w:val="0077315B"/>
    <w:rsid w:val="00795A4B"/>
    <w:rsid w:val="00795B1E"/>
    <w:rsid w:val="007A1939"/>
    <w:rsid w:val="007A2ACC"/>
    <w:rsid w:val="007A31A8"/>
    <w:rsid w:val="007A3C7C"/>
    <w:rsid w:val="007A5FD5"/>
    <w:rsid w:val="007A6627"/>
    <w:rsid w:val="007A7037"/>
    <w:rsid w:val="007E3C35"/>
    <w:rsid w:val="007F0D21"/>
    <w:rsid w:val="007F23F0"/>
    <w:rsid w:val="008067CE"/>
    <w:rsid w:val="00816A4D"/>
    <w:rsid w:val="00821FD9"/>
    <w:rsid w:val="00836AFD"/>
    <w:rsid w:val="00843D6C"/>
    <w:rsid w:val="008459E6"/>
    <w:rsid w:val="00850E55"/>
    <w:rsid w:val="008615B3"/>
    <w:rsid w:val="00871C59"/>
    <w:rsid w:val="00882012"/>
    <w:rsid w:val="00884FFA"/>
    <w:rsid w:val="00885508"/>
    <w:rsid w:val="0089477C"/>
    <w:rsid w:val="008955A8"/>
    <w:rsid w:val="008A1B06"/>
    <w:rsid w:val="008A5E1A"/>
    <w:rsid w:val="008A7602"/>
    <w:rsid w:val="008D6CD6"/>
    <w:rsid w:val="008E0C69"/>
    <w:rsid w:val="008E34AB"/>
    <w:rsid w:val="008E4B7D"/>
    <w:rsid w:val="008E7E1A"/>
    <w:rsid w:val="008F14C2"/>
    <w:rsid w:val="008F302C"/>
    <w:rsid w:val="00900A75"/>
    <w:rsid w:val="00901555"/>
    <w:rsid w:val="00903553"/>
    <w:rsid w:val="00910D50"/>
    <w:rsid w:val="009120EE"/>
    <w:rsid w:val="009216C4"/>
    <w:rsid w:val="00923774"/>
    <w:rsid w:val="009250DC"/>
    <w:rsid w:val="00926846"/>
    <w:rsid w:val="009421D6"/>
    <w:rsid w:val="00950F6B"/>
    <w:rsid w:val="00967501"/>
    <w:rsid w:val="0097036D"/>
    <w:rsid w:val="009757CA"/>
    <w:rsid w:val="00993209"/>
    <w:rsid w:val="00994345"/>
    <w:rsid w:val="009957D5"/>
    <w:rsid w:val="009A3815"/>
    <w:rsid w:val="009B20B6"/>
    <w:rsid w:val="009B2BB7"/>
    <w:rsid w:val="009D60F9"/>
    <w:rsid w:val="009D69EE"/>
    <w:rsid w:val="009D7926"/>
    <w:rsid w:val="009E59BA"/>
    <w:rsid w:val="009E61AC"/>
    <w:rsid w:val="009F61FB"/>
    <w:rsid w:val="009F6A8F"/>
    <w:rsid w:val="00A05144"/>
    <w:rsid w:val="00A06231"/>
    <w:rsid w:val="00A1070C"/>
    <w:rsid w:val="00A1341D"/>
    <w:rsid w:val="00A2419A"/>
    <w:rsid w:val="00A27245"/>
    <w:rsid w:val="00A34AC2"/>
    <w:rsid w:val="00A40B3D"/>
    <w:rsid w:val="00A4192A"/>
    <w:rsid w:val="00A4223F"/>
    <w:rsid w:val="00A4264B"/>
    <w:rsid w:val="00A51720"/>
    <w:rsid w:val="00A520A4"/>
    <w:rsid w:val="00A70010"/>
    <w:rsid w:val="00A71BEA"/>
    <w:rsid w:val="00A850DB"/>
    <w:rsid w:val="00A854F4"/>
    <w:rsid w:val="00A858AC"/>
    <w:rsid w:val="00A90F52"/>
    <w:rsid w:val="00A934AB"/>
    <w:rsid w:val="00AA4CF4"/>
    <w:rsid w:val="00AA7002"/>
    <w:rsid w:val="00AB25F8"/>
    <w:rsid w:val="00AB31EB"/>
    <w:rsid w:val="00AB6875"/>
    <w:rsid w:val="00AC0070"/>
    <w:rsid w:val="00AD41A2"/>
    <w:rsid w:val="00AE0D19"/>
    <w:rsid w:val="00AE2BC5"/>
    <w:rsid w:val="00AE442A"/>
    <w:rsid w:val="00AE4BD3"/>
    <w:rsid w:val="00AE4D8C"/>
    <w:rsid w:val="00AE78A6"/>
    <w:rsid w:val="00AF068D"/>
    <w:rsid w:val="00AF4FDC"/>
    <w:rsid w:val="00B00D3C"/>
    <w:rsid w:val="00B02208"/>
    <w:rsid w:val="00B33415"/>
    <w:rsid w:val="00B36A43"/>
    <w:rsid w:val="00B370AA"/>
    <w:rsid w:val="00B371C9"/>
    <w:rsid w:val="00B377FB"/>
    <w:rsid w:val="00B40B7E"/>
    <w:rsid w:val="00B40E88"/>
    <w:rsid w:val="00B50B7A"/>
    <w:rsid w:val="00B53487"/>
    <w:rsid w:val="00B66A0D"/>
    <w:rsid w:val="00B7267B"/>
    <w:rsid w:val="00B754E6"/>
    <w:rsid w:val="00B9195A"/>
    <w:rsid w:val="00BA12B8"/>
    <w:rsid w:val="00BA7675"/>
    <w:rsid w:val="00BB3CD2"/>
    <w:rsid w:val="00BB467D"/>
    <w:rsid w:val="00BB50B0"/>
    <w:rsid w:val="00BB7146"/>
    <w:rsid w:val="00BD3392"/>
    <w:rsid w:val="00BD68E7"/>
    <w:rsid w:val="00BE155C"/>
    <w:rsid w:val="00BE3851"/>
    <w:rsid w:val="00BE5E0F"/>
    <w:rsid w:val="00BF07F1"/>
    <w:rsid w:val="00BF18F4"/>
    <w:rsid w:val="00BF2E0F"/>
    <w:rsid w:val="00C037F7"/>
    <w:rsid w:val="00C0715C"/>
    <w:rsid w:val="00C11A76"/>
    <w:rsid w:val="00C11FB4"/>
    <w:rsid w:val="00C1264D"/>
    <w:rsid w:val="00C14DC7"/>
    <w:rsid w:val="00C1545D"/>
    <w:rsid w:val="00C23B27"/>
    <w:rsid w:val="00C3591B"/>
    <w:rsid w:val="00C57139"/>
    <w:rsid w:val="00C579C2"/>
    <w:rsid w:val="00C57FE9"/>
    <w:rsid w:val="00C62430"/>
    <w:rsid w:val="00C84C83"/>
    <w:rsid w:val="00C94D55"/>
    <w:rsid w:val="00CA1631"/>
    <w:rsid w:val="00CA6508"/>
    <w:rsid w:val="00CB073D"/>
    <w:rsid w:val="00CB3238"/>
    <w:rsid w:val="00CC1CD2"/>
    <w:rsid w:val="00CC40DC"/>
    <w:rsid w:val="00CC480F"/>
    <w:rsid w:val="00CC48E9"/>
    <w:rsid w:val="00CE56F6"/>
    <w:rsid w:val="00CE6AE3"/>
    <w:rsid w:val="00CF00B5"/>
    <w:rsid w:val="00CF1140"/>
    <w:rsid w:val="00D00AE2"/>
    <w:rsid w:val="00D02557"/>
    <w:rsid w:val="00D02A32"/>
    <w:rsid w:val="00D05009"/>
    <w:rsid w:val="00D06005"/>
    <w:rsid w:val="00D108F1"/>
    <w:rsid w:val="00D14D3A"/>
    <w:rsid w:val="00D16D92"/>
    <w:rsid w:val="00D23BE8"/>
    <w:rsid w:val="00D34E59"/>
    <w:rsid w:val="00D37E05"/>
    <w:rsid w:val="00D43792"/>
    <w:rsid w:val="00D50522"/>
    <w:rsid w:val="00D60C38"/>
    <w:rsid w:val="00D6581C"/>
    <w:rsid w:val="00D7131E"/>
    <w:rsid w:val="00D75F9A"/>
    <w:rsid w:val="00D92017"/>
    <w:rsid w:val="00D923AB"/>
    <w:rsid w:val="00D9368B"/>
    <w:rsid w:val="00DA004E"/>
    <w:rsid w:val="00DD59CD"/>
    <w:rsid w:val="00DD5DF3"/>
    <w:rsid w:val="00DE0318"/>
    <w:rsid w:val="00DF454C"/>
    <w:rsid w:val="00DF6B07"/>
    <w:rsid w:val="00E0091E"/>
    <w:rsid w:val="00E026D1"/>
    <w:rsid w:val="00E07BA6"/>
    <w:rsid w:val="00E20740"/>
    <w:rsid w:val="00E2500A"/>
    <w:rsid w:val="00E25945"/>
    <w:rsid w:val="00E35564"/>
    <w:rsid w:val="00E379C6"/>
    <w:rsid w:val="00E40DE6"/>
    <w:rsid w:val="00E42967"/>
    <w:rsid w:val="00E72483"/>
    <w:rsid w:val="00E8298F"/>
    <w:rsid w:val="00E83185"/>
    <w:rsid w:val="00E83315"/>
    <w:rsid w:val="00E92C18"/>
    <w:rsid w:val="00E93EE2"/>
    <w:rsid w:val="00E94F80"/>
    <w:rsid w:val="00EA2037"/>
    <w:rsid w:val="00EA2B8C"/>
    <w:rsid w:val="00EA4346"/>
    <w:rsid w:val="00EB32BD"/>
    <w:rsid w:val="00EC4B10"/>
    <w:rsid w:val="00EE01FE"/>
    <w:rsid w:val="00EE2291"/>
    <w:rsid w:val="00EF4035"/>
    <w:rsid w:val="00F234C8"/>
    <w:rsid w:val="00F25419"/>
    <w:rsid w:val="00F3463D"/>
    <w:rsid w:val="00F3575D"/>
    <w:rsid w:val="00F410F7"/>
    <w:rsid w:val="00F454AC"/>
    <w:rsid w:val="00F461A2"/>
    <w:rsid w:val="00F62406"/>
    <w:rsid w:val="00F64F44"/>
    <w:rsid w:val="00F7613D"/>
    <w:rsid w:val="00F773CF"/>
    <w:rsid w:val="00F90D3D"/>
    <w:rsid w:val="00F933AE"/>
    <w:rsid w:val="00F93FF7"/>
    <w:rsid w:val="00F9528B"/>
    <w:rsid w:val="00F958EA"/>
    <w:rsid w:val="00F97EB9"/>
    <w:rsid w:val="00FA7A99"/>
    <w:rsid w:val="00FB5F4A"/>
    <w:rsid w:val="00FC0AFB"/>
    <w:rsid w:val="00FC3498"/>
    <w:rsid w:val="00FC4A97"/>
    <w:rsid w:val="00FD41E1"/>
    <w:rsid w:val="00FD4A17"/>
    <w:rsid w:val="00FD6160"/>
    <w:rsid w:val="00FF6EC8"/>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BesuchterLink">
    <w:name w:val="FollowedHyperlink"/>
    <w:basedOn w:val="Absatz-Standardschriftart"/>
    <w:uiPriority w:val="99"/>
    <w:semiHidden/>
    <w:unhideWhenUsed/>
    <w:rsid w:val="006F275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2051091">
      <w:bodyDiv w:val="1"/>
      <w:marLeft w:val="0"/>
      <w:marRight w:val="0"/>
      <w:marTop w:val="0"/>
      <w:marBottom w:val="0"/>
      <w:divBdr>
        <w:top w:val="none" w:sz="0" w:space="0" w:color="auto"/>
        <w:left w:val="none" w:sz="0" w:space="0" w:color="auto"/>
        <w:bottom w:val="none" w:sz="0" w:space="0" w:color="auto"/>
        <w:right w:val="none" w:sz="0" w:space="0" w:color="auto"/>
      </w:divBdr>
    </w:div>
    <w:div w:id="464934669">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726803554">
      <w:bodyDiv w:val="1"/>
      <w:marLeft w:val="0"/>
      <w:marRight w:val="0"/>
      <w:marTop w:val="0"/>
      <w:marBottom w:val="0"/>
      <w:divBdr>
        <w:top w:val="none" w:sz="0" w:space="0" w:color="auto"/>
        <w:left w:val="none" w:sz="0" w:space="0" w:color="auto"/>
        <w:bottom w:val="none" w:sz="0" w:space="0" w:color="auto"/>
        <w:right w:val="none" w:sz="0" w:space="0" w:color="auto"/>
      </w:divBdr>
    </w:div>
    <w:div w:id="1024746395">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91547939">
      <w:bodyDiv w:val="1"/>
      <w:marLeft w:val="0"/>
      <w:marRight w:val="0"/>
      <w:marTop w:val="0"/>
      <w:marBottom w:val="0"/>
      <w:divBdr>
        <w:top w:val="none" w:sz="0" w:space="0" w:color="auto"/>
        <w:left w:val="none" w:sz="0" w:space="0" w:color="auto"/>
        <w:bottom w:val="none" w:sz="0" w:space="0" w:color="auto"/>
        <w:right w:val="none" w:sz="0" w:space="0" w:color="auto"/>
      </w:divBdr>
    </w:div>
    <w:div w:id="1442534321">
      <w:bodyDiv w:val="1"/>
      <w:marLeft w:val="0"/>
      <w:marRight w:val="0"/>
      <w:marTop w:val="0"/>
      <w:marBottom w:val="0"/>
      <w:divBdr>
        <w:top w:val="none" w:sz="0" w:space="0" w:color="auto"/>
        <w:left w:val="none" w:sz="0" w:space="0" w:color="auto"/>
        <w:bottom w:val="none" w:sz="0" w:space="0" w:color="auto"/>
        <w:right w:val="none" w:sz="0" w:space="0" w:color="auto"/>
      </w:divBdr>
    </w:div>
    <w:div w:id="1448967198">
      <w:bodyDiv w:val="1"/>
      <w:marLeft w:val="0"/>
      <w:marRight w:val="0"/>
      <w:marTop w:val="0"/>
      <w:marBottom w:val="0"/>
      <w:divBdr>
        <w:top w:val="none" w:sz="0" w:space="0" w:color="auto"/>
        <w:left w:val="none" w:sz="0" w:space="0" w:color="auto"/>
        <w:bottom w:val="none" w:sz="0" w:space="0" w:color="auto"/>
        <w:right w:val="none" w:sz="0" w:space="0" w:color="auto"/>
      </w:divBdr>
    </w:div>
    <w:div w:id="1689477575">
      <w:bodyDiv w:val="1"/>
      <w:marLeft w:val="0"/>
      <w:marRight w:val="0"/>
      <w:marTop w:val="0"/>
      <w:marBottom w:val="0"/>
      <w:divBdr>
        <w:top w:val="none" w:sz="0" w:space="0" w:color="auto"/>
        <w:left w:val="none" w:sz="0" w:space="0" w:color="auto"/>
        <w:bottom w:val="none" w:sz="0" w:space="0" w:color="auto"/>
        <w:right w:val="none" w:sz="0" w:space="0" w:color="auto"/>
      </w:divBdr>
    </w:div>
    <w:div w:id="1836071851">
      <w:bodyDiv w:val="1"/>
      <w:marLeft w:val="0"/>
      <w:marRight w:val="0"/>
      <w:marTop w:val="0"/>
      <w:marBottom w:val="0"/>
      <w:divBdr>
        <w:top w:val="none" w:sz="0" w:space="0" w:color="auto"/>
        <w:left w:val="none" w:sz="0" w:space="0" w:color="auto"/>
        <w:bottom w:val="none" w:sz="0" w:space="0" w:color="auto"/>
        <w:right w:val="none" w:sz="0" w:space="0" w:color="auto"/>
      </w:divBdr>
    </w:div>
    <w:div w:id="1968002654">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jpe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www.schueco.de/presse" TargetMode="External"/><Relationship Id="rId17"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de" TargetMode="External"/><Relationship Id="rId5" Type="http://schemas.openxmlformats.org/officeDocument/2006/relationships/styles" Target="styles.xml"/><Relationship Id="rId15" Type="http://schemas.openxmlformats.org/officeDocument/2006/relationships/image" Target="media/image3.jpeg"/><Relationship Id="rId10" Type="http://schemas.openxmlformats.org/officeDocument/2006/relationships/hyperlink" Target="http://www.schueco.de/presse" TargetMode="External"/><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AAEE28B66BA6AA41B6A5BEF7F5517BE0" ma:contentTypeVersion="12" ma:contentTypeDescription="Ein neues Dokument erstellen." ma:contentTypeScope="" ma:versionID="50bdcde1614b9c24937acbdadb0774b6">
  <xsd:schema xmlns:xsd="http://www.w3.org/2001/XMLSchema" xmlns:xs="http://www.w3.org/2001/XMLSchema" xmlns:p="http://schemas.microsoft.com/office/2006/metadata/properties" xmlns:ns2="870b9759-6cfb-4005-95b3-fe327d0602cb" xmlns:ns3="2dfaac6b-1d0f-44c0-af65-2e3cad378644" targetNamespace="http://schemas.microsoft.com/office/2006/metadata/properties" ma:root="true" ma:fieldsID="cdec81324a1fbbd6373f9da032830405" ns2:_="" ns3:_="">
    <xsd:import namespace="870b9759-6cfb-4005-95b3-fe327d0602cb"/>
    <xsd:import namespace="2dfaac6b-1d0f-44c0-af65-2e3cad37864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0b9759-6cfb-4005-95b3-fe327d0602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2"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dfaac6b-1d0f-44c0-af65-2e3cad378644"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1e5cac44-45c8-43b3-af9c-4932c1a0a74f}" ma:internalName="TaxCatchAll" ma:showField="CatchAllData" ma:web="2dfaac6b-1d0f-44c0-af65-2e3cad37864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2dfaac6b-1d0f-44c0-af65-2e3cad378644" xsi:nil="true"/>
    <lcf76f155ced4ddcb4097134ff3c332f xmlns="870b9759-6cfb-4005-95b3-fe327d0602c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A719144-39DD-4C72-BC59-A7FFC4B62CFE}">
  <ds:schemaRefs>
    <ds:schemaRef ds:uri="http://schemas.microsoft.com/sharepoint/v3/contenttype/forms"/>
  </ds:schemaRefs>
</ds:datastoreItem>
</file>

<file path=customXml/itemProps2.xml><?xml version="1.0" encoding="utf-8"?>
<ds:datastoreItem xmlns:ds="http://schemas.openxmlformats.org/officeDocument/2006/customXml" ds:itemID="{BA97FC20-94A1-4B18-B29B-99F355676F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0b9759-6cfb-4005-95b3-fe327d0602cb"/>
    <ds:schemaRef ds:uri="2dfaac6b-1d0f-44c0-af65-2e3cad37864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93C8732-82FC-425D-9478-1979340D0BD9}">
  <ds:schemaRefs>
    <ds:schemaRef ds:uri="http://schemas.microsoft.com/office/2006/metadata/properties"/>
    <ds:schemaRef ds:uri="http://schemas.microsoft.com/office/infopath/2007/PartnerControls"/>
    <ds:schemaRef ds:uri="2dfaac6b-1d0f-44c0-af65-2e3cad378644"/>
    <ds:schemaRef ds:uri="870b9759-6cfb-4005-95b3-fe327d0602cb"/>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1090</Words>
  <Characters>6873</Characters>
  <Application>Microsoft Office Word</Application>
  <DocSecurity>0</DocSecurity>
  <Lines>57</Lines>
  <Paragraphs>15</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7948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175</cp:revision>
  <cp:lastPrinted>2025-05-13T16:16:00Z</cp:lastPrinted>
  <dcterms:created xsi:type="dcterms:W3CDTF">2021-04-28T05:49:00Z</dcterms:created>
  <dcterms:modified xsi:type="dcterms:W3CDTF">2025-05-14T16:32:00Z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0x010100AAEE28B66BA6AA41B6A5BEF7F5517BE0</vt:lpwstr>
  </property>
  <property fmtid="{D5CDD505-2E9C-101B-9397-08002B2CF9AE}" pid="3" name="MediaServiceImageTags">
    <vt:lpwstr/>
  </property>
</Properties>
</file>