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0D364E" w14:paraId="0263141B" w14:textId="77777777" w:rsidTr="007276CC">
        <w:tc>
          <w:tcPr>
            <w:tcW w:w="6237" w:type="dxa"/>
            <w:shd w:val="clear" w:color="auto" w:fill="auto"/>
          </w:tcPr>
          <w:p w14:paraId="6FEB8409" w14:textId="77777777" w:rsidR="00227E10" w:rsidRPr="000D364E" w:rsidRDefault="009D60F9" w:rsidP="00227E10">
            <w:pPr>
              <w:pStyle w:val="Titel"/>
            </w:pPr>
            <w:r w:rsidRPr="000D364E">
              <w:t>Press release</w:t>
            </w:r>
          </w:p>
          <w:p w14:paraId="393547DA" w14:textId="6C9D69F6" w:rsidR="00227E10" w:rsidRPr="000D364E" w:rsidRDefault="00227E10" w:rsidP="00265ACE">
            <w:pPr>
              <w:pStyle w:val="Untertitel"/>
            </w:pPr>
            <w:r w:rsidRPr="000D364E">
              <w:fldChar w:fldCharType="begin"/>
            </w:r>
            <w:r w:rsidRPr="000D364E">
              <w:rPr>
                <w:noProof/>
              </w:rPr>
              <w:instrText xml:space="preserve"> CREATEDATE  \@ "dd.MM.yyyy"  \* MERGEFORMAT </w:instrText>
            </w:r>
            <w:r w:rsidRPr="000D364E">
              <w:fldChar w:fldCharType="separate"/>
            </w:r>
            <w:r w:rsidRPr="000D364E">
              <w:rPr>
                <w:noProof/>
              </w:rPr>
              <w:t>Januar</w:t>
            </w:r>
            <w:r w:rsidR="002A1D38" w:rsidRPr="000D364E">
              <w:rPr>
                <w:noProof/>
              </w:rPr>
              <w:t>y</w:t>
            </w:r>
            <w:r w:rsidRPr="000D364E">
              <w:rPr>
                <w:noProof/>
              </w:rPr>
              <w:t xml:space="preserve"> 202</w:t>
            </w:r>
            <w:r w:rsidRPr="000D364E">
              <w:fldChar w:fldCharType="end"/>
            </w:r>
            <w:r w:rsidRPr="000D364E">
              <w:t>5</w:t>
            </w:r>
          </w:p>
        </w:tc>
        <w:tc>
          <w:tcPr>
            <w:tcW w:w="737" w:type="dxa"/>
            <w:shd w:val="clear" w:color="auto" w:fill="auto"/>
          </w:tcPr>
          <w:p w14:paraId="4C125654" w14:textId="77777777" w:rsidR="00227E10" w:rsidRPr="000D364E" w:rsidRDefault="00227E10" w:rsidP="004A4939"/>
        </w:tc>
        <w:tc>
          <w:tcPr>
            <w:tcW w:w="2835" w:type="dxa"/>
            <w:shd w:val="clear" w:color="auto" w:fill="auto"/>
          </w:tcPr>
          <w:p w14:paraId="7686B013" w14:textId="77777777" w:rsidR="00227E10" w:rsidRPr="000D364E" w:rsidRDefault="00227E10" w:rsidP="007276CC">
            <w:pPr>
              <w:pStyle w:val="Absender"/>
              <w:spacing w:before="100"/>
              <w:rPr>
                <w:b/>
              </w:rPr>
            </w:pPr>
            <w:r w:rsidRPr="000D364E">
              <w:rPr>
                <w:b/>
              </w:rPr>
              <w:t>Further information about publication:</w:t>
            </w:r>
          </w:p>
          <w:p w14:paraId="281DC7C2" w14:textId="77777777" w:rsidR="00227E10" w:rsidRPr="000D364E" w:rsidRDefault="00227E10" w:rsidP="007276CC">
            <w:pPr>
              <w:pStyle w:val="Absender"/>
            </w:pPr>
            <w:r w:rsidRPr="000D364E">
              <w:t>Schüco International KG</w:t>
            </w:r>
          </w:p>
          <w:p w14:paraId="198524E3" w14:textId="1FDBDF33" w:rsidR="00227E10" w:rsidRPr="000D364E" w:rsidRDefault="00DA56C9" w:rsidP="007276CC">
            <w:pPr>
              <w:pStyle w:val="Absender"/>
            </w:pPr>
            <w:r w:rsidRPr="000D364E">
              <w:t>Ute Minartz</w:t>
            </w:r>
          </w:p>
          <w:p w14:paraId="23E4CFEA" w14:textId="31715214" w:rsidR="00227E10" w:rsidRPr="000D364E" w:rsidRDefault="00227E10" w:rsidP="007276CC">
            <w:pPr>
              <w:pStyle w:val="Absender"/>
            </w:pPr>
            <w:r w:rsidRPr="000D364E">
              <w:t>Karolinenstr. 1 – 15</w:t>
            </w:r>
          </w:p>
          <w:p w14:paraId="1C09075F" w14:textId="77777777" w:rsidR="00227E10" w:rsidRPr="000D364E" w:rsidRDefault="00227E10" w:rsidP="007276CC">
            <w:pPr>
              <w:pStyle w:val="Absender"/>
            </w:pPr>
            <w:r w:rsidRPr="000D364E">
              <w:t>33609 Bielefeld</w:t>
            </w:r>
          </w:p>
          <w:p w14:paraId="216C864E" w14:textId="41217420" w:rsidR="00227E10" w:rsidRPr="000D364E" w:rsidRDefault="00227E10" w:rsidP="007276CC">
            <w:pPr>
              <w:pStyle w:val="Absender"/>
            </w:pPr>
            <w:r w:rsidRPr="000D364E">
              <w:t>Tel.: +49 (0)</w:t>
            </w:r>
            <w:r w:rsidR="004765FD" w:rsidRPr="000D364E">
              <w:t>521783</w:t>
            </w:r>
            <w:r w:rsidR="00DA56C9" w:rsidRPr="000D364E">
              <w:t>-6307</w:t>
            </w:r>
          </w:p>
          <w:p w14:paraId="6A195C02" w14:textId="77777777" w:rsidR="00227E10" w:rsidRPr="000D364E" w:rsidRDefault="00227E10" w:rsidP="007276CC">
            <w:pPr>
              <w:pStyle w:val="Absender"/>
            </w:pPr>
            <w:r w:rsidRPr="000D364E">
              <w:t>E-mail: PR@schueco.com</w:t>
            </w:r>
          </w:p>
          <w:p w14:paraId="69EB9928" w14:textId="1FCA8C99" w:rsidR="00227E10" w:rsidRPr="000D364E" w:rsidRDefault="00E44C22" w:rsidP="007276CC">
            <w:pPr>
              <w:pStyle w:val="Absender"/>
            </w:pPr>
            <w:r w:rsidRPr="000D364E">
              <w:t>www.schueco.com/press</w:t>
            </w:r>
            <w:hyperlink w:history="1"/>
          </w:p>
          <w:p w14:paraId="0E5F8AF8" w14:textId="77777777" w:rsidR="00A520A4" w:rsidRPr="000D364E" w:rsidRDefault="00A520A4" w:rsidP="001144C6">
            <w:pPr>
              <w:pStyle w:val="Absender"/>
            </w:pPr>
            <w:r w:rsidRPr="000D364E">
              <w:t>www.schueco.com/press</w:t>
            </w:r>
          </w:p>
        </w:tc>
      </w:tr>
    </w:tbl>
    <w:p w14:paraId="2E06F247" w14:textId="77777777" w:rsidR="00CC48E9" w:rsidRPr="000D364E" w:rsidRDefault="00CC48E9" w:rsidP="005168F0">
      <w:pPr>
        <w:pStyle w:val="Titel"/>
        <w:spacing w:line="312" w:lineRule="auto"/>
        <w:rPr>
          <w:b/>
          <w:sz w:val="22"/>
          <w:szCs w:val="22"/>
        </w:rPr>
      </w:pPr>
    </w:p>
    <w:p w14:paraId="12822B01" w14:textId="0457C7FE" w:rsidR="00C14DC7" w:rsidRPr="000D364E" w:rsidRDefault="00783D76" w:rsidP="00C14DC7">
      <w:pPr>
        <w:pStyle w:val="Titel"/>
        <w:spacing w:line="312" w:lineRule="auto"/>
        <w:rPr>
          <w:b/>
          <w:sz w:val="22"/>
          <w:szCs w:val="22"/>
        </w:rPr>
      </w:pPr>
      <w:r w:rsidRPr="000D364E">
        <w:rPr>
          <w:b/>
          <w:sz w:val="22"/>
          <w:szCs w:val="22"/>
        </w:rPr>
        <w:t>Extended product range</w:t>
      </w:r>
    </w:p>
    <w:p w14:paraId="26B88488" w14:textId="5BB4880E" w:rsidR="00C14DC7" w:rsidRPr="000D364E" w:rsidRDefault="00CE3015" w:rsidP="00C14DC7">
      <w:pPr>
        <w:pStyle w:val="Titel"/>
        <w:spacing w:line="312" w:lineRule="auto"/>
        <w:rPr>
          <w:b/>
          <w:sz w:val="28"/>
          <w:szCs w:val="28"/>
        </w:rPr>
      </w:pPr>
      <w:r w:rsidRPr="000D364E">
        <w:rPr>
          <w:b/>
          <w:sz w:val="28"/>
          <w:szCs w:val="28"/>
        </w:rPr>
        <w:t>Schüco Perfect: One system – A world of possibilities</w:t>
      </w:r>
    </w:p>
    <w:p w14:paraId="0FC10D9B" w14:textId="77777777" w:rsidR="00C14DC7" w:rsidRPr="000D364E" w:rsidRDefault="00C14DC7" w:rsidP="00C14DC7">
      <w:pPr>
        <w:spacing w:line="312" w:lineRule="auto"/>
        <w:rPr>
          <w:sz w:val="22"/>
        </w:rPr>
      </w:pPr>
    </w:p>
    <w:p w14:paraId="4151F598" w14:textId="7836EE61" w:rsidR="00354D96" w:rsidRPr="000D364E" w:rsidRDefault="00C14DC7" w:rsidP="00077B59">
      <w:pPr>
        <w:pStyle w:val="Intro"/>
        <w:spacing w:line="312" w:lineRule="auto"/>
        <w:rPr>
          <w:b/>
        </w:rPr>
      </w:pPr>
      <w:r w:rsidRPr="000D364E">
        <w:rPr>
          <w:b/>
        </w:rPr>
        <w:t>Bielefeld. Schüco Perfect is a window or sliding unit which functions as a complete solution for all trades with integrated, important additional functions. It is suitable for newbuilds and for renovation measures that increase value. At BAU 2025, the company is presenting an enhanced range of products using PVC-U and aluminium units.</w:t>
      </w:r>
    </w:p>
    <w:p w14:paraId="0774A77C" w14:textId="77777777" w:rsidR="00077B59" w:rsidRPr="000D364E" w:rsidRDefault="00077B59" w:rsidP="00077B59">
      <w:pPr>
        <w:pStyle w:val="Intro"/>
        <w:spacing w:line="312" w:lineRule="auto"/>
        <w:rPr>
          <w:b/>
        </w:rPr>
      </w:pPr>
    </w:p>
    <w:p w14:paraId="18B0550A" w14:textId="1D2E01DE" w:rsidR="00343F66" w:rsidRPr="000D364E" w:rsidRDefault="00CA0676" w:rsidP="00C14DC7">
      <w:pPr>
        <w:spacing w:line="312" w:lineRule="auto"/>
        <w:rPr>
          <w:color w:val="000000"/>
          <w:sz w:val="22"/>
        </w:rPr>
      </w:pPr>
      <w:r w:rsidRPr="000D364E">
        <w:rPr>
          <w:color w:val="000000"/>
          <w:sz w:val="22"/>
        </w:rPr>
        <w:t xml:space="preserve">If window and sliding units are combined with additional components – such as sun shading or a flyscreen, a window sill, a safety barrier or a level threshold – multiple trades often have to be linked together, which can result in more planning, fabrication and installation work. The Schüco Perfect solution, which all comes from a single source, is a complete solution across interfaces and materials, which combines a high level of planning reliability with a fabrication and construction process that is optimised in terms of time and costs. </w:t>
      </w:r>
    </w:p>
    <w:p w14:paraId="0417A679" w14:textId="77777777" w:rsidR="00343F66" w:rsidRPr="000D364E" w:rsidRDefault="00343F66" w:rsidP="00C14DC7">
      <w:pPr>
        <w:spacing w:line="312" w:lineRule="auto"/>
        <w:rPr>
          <w:color w:val="000000"/>
          <w:sz w:val="22"/>
        </w:rPr>
      </w:pPr>
    </w:p>
    <w:p w14:paraId="08262754" w14:textId="721F6A7C" w:rsidR="008343EA" w:rsidRPr="000D364E" w:rsidRDefault="000709AA" w:rsidP="00C14DC7">
      <w:pPr>
        <w:spacing w:line="312" w:lineRule="auto"/>
        <w:rPr>
          <w:b/>
          <w:bCs/>
          <w:color w:val="000000"/>
          <w:sz w:val="22"/>
        </w:rPr>
      </w:pPr>
      <w:r w:rsidRPr="000D364E">
        <w:rPr>
          <w:b/>
          <w:bCs/>
          <w:color w:val="000000"/>
          <w:sz w:val="22"/>
        </w:rPr>
        <w:t>Schüco Perfect modular all-in-one solution</w:t>
      </w:r>
    </w:p>
    <w:p w14:paraId="65E56F6E" w14:textId="1C197FF2" w:rsidR="00C14DC7" w:rsidRPr="000D364E" w:rsidRDefault="00F4036D" w:rsidP="00734B5A">
      <w:pPr>
        <w:spacing w:line="312" w:lineRule="auto"/>
        <w:rPr>
          <w:sz w:val="22"/>
        </w:rPr>
      </w:pPr>
      <w:r w:rsidRPr="000D364E">
        <w:rPr>
          <w:sz w:val="22"/>
        </w:rPr>
        <w:t xml:space="preserve">Schüco Perfect consists of a window or sliding unit and a façade-mounted </w:t>
      </w:r>
      <w:r w:rsidR="00194A25">
        <w:rPr>
          <w:sz w:val="22"/>
        </w:rPr>
        <w:t>“</w:t>
      </w:r>
      <w:r w:rsidRPr="000D364E">
        <w:rPr>
          <w:sz w:val="22"/>
        </w:rPr>
        <w:t>Perfect module</w:t>
      </w:r>
      <w:r w:rsidR="00194A25">
        <w:rPr>
          <w:sz w:val="22"/>
        </w:rPr>
        <w:t>”</w:t>
      </w:r>
      <w:r w:rsidRPr="000D364E">
        <w:rPr>
          <w:sz w:val="22"/>
        </w:rPr>
        <w:t xml:space="preserve"> made from aluminium. This is available in system basic depths of 130 mm and 190 mm for the lateral guide tracks, which means different add-ons can be selected and combined as required depending on the construction project and individual requirements. The three sun shading options available for this are: external blinds (for targeted light control), roller shutter blinds (for perfect darkening of rooms) or textile Zip Design Screen sun shading (for an individual colour design). For residential buildings of less than 200 m</w:t>
      </w:r>
      <w:r w:rsidRPr="000D364E">
        <w:rPr>
          <w:sz w:val="22"/>
          <w:vertAlign w:val="superscript"/>
        </w:rPr>
        <w:t>2</w:t>
      </w:r>
      <w:r w:rsidRPr="000D364E">
        <w:rPr>
          <w:sz w:val="22"/>
        </w:rPr>
        <w:t xml:space="preserve">, wireless control via remote control or an app is now possible. All sun shading options can be time or sensor-controlled and react to the respective weather conditions to automatically move into the </w:t>
      </w:r>
      <w:r w:rsidRPr="000D364E">
        <w:rPr>
          <w:sz w:val="22"/>
        </w:rPr>
        <w:lastRenderedPageBreak/>
        <w:t xml:space="preserve">optimum position. Along with sun shading, a flyscreen can be installed either as a vertical roller shutter or as a horizontal pleated blind. As a seal with the floor, the module can be fitted with a feature window sill, a safety barrier in the form of an integrated glass or balustrade design, or a level threshold with a drainage channel (option for a 20 mm threshold). Subsequently, it is also possible to exchange components at any time. </w:t>
      </w:r>
    </w:p>
    <w:p w14:paraId="3D13D748" w14:textId="77777777" w:rsidR="00125BD8" w:rsidRPr="000D364E" w:rsidRDefault="00125BD8" w:rsidP="00734B5A">
      <w:pPr>
        <w:spacing w:line="312" w:lineRule="auto"/>
        <w:rPr>
          <w:sz w:val="22"/>
        </w:rPr>
      </w:pPr>
    </w:p>
    <w:p w14:paraId="69879A5C" w14:textId="16285C23" w:rsidR="00427B04" w:rsidRPr="000D364E" w:rsidRDefault="00C3355A" w:rsidP="00427B04">
      <w:pPr>
        <w:spacing w:line="312" w:lineRule="auto"/>
        <w:rPr>
          <w:b/>
          <w:bCs/>
          <w:sz w:val="22"/>
        </w:rPr>
      </w:pPr>
      <w:r w:rsidRPr="000D364E">
        <w:rPr>
          <w:b/>
          <w:bCs/>
          <w:sz w:val="22"/>
        </w:rPr>
        <w:t>New: Schüco LivIng Perfect PVC-U units</w:t>
      </w:r>
    </w:p>
    <w:p w14:paraId="6426D498" w14:textId="0ADD3193" w:rsidR="008B4323" w:rsidRPr="000D364E" w:rsidRDefault="007C21B7" w:rsidP="003C04C2">
      <w:pPr>
        <w:spacing w:line="312" w:lineRule="auto"/>
        <w:rPr>
          <w:sz w:val="22"/>
        </w:rPr>
      </w:pPr>
      <w:r w:rsidRPr="000D364E">
        <w:rPr>
          <w:sz w:val="22"/>
        </w:rPr>
        <w:t xml:space="preserve">The Perfect complete solution can now also be installed with Schüco </w:t>
      </w:r>
      <w:bookmarkStart w:id="0" w:name="_Hlk184053517"/>
      <w:r w:rsidRPr="000D364E">
        <w:rPr>
          <w:sz w:val="22"/>
        </w:rPr>
        <w:t>Liv</w:t>
      </w:r>
      <w:r w:rsidRPr="000D364E">
        <w:rPr>
          <w:b/>
          <w:bCs/>
          <w:sz w:val="22"/>
        </w:rPr>
        <w:t>Ing</w:t>
      </w:r>
      <w:bookmarkEnd w:id="0"/>
      <w:r w:rsidRPr="000D364E">
        <w:rPr>
          <w:sz w:val="22"/>
        </w:rPr>
        <w:t xml:space="preserve"> PVC-U window systems and Schüco Liv</w:t>
      </w:r>
      <w:r w:rsidRPr="000D364E">
        <w:rPr>
          <w:b/>
          <w:bCs/>
          <w:sz w:val="22"/>
        </w:rPr>
        <w:t>IngSlide</w:t>
      </w:r>
      <w:r w:rsidRPr="000D364E">
        <w:rPr>
          <w:sz w:val="22"/>
        </w:rPr>
        <w:t xml:space="preserve"> lift-and-slide door systems. This means that various user-oriented add-ons can be integrated as required without interfaces to other trades. A uniform colour design of the complete system is easy to achieve using powder coating.</w:t>
      </w:r>
    </w:p>
    <w:p w14:paraId="5B8F75A7" w14:textId="77777777" w:rsidR="003457FD" w:rsidRPr="000D364E" w:rsidRDefault="003457FD" w:rsidP="003C04C2">
      <w:pPr>
        <w:spacing w:line="312" w:lineRule="auto"/>
        <w:rPr>
          <w:sz w:val="22"/>
        </w:rPr>
      </w:pPr>
    </w:p>
    <w:p w14:paraId="591423EE" w14:textId="7C6A2EAB" w:rsidR="00305F89" w:rsidRPr="000D364E" w:rsidRDefault="001C6571" w:rsidP="00305F89">
      <w:pPr>
        <w:spacing w:line="312" w:lineRule="auto"/>
        <w:rPr>
          <w:b/>
          <w:bCs/>
          <w:sz w:val="22"/>
        </w:rPr>
      </w:pPr>
      <w:r w:rsidRPr="000D364E">
        <w:rPr>
          <w:b/>
          <w:bCs/>
          <w:sz w:val="22"/>
        </w:rPr>
        <w:t>New: Schüco Perfect aluminium ribbon windows</w:t>
      </w:r>
    </w:p>
    <w:p w14:paraId="029F999F" w14:textId="340A9893" w:rsidR="004947F4" w:rsidRPr="000D364E" w:rsidRDefault="005860DF" w:rsidP="003C04C2">
      <w:pPr>
        <w:spacing w:line="312" w:lineRule="auto"/>
        <w:rPr>
          <w:sz w:val="22"/>
        </w:rPr>
      </w:pPr>
      <w:r w:rsidRPr="000D364E">
        <w:rPr>
          <w:sz w:val="22"/>
        </w:rPr>
        <w:t>Until now, only the Schüco aluminium window system with a basic depth of 75 mm (AWS 75.SI+ system) and the aluminium sliding unit (Schüco ASE 60/80.HI sliding system) could be designed as a Schüco Perfect unit. To increase the planning and installation efficiency of ribbon window solutions, the building envelope specialist from Bielefeld is now also introducing the Schüco AWS 75.SI+ Perfect ribbon window solution. In contrast to the individual version, the adaptive Schüco Perfect add-on components in the ribbon window solution are guided along the continuous locating groove of the aluminium window. This benefits from a reduction in material and weight, and also in the structural components. Making its debut at BAU 2025, the Schüco AWS 75.SI+ Perfect ribbon window is expected to be available for purchase by the end of the year.</w:t>
      </w:r>
    </w:p>
    <w:p w14:paraId="7007A68B" w14:textId="77777777" w:rsidR="004947F4" w:rsidRPr="000D364E" w:rsidRDefault="004947F4" w:rsidP="003C04C2">
      <w:pPr>
        <w:spacing w:line="312" w:lineRule="auto"/>
        <w:rPr>
          <w:sz w:val="22"/>
        </w:rPr>
      </w:pPr>
    </w:p>
    <w:p w14:paraId="041F3486" w14:textId="77777777" w:rsidR="005A7681" w:rsidRPr="000D364E" w:rsidRDefault="005A7681" w:rsidP="00E10926">
      <w:pPr>
        <w:spacing w:line="312" w:lineRule="auto"/>
        <w:rPr>
          <w:sz w:val="22"/>
        </w:rPr>
      </w:pPr>
    </w:p>
    <w:p w14:paraId="4625E4BA" w14:textId="77777777" w:rsidR="00C70B0C" w:rsidRPr="000D364E" w:rsidRDefault="00C70B0C" w:rsidP="00E10926">
      <w:pPr>
        <w:spacing w:line="312" w:lineRule="auto"/>
        <w:rPr>
          <w:b/>
          <w:bCs/>
          <w:sz w:val="22"/>
        </w:rPr>
      </w:pPr>
    </w:p>
    <w:p w14:paraId="525F341A" w14:textId="7F3E7E49" w:rsidR="00C14DC7" w:rsidRPr="000D364E" w:rsidRDefault="00F97E2C" w:rsidP="00C14DC7">
      <w:pPr>
        <w:spacing w:line="312" w:lineRule="auto"/>
        <w:rPr>
          <w:sz w:val="22"/>
        </w:rPr>
      </w:pPr>
      <w:r w:rsidRPr="000D364E">
        <w:rPr>
          <w:sz w:val="22"/>
        </w:rPr>
        <w:t>www.schueco.</w:t>
      </w:r>
      <w:r w:rsidR="00C62636">
        <w:rPr>
          <w:sz w:val="22"/>
        </w:rPr>
        <w:t>com</w:t>
      </w:r>
      <w:r w:rsidRPr="000D364E">
        <w:rPr>
          <w:sz w:val="22"/>
        </w:rPr>
        <w:t>/perfect</w:t>
      </w:r>
      <w:r w:rsidR="00371B32">
        <w:rPr>
          <w:sz w:val="22"/>
        </w:rPr>
        <w:t>-en</w:t>
      </w:r>
    </w:p>
    <w:p w14:paraId="6433CBE9" w14:textId="77777777" w:rsidR="00A27245" w:rsidRPr="000D364E" w:rsidRDefault="00A27245" w:rsidP="005168F0">
      <w:pPr>
        <w:spacing w:line="312" w:lineRule="auto"/>
        <w:rPr>
          <w:sz w:val="22"/>
        </w:rPr>
      </w:pPr>
    </w:p>
    <w:p w14:paraId="4C358D60" w14:textId="77777777" w:rsidR="00C14DC7" w:rsidRPr="000D364E" w:rsidRDefault="00C14DC7" w:rsidP="00C14DC7">
      <w:pPr>
        <w:spacing w:line="312" w:lineRule="auto"/>
        <w:rPr>
          <w:sz w:val="22"/>
        </w:rPr>
      </w:pPr>
    </w:p>
    <w:p w14:paraId="0AF375A3" w14:textId="77777777" w:rsidR="00881055" w:rsidRDefault="00881055" w:rsidP="00C1545D">
      <w:pPr>
        <w:spacing w:line="312" w:lineRule="auto"/>
        <w:rPr>
          <w:rFonts w:cs="Arial"/>
          <w:b/>
          <w:bCs/>
          <w:szCs w:val="18"/>
        </w:rPr>
      </w:pPr>
      <w:bookmarkStart w:id="1" w:name="_Hlk77926191"/>
      <w:r>
        <w:rPr>
          <w:rFonts w:cs="Arial"/>
          <w:b/>
          <w:bCs/>
          <w:szCs w:val="18"/>
        </w:rPr>
        <w:br w:type="page"/>
      </w:r>
    </w:p>
    <w:p w14:paraId="5FFD7288" w14:textId="07FCDE94" w:rsidR="00C1545D" w:rsidRPr="000D364E" w:rsidRDefault="00C1545D" w:rsidP="00C1545D">
      <w:pPr>
        <w:spacing w:line="312" w:lineRule="auto"/>
        <w:rPr>
          <w:rFonts w:cs="Arial"/>
          <w:b/>
          <w:bCs/>
          <w:szCs w:val="18"/>
        </w:rPr>
      </w:pPr>
      <w:r w:rsidRPr="000D364E">
        <w:rPr>
          <w:rFonts w:cs="Arial"/>
          <w:b/>
          <w:bCs/>
          <w:szCs w:val="18"/>
        </w:rPr>
        <w:lastRenderedPageBreak/>
        <w:t>Schüco – System solutions for windows, doors and façades</w:t>
      </w:r>
    </w:p>
    <w:p w14:paraId="191FBF9F" w14:textId="77777777" w:rsidR="00C1545D" w:rsidRPr="000D364E" w:rsidRDefault="00C1545D" w:rsidP="00C1545D">
      <w:pPr>
        <w:spacing w:line="312" w:lineRule="auto"/>
        <w:jc w:val="both"/>
        <w:rPr>
          <w:rFonts w:cs="Arial"/>
          <w:szCs w:val="18"/>
        </w:rPr>
      </w:pPr>
      <w:r w:rsidRPr="000D364E">
        <w:rPr>
          <w:rFonts w:cs="Arial"/>
          <w:szCs w:val="18"/>
        </w:rPr>
        <w:t>Based in Bielefeld, the Schüco Group develops and sells system solutions made of aluminium, steel and PVC-U for the building envelope. The product portfolio includes window, door, façade, ventilation, security and sun shading systems, as well as intelligent networked solutions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As one of the leading companies in the construction industry, Schüco is committed to being a pioneer for comprehensive sustainability and to making an active contribution to climate neutrality and the circular economy within the construction sector through its products and services. Founded in 1951, Schüco is now active in more than 80 countries and achieved a turnover of 2.11 billion euros in 2023 with 6750 employees.</w:t>
      </w:r>
    </w:p>
    <w:bookmarkEnd w:id="1"/>
    <w:p w14:paraId="064CAC3F" w14:textId="77777777" w:rsidR="00294A3E" w:rsidRPr="000D364E" w:rsidRDefault="00C1545D" w:rsidP="00294A3E">
      <w:pPr>
        <w:spacing w:line="312" w:lineRule="auto"/>
        <w:jc w:val="both"/>
        <w:rPr>
          <w:rFonts w:cs="Arial"/>
          <w:szCs w:val="18"/>
        </w:rPr>
      </w:pPr>
      <w:r w:rsidRPr="000D364E">
        <w:rPr>
          <w:rFonts w:cs="Arial"/>
          <w:szCs w:val="18"/>
        </w:rPr>
        <w:t xml:space="preserve">For more information, visit </w:t>
      </w:r>
      <w:hyperlink r:id="rId7" w:history="1">
        <w:r w:rsidRPr="000D364E">
          <w:rPr>
            <w:rFonts w:cs="Arial"/>
            <w:szCs w:val="18"/>
          </w:rPr>
          <w:t>www.schueco.com</w:t>
        </w:r>
      </w:hyperlink>
      <w:r w:rsidRPr="000D364E">
        <w:t xml:space="preserve"> </w:t>
      </w:r>
    </w:p>
    <w:p w14:paraId="69455D2C" w14:textId="77777777" w:rsidR="00401B72" w:rsidRPr="000D364E" w:rsidRDefault="00401B72" w:rsidP="00294A3E">
      <w:pPr>
        <w:spacing w:line="312" w:lineRule="auto"/>
        <w:jc w:val="both"/>
        <w:rPr>
          <w:rFonts w:cs="Arial"/>
          <w:szCs w:val="18"/>
        </w:rPr>
      </w:pPr>
    </w:p>
    <w:p w14:paraId="79E17AF5" w14:textId="77777777" w:rsidR="00401B72" w:rsidRPr="000D364E" w:rsidRDefault="00401B72" w:rsidP="00294A3E">
      <w:pPr>
        <w:spacing w:line="312" w:lineRule="auto"/>
        <w:jc w:val="both"/>
        <w:rPr>
          <w:rFonts w:cs="Arial"/>
          <w:szCs w:val="18"/>
        </w:rPr>
      </w:pPr>
    </w:p>
    <w:p w14:paraId="419E3CA4" w14:textId="194E3511" w:rsidR="00C14DC7" w:rsidRPr="000D364E" w:rsidRDefault="00C14DC7" w:rsidP="005148BE">
      <w:pPr>
        <w:spacing w:line="312" w:lineRule="auto"/>
        <w:rPr>
          <w:sz w:val="22"/>
        </w:rPr>
      </w:pPr>
      <w:r w:rsidRPr="000D364E">
        <w:rPr>
          <w:sz w:val="22"/>
        </w:rPr>
        <w:t xml:space="preserve">High-resolution pictures are available to download in the Schüco Newsroom at </w:t>
      </w:r>
      <w:hyperlink r:id="rId8" w:history="1">
        <w:r w:rsidRPr="000D364E">
          <w:rPr>
            <w:rStyle w:val="Hyperlink"/>
            <w:sz w:val="22"/>
          </w:rPr>
          <w:t>www.schueco.com/press</w:t>
        </w:r>
      </w:hyperlink>
    </w:p>
    <w:p w14:paraId="2D7E33F3" w14:textId="77777777" w:rsidR="007A48F9" w:rsidRPr="000D364E" w:rsidRDefault="007A48F9" w:rsidP="00C14DC7">
      <w:pPr>
        <w:spacing w:line="312" w:lineRule="auto"/>
        <w:rPr>
          <w:sz w:val="22"/>
        </w:rPr>
      </w:pPr>
    </w:p>
    <w:p w14:paraId="527C5D18" w14:textId="36DFA470" w:rsidR="00C14DC7" w:rsidRPr="000D364E" w:rsidRDefault="007A48F9" w:rsidP="00C14DC7">
      <w:pPr>
        <w:spacing w:line="312" w:lineRule="auto"/>
        <w:rPr>
          <w:b/>
          <w:sz w:val="22"/>
        </w:rPr>
      </w:pPr>
      <w:r w:rsidRPr="000D364E">
        <w:rPr>
          <w:b/>
          <w:sz w:val="22"/>
        </w:rPr>
        <w:t xml:space="preserve">Picture credits: Schüco International KG </w:t>
      </w:r>
    </w:p>
    <w:p w14:paraId="080C430E" w14:textId="77777777" w:rsidR="00C14DC7" w:rsidRPr="000D364E" w:rsidRDefault="00C14DC7" w:rsidP="00C14DC7">
      <w:pPr>
        <w:spacing w:line="312" w:lineRule="auto"/>
        <w:rPr>
          <w:sz w:val="22"/>
        </w:rPr>
      </w:pPr>
    </w:p>
    <w:p w14:paraId="466C80CE" w14:textId="7A5FBE50" w:rsidR="00FC6D45" w:rsidRPr="000D364E" w:rsidRDefault="00FC6D45" w:rsidP="00C14DC7">
      <w:pPr>
        <w:spacing w:line="312" w:lineRule="auto"/>
        <w:rPr>
          <w:sz w:val="22"/>
        </w:rPr>
      </w:pPr>
      <w:r w:rsidRPr="000D364E">
        <w:rPr>
          <w:noProof/>
          <w:sz w:val="22"/>
        </w:rPr>
        <w:drawing>
          <wp:inline distT="0" distB="0" distL="0" distR="0" wp14:anchorId="4614F122" wp14:editId="3797237C">
            <wp:extent cx="2428646" cy="1712570"/>
            <wp:effectExtent l="0" t="0" r="0" b="2540"/>
            <wp:docPr id="126416098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4160983" name=""/>
                    <pic:cNvPicPr/>
                  </pic:nvPicPr>
                  <pic:blipFill>
                    <a:blip r:embed="rId9"/>
                    <a:stretch>
                      <a:fillRect/>
                    </a:stretch>
                  </pic:blipFill>
                  <pic:spPr>
                    <a:xfrm>
                      <a:off x="0" y="0"/>
                      <a:ext cx="2442937" cy="1722648"/>
                    </a:xfrm>
                    <a:prstGeom prst="rect">
                      <a:avLst/>
                    </a:prstGeom>
                  </pic:spPr>
                </pic:pic>
              </a:graphicData>
            </a:graphic>
          </wp:inline>
        </w:drawing>
      </w:r>
    </w:p>
    <w:p w14:paraId="2873422F" w14:textId="1DF4100C" w:rsidR="00FC6D45" w:rsidRPr="000D364E" w:rsidRDefault="00FC6D45" w:rsidP="00C14DC7">
      <w:pPr>
        <w:spacing w:line="312" w:lineRule="auto"/>
        <w:rPr>
          <w:sz w:val="22"/>
        </w:rPr>
      </w:pPr>
      <w:r w:rsidRPr="000D364E">
        <w:rPr>
          <w:sz w:val="22"/>
        </w:rPr>
        <w:t xml:space="preserve">Schüco Perfect is the combination of a Schüco window or sliding unit (made from aluminium or PVC-U) with the façade-mounted, patented Perfect module as a fully integrated unit. </w:t>
      </w:r>
    </w:p>
    <w:p w14:paraId="7F24D2AC" w14:textId="77777777" w:rsidR="00F82653" w:rsidRPr="000D364E" w:rsidRDefault="00F82653" w:rsidP="00C14DC7">
      <w:pPr>
        <w:spacing w:line="312" w:lineRule="auto"/>
        <w:rPr>
          <w:sz w:val="22"/>
        </w:rPr>
      </w:pPr>
    </w:p>
    <w:p w14:paraId="101238DC" w14:textId="5E1FF446" w:rsidR="002F1C0D" w:rsidRPr="000D364E" w:rsidRDefault="002F1C0D" w:rsidP="00252A17">
      <w:pPr>
        <w:spacing w:line="312" w:lineRule="auto"/>
        <w:rPr>
          <w:sz w:val="22"/>
        </w:rPr>
      </w:pPr>
    </w:p>
    <w:p w14:paraId="72255FAC" w14:textId="77777777" w:rsidR="003E0D62" w:rsidRPr="000D364E" w:rsidRDefault="003E0D62" w:rsidP="003E0D62">
      <w:pPr>
        <w:spacing w:line="312" w:lineRule="auto"/>
        <w:rPr>
          <w:sz w:val="22"/>
        </w:rPr>
      </w:pPr>
      <w:r w:rsidRPr="000D364E">
        <w:rPr>
          <w:noProof/>
          <w:sz w:val="22"/>
        </w:rPr>
        <w:lastRenderedPageBreak/>
        <w:drawing>
          <wp:inline distT="0" distB="0" distL="0" distR="0" wp14:anchorId="4F136E2B" wp14:editId="37763998">
            <wp:extent cx="2289657" cy="1799157"/>
            <wp:effectExtent l="0" t="0" r="0" b="0"/>
            <wp:docPr id="198909478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9094785" name=""/>
                    <pic:cNvPicPr/>
                  </pic:nvPicPr>
                  <pic:blipFill>
                    <a:blip r:embed="rId10"/>
                    <a:stretch>
                      <a:fillRect/>
                    </a:stretch>
                  </pic:blipFill>
                  <pic:spPr>
                    <a:xfrm>
                      <a:off x="0" y="0"/>
                      <a:ext cx="2303364" cy="1809928"/>
                    </a:xfrm>
                    <a:prstGeom prst="rect">
                      <a:avLst/>
                    </a:prstGeom>
                  </pic:spPr>
                </pic:pic>
              </a:graphicData>
            </a:graphic>
          </wp:inline>
        </w:drawing>
      </w:r>
    </w:p>
    <w:p w14:paraId="46E181D9" w14:textId="5C2A5A77" w:rsidR="00252A17" w:rsidRPr="000D364E" w:rsidRDefault="003E0D62" w:rsidP="00C14DC7">
      <w:pPr>
        <w:spacing w:line="312" w:lineRule="auto"/>
        <w:rPr>
          <w:sz w:val="22"/>
        </w:rPr>
      </w:pPr>
      <w:r w:rsidRPr="000D364E">
        <w:rPr>
          <w:sz w:val="22"/>
        </w:rPr>
        <w:t xml:space="preserve">Schüco Perfect sliding unit with </w:t>
      </w:r>
      <w:r w:rsidR="00194A25">
        <w:rPr>
          <w:sz w:val="22"/>
        </w:rPr>
        <w:t xml:space="preserve">a </w:t>
      </w:r>
      <w:r w:rsidRPr="000D364E">
        <w:rPr>
          <w:sz w:val="22"/>
        </w:rPr>
        <w:t xml:space="preserve">barrier-free, zero-level threshold. </w:t>
      </w:r>
    </w:p>
    <w:p w14:paraId="73FED6CA" w14:textId="77777777" w:rsidR="00C41329" w:rsidRPr="000D364E" w:rsidRDefault="00C41329" w:rsidP="00C14DC7">
      <w:pPr>
        <w:spacing w:line="312" w:lineRule="auto"/>
        <w:rPr>
          <w:sz w:val="22"/>
        </w:rPr>
      </w:pPr>
    </w:p>
    <w:p w14:paraId="1C046451" w14:textId="6BA4B47D" w:rsidR="007A48F9" w:rsidRPr="000D364E" w:rsidRDefault="007A48F9" w:rsidP="00C14DC7">
      <w:pPr>
        <w:spacing w:line="312" w:lineRule="auto"/>
        <w:rPr>
          <w:sz w:val="22"/>
        </w:rPr>
      </w:pPr>
      <w:r w:rsidRPr="000D364E">
        <w:rPr>
          <w:noProof/>
          <w:sz w:val="22"/>
        </w:rPr>
        <w:drawing>
          <wp:inline distT="0" distB="0" distL="0" distR="0" wp14:anchorId="28ACFEA5" wp14:editId="7230635F">
            <wp:extent cx="2078841" cy="1643380"/>
            <wp:effectExtent l="0" t="0" r="0" b="0"/>
            <wp:docPr id="1895286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52866" name=""/>
                    <pic:cNvPicPr/>
                  </pic:nvPicPr>
                  <pic:blipFill>
                    <a:blip r:embed="rId11"/>
                    <a:stretch>
                      <a:fillRect/>
                    </a:stretch>
                  </pic:blipFill>
                  <pic:spPr>
                    <a:xfrm>
                      <a:off x="0" y="0"/>
                      <a:ext cx="2092281" cy="1654005"/>
                    </a:xfrm>
                    <a:prstGeom prst="rect">
                      <a:avLst/>
                    </a:prstGeom>
                  </pic:spPr>
                </pic:pic>
              </a:graphicData>
            </a:graphic>
          </wp:inline>
        </w:drawing>
      </w:r>
    </w:p>
    <w:p w14:paraId="2B06D98A" w14:textId="69FA30D8" w:rsidR="007A48F9" w:rsidRPr="000D364E" w:rsidRDefault="00361C24" w:rsidP="00C14DC7">
      <w:pPr>
        <w:spacing w:line="312" w:lineRule="auto"/>
        <w:rPr>
          <w:sz w:val="22"/>
        </w:rPr>
      </w:pPr>
      <w:r w:rsidRPr="000D364E">
        <w:rPr>
          <w:sz w:val="22"/>
        </w:rPr>
        <w:t xml:space="preserve">Schüco Perfect window unit with an external blind. </w:t>
      </w:r>
    </w:p>
    <w:p w14:paraId="5B8C1481" w14:textId="77777777" w:rsidR="003E0D62" w:rsidRPr="000D364E" w:rsidRDefault="003E0D62" w:rsidP="00C14DC7">
      <w:pPr>
        <w:spacing w:line="312" w:lineRule="auto"/>
        <w:rPr>
          <w:sz w:val="22"/>
        </w:rPr>
      </w:pPr>
    </w:p>
    <w:p w14:paraId="35E2D30C" w14:textId="77777777" w:rsidR="003E0D62" w:rsidRPr="000D364E" w:rsidRDefault="003E0D62" w:rsidP="003E0D62">
      <w:pPr>
        <w:spacing w:line="312" w:lineRule="auto"/>
        <w:rPr>
          <w:sz w:val="22"/>
        </w:rPr>
      </w:pPr>
      <w:r w:rsidRPr="000D364E">
        <w:rPr>
          <w:noProof/>
          <w:sz w:val="22"/>
        </w:rPr>
        <w:drawing>
          <wp:inline distT="0" distB="0" distL="0" distR="0" wp14:anchorId="4B264F03" wp14:editId="17B20FD1">
            <wp:extent cx="2156686" cy="1702435"/>
            <wp:effectExtent l="0" t="0" r="0" b="0"/>
            <wp:docPr id="20870208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702084" name=""/>
                    <pic:cNvPicPr/>
                  </pic:nvPicPr>
                  <pic:blipFill>
                    <a:blip r:embed="rId12"/>
                    <a:stretch>
                      <a:fillRect/>
                    </a:stretch>
                  </pic:blipFill>
                  <pic:spPr>
                    <a:xfrm>
                      <a:off x="0" y="0"/>
                      <a:ext cx="2173897" cy="1716021"/>
                    </a:xfrm>
                    <a:prstGeom prst="rect">
                      <a:avLst/>
                    </a:prstGeom>
                  </pic:spPr>
                </pic:pic>
              </a:graphicData>
            </a:graphic>
          </wp:inline>
        </w:drawing>
      </w:r>
    </w:p>
    <w:p w14:paraId="59C73AC4" w14:textId="25A24358" w:rsidR="003E0D62" w:rsidRPr="000D364E" w:rsidRDefault="003E0D62" w:rsidP="003E0D62">
      <w:pPr>
        <w:spacing w:line="312" w:lineRule="auto"/>
        <w:rPr>
          <w:sz w:val="22"/>
        </w:rPr>
      </w:pPr>
      <w:r w:rsidRPr="000D364E">
        <w:rPr>
          <w:sz w:val="22"/>
        </w:rPr>
        <w:t xml:space="preserve">Schüco Perfect window unit with a flyscreen. </w:t>
      </w:r>
    </w:p>
    <w:p w14:paraId="4B1D9E3F" w14:textId="77777777" w:rsidR="007A48F9" w:rsidRPr="000D364E" w:rsidRDefault="007A48F9" w:rsidP="00C14DC7">
      <w:pPr>
        <w:spacing w:line="312" w:lineRule="auto"/>
        <w:rPr>
          <w:sz w:val="22"/>
        </w:rPr>
      </w:pPr>
    </w:p>
    <w:p w14:paraId="427BF9CE" w14:textId="14E6AC2E" w:rsidR="005168F0" w:rsidRPr="000D364E" w:rsidRDefault="00F72FE3" w:rsidP="00C14DC7">
      <w:pPr>
        <w:spacing w:line="312" w:lineRule="auto"/>
        <w:rPr>
          <w:sz w:val="22"/>
        </w:rPr>
      </w:pPr>
      <w:r w:rsidRPr="000D364E">
        <w:rPr>
          <w:noProof/>
          <w:sz w:val="22"/>
        </w:rPr>
        <w:lastRenderedPageBreak/>
        <w:drawing>
          <wp:inline distT="0" distB="0" distL="0" distR="0" wp14:anchorId="70680FB0" wp14:editId="75F9DD88">
            <wp:extent cx="2238451" cy="1762788"/>
            <wp:effectExtent l="0" t="0" r="9525" b="8890"/>
            <wp:docPr id="175393363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3933639" name=""/>
                    <pic:cNvPicPr/>
                  </pic:nvPicPr>
                  <pic:blipFill>
                    <a:blip r:embed="rId13"/>
                    <a:stretch>
                      <a:fillRect/>
                    </a:stretch>
                  </pic:blipFill>
                  <pic:spPr>
                    <a:xfrm>
                      <a:off x="0" y="0"/>
                      <a:ext cx="2245286" cy="1768171"/>
                    </a:xfrm>
                    <a:prstGeom prst="rect">
                      <a:avLst/>
                    </a:prstGeom>
                  </pic:spPr>
                </pic:pic>
              </a:graphicData>
            </a:graphic>
          </wp:inline>
        </w:drawing>
      </w:r>
    </w:p>
    <w:p w14:paraId="682CE6F7" w14:textId="6AABF7DE" w:rsidR="00F72FE3" w:rsidRPr="000D364E" w:rsidRDefault="002F1C0D" w:rsidP="00C14DC7">
      <w:pPr>
        <w:spacing w:line="312" w:lineRule="auto"/>
        <w:rPr>
          <w:sz w:val="22"/>
        </w:rPr>
      </w:pPr>
      <w:r w:rsidRPr="000D364E">
        <w:rPr>
          <w:sz w:val="22"/>
        </w:rPr>
        <w:t>Schüco Perfect window door with an integrated safety barrier.</w:t>
      </w:r>
    </w:p>
    <w:p w14:paraId="13002EDA" w14:textId="18D2286B" w:rsidR="00F82653" w:rsidRPr="000D364E" w:rsidRDefault="00F82653" w:rsidP="00C14DC7">
      <w:pPr>
        <w:spacing w:line="312" w:lineRule="auto"/>
        <w:rPr>
          <w:sz w:val="22"/>
        </w:rPr>
      </w:pPr>
    </w:p>
    <w:p w14:paraId="7B512124" w14:textId="77777777" w:rsidR="00C73676" w:rsidRPr="000D364E" w:rsidRDefault="00C73676" w:rsidP="00C14DC7">
      <w:pPr>
        <w:spacing w:line="312" w:lineRule="auto"/>
        <w:rPr>
          <w:sz w:val="22"/>
        </w:rPr>
      </w:pPr>
    </w:p>
    <w:p w14:paraId="34C25E97" w14:textId="2CF191F8" w:rsidR="00F82653" w:rsidRPr="000D364E" w:rsidRDefault="00530905" w:rsidP="00C14DC7">
      <w:pPr>
        <w:spacing w:line="312" w:lineRule="auto"/>
        <w:rPr>
          <w:sz w:val="22"/>
        </w:rPr>
      </w:pPr>
      <w:r w:rsidRPr="000D364E">
        <w:rPr>
          <w:noProof/>
          <w:sz w:val="22"/>
        </w:rPr>
        <w:drawing>
          <wp:inline distT="0" distB="0" distL="0" distR="0" wp14:anchorId="686501DE" wp14:editId="32818D0C">
            <wp:extent cx="2352452" cy="1828464"/>
            <wp:effectExtent l="0" t="0" r="0" b="635"/>
            <wp:docPr id="155849841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8498413" name=""/>
                    <pic:cNvPicPr/>
                  </pic:nvPicPr>
                  <pic:blipFill>
                    <a:blip r:embed="rId14"/>
                    <a:stretch>
                      <a:fillRect/>
                    </a:stretch>
                  </pic:blipFill>
                  <pic:spPr>
                    <a:xfrm>
                      <a:off x="0" y="0"/>
                      <a:ext cx="2354441" cy="1830010"/>
                    </a:xfrm>
                    <a:prstGeom prst="rect">
                      <a:avLst/>
                    </a:prstGeom>
                  </pic:spPr>
                </pic:pic>
              </a:graphicData>
            </a:graphic>
          </wp:inline>
        </w:drawing>
      </w:r>
      <w:r w:rsidR="00395BFC" w:rsidRPr="000D364E">
        <w:rPr>
          <w:sz w:val="22"/>
        </w:rPr>
        <w:t xml:space="preserve">  </w:t>
      </w:r>
    </w:p>
    <w:p w14:paraId="7EEF32AB" w14:textId="4BAD0EAE" w:rsidR="00530905" w:rsidRPr="000D364E" w:rsidRDefault="009F42D8" w:rsidP="00C14DC7">
      <w:pPr>
        <w:spacing w:line="312" w:lineRule="auto"/>
        <w:rPr>
          <w:sz w:val="22"/>
        </w:rPr>
      </w:pPr>
      <w:r w:rsidRPr="000D364E">
        <w:rPr>
          <w:sz w:val="22"/>
        </w:rPr>
        <w:t>Schüco Liv</w:t>
      </w:r>
      <w:r w:rsidRPr="000D364E">
        <w:rPr>
          <w:b/>
          <w:bCs/>
          <w:sz w:val="22"/>
        </w:rPr>
        <w:t>Ing</w:t>
      </w:r>
      <w:r w:rsidRPr="000D364E">
        <w:rPr>
          <w:sz w:val="22"/>
        </w:rPr>
        <w:t xml:space="preserve"> Perfect: supplemented with PVC-U. </w:t>
      </w:r>
    </w:p>
    <w:p w14:paraId="4B33EC81" w14:textId="77777777" w:rsidR="00C02014" w:rsidRDefault="00C02014" w:rsidP="00C14DC7">
      <w:pPr>
        <w:spacing w:line="312" w:lineRule="auto"/>
        <w:rPr>
          <w:sz w:val="22"/>
        </w:rPr>
      </w:pPr>
    </w:p>
    <w:p w14:paraId="27A3B02A" w14:textId="53A71506" w:rsidR="00881055" w:rsidRDefault="00881055" w:rsidP="00C14DC7">
      <w:pPr>
        <w:spacing w:line="312" w:lineRule="auto"/>
        <w:rPr>
          <w:sz w:val="22"/>
        </w:rPr>
      </w:pPr>
      <w:r>
        <w:rPr>
          <w:noProof/>
        </w:rPr>
        <w:drawing>
          <wp:inline distT="0" distB="0" distL="0" distR="0" wp14:anchorId="40B97A3A" wp14:editId="4B4FE8E9">
            <wp:extent cx="1438275" cy="1438275"/>
            <wp:effectExtent l="0" t="0" r="9525" b="9525"/>
            <wp:docPr id="76063933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38275" cy="1438275"/>
                    </a:xfrm>
                    <a:prstGeom prst="rect">
                      <a:avLst/>
                    </a:prstGeom>
                    <a:noFill/>
                    <a:ln>
                      <a:noFill/>
                    </a:ln>
                  </pic:spPr>
                </pic:pic>
              </a:graphicData>
            </a:graphic>
          </wp:inline>
        </w:drawing>
      </w:r>
    </w:p>
    <w:p w14:paraId="4AA73901" w14:textId="31FF5F23" w:rsidR="00881055" w:rsidRPr="000D364E" w:rsidRDefault="00881055" w:rsidP="00881055">
      <w:pPr>
        <w:spacing w:line="312" w:lineRule="auto"/>
        <w:rPr>
          <w:sz w:val="22"/>
        </w:rPr>
      </w:pPr>
      <w:r w:rsidRPr="000D364E">
        <w:rPr>
          <w:sz w:val="22"/>
        </w:rPr>
        <w:t xml:space="preserve">Schüco </w:t>
      </w:r>
      <w:proofErr w:type="spellStart"/>
      <w:r w:rsidRPr="000D364E">
        <w:rPr>
          <w:sz w:val="22"/>
        </w:rPr>
        <w:t>Liv</w:t>
      </w:r>
      <w:r w:rsidRPr="000D364E">
        <w:rPr>
          <w:b/>
          <w:bCs/>
          <w:sz w:val="22"/>
        </w:rPr>
        <w:t>Ing</w:t>
      </w:r>
      <w:r>
        <w:rPr>
          <w:b/>
          <w:bCs/>
          <w:sz w:val="22"/>
        </w:rPr>
        <w:t>Slide</w:t>
      </w:r>
      <w:proofErr w:type="spellEnd"/>
      <w:r w:rsidRPr="000D364E">
        <w:rPr>
          <w:sz w:val="22"/>
        </w:rPr>
        <w:t xml:space="preserve"> Perfect: supplemented with PVC-U. </w:t>
      </w:r>
    </w:p>
    <w:p w14:paraId="0C664665" w14:textId="77777777" w:rsidR="00881055" w:rsidRPr="000D364E" w:rsidRDefault="00881055" w:rsidP="00C14DC7">
      <w:pPr>
        <w:spacing w:line="312" w:lineRule="auto"/>
        <w:rPr>
          <w:sz w:val="22"/>
        </w:rPr>
      </w:pPr>
    </w:p>
    <w:p w14:paraId="43BF0225" w14:textId="77777777" w:rsidR="00530905" w:rsidRPr="000D364E" w:rsidRDefault="00530905" w:rsidP="00C14DC7">
      <w:pPr>
        <w:spacing w:line="312" w:lineRule="auto"/>
        <w:rPr>
          <w:sz w:val="22"/>
        </w:rPr>
      </w:pPr>
    </w:p>
    <w:p w14:paraId="2ECF7BF2" w14:textId="0A0A50CD" w:rsidR="00371B32" w:rsidRDefault="0019124E" w:rsidP="00371B32">
      <w:pPr>
        <w:spacing w:line="312" w:lineRule="auto"/>
        <w:rPr>
          <w:sz w:val="22"/>
        </w:rPr>
      </w:pPr>
      <w:r>
        <w:rPr>
          <w:noProof/>
        </w:rPr>
        <w:lastRenderedPageBreak/>
        <w:drawing>
          <wp:inline distT="0" distB="0" distL="0" distR="0" wp14:anchorId="737BF499" wp14:editId="5197528A">
            <wp:extent cx="2057400" cy="1438275"/>
            <wp:effectExtent l="0" t="0" r="0" b="9525"/>
            <wp:docPr id="12184872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57400" cy="1438275"/>
                    </a:xfrm>
                    <a:prstGeom prst="rect">
                      <a:avLst/>
                    </a:prstGeom>
                    <a:noFill/>
                    <a:ln>
                      <a:noFill/>
                    </a:ln>
                  </pic:spPr>
                </pic:pic>
              </a:graphicData>
            </a:graphic>
          </wp:inline>
        </w:drawing>
      </w:r>
      <w:r w:rsidR="00371B32">
        <w:rPr>
          <w:sz w:val="22"/>
        </w:rPr>
        <w:t xml:space="preserve">   </w:t>
      </w:r>
      <w:r>
        <w:rPr>
          <w:noProof/>
        </w:rPr>
        <w:drawing>
          <wp:inline distT="0" distB="0" distL="0" distR="0" wp14:anchorId="3420B391" wp14:editId="0481FE6D">
            <wp:extent cx="2057400" cy="1438275"/>
            <wp:effectExtent l="0" t="0" r="0" b="9525"/>
            <wp:docPr id="31830728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57400" cy="1438275"/>
                    </a:xfrm>
                    <a:prstGeom prst="rect">
                      <a:avLst/>
                    </a:prstGeom>
                    <a:noFill/>
                    <a:ln>
                      <a:noFill/>
                    </a:ln>
                  </pic:spPr>
                </pic:pic>
              </a:graphicData>
            </a:graphic>
          </wp:inline>
        </w:drawing>
      </w:r>
    </w:p>
    <w:p w14:paraId="46A6FCE0" w14:textId="2413AD51" w:rsidR="005744A9" w:rsidRPr="000D364E" w:rsidRDefault="00F82653" w:rsidP="00C14DC7">
      <w:pPr>
        <w:spacing w:line="312" w:lineRule="auto"/>
        <w:rPr>
          <w:sz w:val="22"/>
        </w:rPr>
      </w:pPr>
      <w:r w:rsidRPr="000D364E">
        <w:rPr>
          <w:sz w:val="22"/>
        </w:rPr>
        <w:t>Schüco AWS 75.SI</w:t>
      </w:r>
      <w:r w:rsidRPr="000D364E">
        <w:rPr>
          <w:sz w:val="22"/>
          <w:vertAlign w:val="superscript"/>
        </w:rPr>
        <w:t>+</w:t>
      </w:r>
      <w:r w:rsidRPr="000D364E">
        <w:rPr>
          <w:sz w:val="22"/>
        </w:rPr>
        <w:t xml:space="preserve"> Perfect ribbon window. </w:t>
      </w:r>
    </w:p>
    <w:sectPr w:rsidR="005744A9" w:rsidRPr="000D364E" w:rsidSect="007A7037">
      <w:headerReference w:type="default" r:id="rId18"/>
      <w:footerReference w:type="default" r:id="rId19"/>
      <w:headerReference w:type="first" r:id="rId20"/>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B2DFFC" w14:textId="77777777" w:rsidR="00CE1438" w:rsidRDefault="00CE1438" w:rsidP="00F958EA">
      <w:pPr>
        <w:spacing w:line="240" w:lineRule="auto"/>
      </w:pPr>
      <w:r>
        <w:separator/>
      </w:r>
    </w:p>
  </w:endnote>
  <w:endnote w:type="continuationSeparator" w:id="0">
    <w:p w14:paraId="64E175AD" w14:textId="77777777" w:rsidR="00CE1438" w:rsidRDefault="00CE143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r w:rsidR="00881055">
      <w:fldChar w:fldCharType="begin"/>
    </w:r>
    <w:r w:rsidR="00881055">
      <w:instrText xml:space="preserve"> NUMPAGES  \* Arabic  \* MERGEFORMAT </w:instrText>
    </w:r>
    <w:r w:rsidR="00881055">
      <w:fldChar w:fldCharType="separate"/>
    </w:r>
    <w:r w:rsidR="00265ACE">
      <w:rPr>
        <w:noProof/>
      </w:rPr>
      <w:t>2</w:t>
    </w:r>
    <w:r w:rsidR="00881055">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164C5B" w14:textId="77777777" w:rsidR="00CE1438" w:rsidRDefault="00CE1438" w:rsidP="00F958EA">
      <w:pPr>
        <w:spacing w:line="240" w:lineRule="auto"/>
      </w:pPr>
      <w:r>
        <w:separator/>
      </w:r>
    </w:p>
  </w:footnote>
  <w:footnote w:type="continuationSeparator" w:id="0">
    <w:p w14:paraId="23610667" w14:textId="77777777" w:rsidR="00CE1438" w:rsidRDefault="00CE143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09401C2"/>
    <w:multiLevelType w:val="hybridMultilevel"/>
    <w:tmpl w:val="7D5E226A"/>
    <w:lvl w:ilvl="0" w:tplc="2E2CD26E">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5"/>
  </w:num>
  <w:num w:numId="3" w16cid:durableId="1851672928">
    <w:abstractNumId w:val="3"/>
  </w:num>
  <w:num w:numId="4" w16cid:durableId="470366632">
    <w:abstractNumId w:val="0"/>
  </w:num>
  <w:num w:numId="5" w16cid:durableId="333531592">
    <w:abstractNumId w:val="4"/>
  </w:num>
  <w:num w:numId="6" w16cid:durableId="4158585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01D8"/>
    <w:rsid w:val="00001A1A"/>
    <w:rsid w:val="00014E88"/>
    <w:rsid w:val="00021676"/>
    <w:rsid w:val="000243D1"/>
    <w:rsid w:val="00024ACE"/>
    <w:rsid w:val="00025BD1"/>
    <w:rsid w:val="000301D8"/>
    <w:rsid w:val="00036ABA"/>
    <w:rsid w:val="00040810"/>
    <w:rsid w:val="00041B20"/>
    <w:rsid w:val="00042BCE"/>
    <w:rsid w:val="000447A6"/>
    <w:rsid w:val="00050119"/>
    <w:rsid w:val="00051401"/>
    <w:rsid w:val="0005288A"/>
    <w:rsid w:val="00055CD5"/>
    <w:rsid w:val="000572E2"/>
    <w:rsid w:val="000624E1"/>
    <w:rsid w:val="00066E8A"/>
    <w:rsid w:val="000709AA"/>
    <w:rsid w:val="00073518"/>
    <w:rsid w:val="000753F3"/>
    <w:rsid w:val="000758F9"/>
    <w:rsid w:val="00077B59"/>
    <w:rsid w:val="00083752"/>
    <w:rsid w:val="000843C5"/>
    <w:rsid w:val="000A5E24"/>
    <w:rsid w:val="000A67B7"/>
    <w:rsid w:val="000B188E"/>
    <w:rsid w:val="000B1BF3"/>
    <w:rsid w:val="000C299E"/>
    <w:rsid w:val="000C7FD7"/>
    <w:rsid w:val="000D01DF"/>
    <w:rsid w:val="000D364E"/>
    <w:rsid w:val="000D7A7D"/>
    <w:rsid w:val="000E215D"/>
    <w:rsid w:val="000E4121"/>
    <w:rsid w:val="000F20E4"/>
    <w:rsid w:val="000F5627"/>
    <w:rsid w:val="000F63BF"/>
    <w:rsid w:val="001051B8"/>
    <w:rsid w:val="00113D9B"/>
    <w:rsid w:val="001144C6"/>
    <w:rsid w:val="0011455F"/>
    <w:rsid w:val="00115275"/>
    <w:rsid w:val="00117100"/>
    <w:rsid w:val="00125BD8"/>
    <w:rsid w:val="0012704C"/>
    <w:rsid w:val="00131804"/>
    <w:rsid w:val="00133607"/>
    <w:rsid w:val="00140913"/>
    <w:rsid w:val="00143161"/>
    <w:rsid w:val="0014450E"/>
    <w:rsid w:val="00151014"/>
    <w:rsid w:val="00153C9D"/>
    <w:rsid w:val="00155904"/>
    <w:rsid w:val="00156B0A"/>
    <w:rsid w:val="00160D75"/>
    <w:rsid w:val="001620A7"/>
    <w:rsid w:val="00162866"/>
    <w:rsid w:val="00164AE7"/>
    <w:rsid w:val="00167A98"/>
    <w:rsid w:val="00175C50"/>
    <w:rsid w:val="0018158A"/>
    <w:rsid w:val="0018293F"/>
    <w:rsid w:val="00183DB4"/>
    <w:rsid w:val="0019124E"/>
    <w:rsid w:val="00191315"/>
    <w:rsid w:val="00194A25"/>
    <w:rsid w:val="00196C7E"/>
    <w:rsid w:val="001A252B"/>
    <w:rsid w:val="001A28F4"/>
    <w:rsid w:val="001A3597"/>
    <w:rsid w:val="001A443F"/>
    <w:rsid w:val="001A59C9"/>
    <w:rsid w:val="001A6CC0"/>
    <w:rsid w:val="001B2D8A"/>
    <w:rsid w:val="001C3896"/>
    <w:rsid w:val="001C4E5A"/>
    <w:rsid w:val="001C5624"/>
    <w:rsid w:val="001C6571"/>
    <w:rsid w:val="001C6FAC"/>
    <w:rsid w:val="001C71CC"/>
    <w:rsid w:val="001D2821"/>
    <w:rsid w:val="001D325B"/>
    <w:rsid w:val="001F11C3"/>
    <w:rsid w:val="001F1716"/>
    <w:rsid w:val="001F7A93"/>
    <w:rsid w:val="002018DC"/>
    <w:rsid w:val="00201C48"/>
    <w:rsid w:val="002020D1"/>
    <w:rsid w:val="00202603"/>
    <w:rsid w:val="0021268C"/>
    <w:rsid w:val="002128BC"/>
    <w:rsid w:val="00214433"/>
    <w:rsid w:val="002176B8"/>
    <w:rsid w:val="00221120"/>
    <w:rsid w:val="00221D14"/>
    <w:rsid w:val="00222F2F"/>
    <w:rsid w:val="00227072"/>
    <w:rsid w:val="00227E10"/>
    <w:rsid w:val="002323C7"/>
    <w:rsid w:val="00236391"/>
    <w:rsid w:val="0024327E"/>
    <w:rsid w:val="002437E4"/>
    <w:rsid w:val="00245732"/>
    <w:rsid w:val="002509DE"/>
    <w:rsid w:val="00252A17"/>
    <w:rsid w:val="00252D6E"/>
    <w:rsid w:val="00254BAE"/>
    <w:rsid w:val="002558AF"/>
    <w:rsid w:val="002614E2"/>
    <w:rsid w:val="00262B16"/>
    <w:rsid w:val="00265ACE"/>
    <w:rsid w:val="00266C2E"/>
    <w:rsid w:val="0026737A"/>
    <w:rsid w:val="00270EF1"/>
    <w:rsid w:val="00275A36"/>
    <w:rsid w:val="002762A8"/>
    <w:rsid w:val="00283AC8"/>
    <w:rsid w:val="00284CF1"/>
    <w:rsid w:val="002911E7"/>
    <w:rsid w:val="00294A3E"/>
    <w:rsid w:val="002970EF"/>
    <w:rsid w:val="002A1D38"/>
    <w:rsid w:val="002A6EE5"/>
    <w:rsid w:val="002A7A1F"/>
    <w:rsid w:val="002A7EEB"/>
    <w:rsid w:val="002B211F"/>
    <w:rsid w:val="002B34BA"/>
    <w:rsid w:val="002B745B"/>
    <w:rsid w:val="002B7D28"/>
    <w:rsid w:val="002C0C8A"/>
    <w:rsid w:val="002C208C"/>
    <w:rsid w:val="002C6DEA"/>
    <w:rsid w:val="002D490D"/>
    <w:rsid w:val="002D6838"/>
    <w:rsid w:val="002D712F"/>
    <w:rsid w:val="002E1298"/>
    <w:rsid w:val="002E2658"/>
    <w:rsid w:val="002E3613"/>
    <w:rsid w:val="002E4932"/>
    <w:rsid w:val="002E65C2"/>
    <w:rsid w:val="002F1C0D"/>
    <w:rsid w:val="002F3983"/>
    <w:rsid w:val="00304B0C"/>
    <w:rsid w:val="00305F89"/>
    <w:rsid w:val="003200CC"/>
    <w:rsid w:val="00326A9F"/>
    <w:rsid w:val="003300A2"/>
    <w:rsid w:val="003312EB"/>
    <w:rsid w:val="00332231"/>
    <w:rsid w:val="00335DCF"/>
    <w:rsid w:val="00337E7E"/>
    <w:rsid w:val="00343407"/>
    <w:rsid w:val="00343F66"/>
    <w:rsid w:val="003442BA"/>
    <w:rsid w:val="003457FD"/>
    <w:rsid w:val="00346F29"/>
    <w:rsid w:val="003471F7"/>
    <w:rsid w:val="003524B8"/>
    <w:rsid w:val="00352685"/>
    <w:rsid w:val="003528F9"/>
    <w:rsid w:val="00354D96"/>
    <w:rsid w:val="0035759A"/>
    <w:rsid w:val="00361C24"/>
    <w:rsid w:val="00363635"/>
    <w:rsid w:val="00366552"/>
    <w:rsid w:val="00366A18"/>
    <w:rsid w:val="00367473"/>
    <w:rsid w:val="00367B05"/>
    <w:rsid w:val="0037157E"/>
    <w:rsid w:val="00371B32"/>
    <w:rsid w:val="0037249C"/>
    <w:rsid w:val="00374F8F"/>
    <w:rsid w:val="003855FF"/>
    <w:rsid w:val="003909DF"/>
    <w:rsid w:val="00395BFC"/>
    <w:rsid w:val="003A3650"/>
    <w:rsid w:val="003A46F2"/>
    <w:rsid w:val="003B0DFE"/>
    <w:rsid w:val="003B2220"/>
    <w:rsid w:val="003C04C2"/>
    <w:rsid w:val="003C0B27"/>
    <w:rsid w:val="003C1C27"/>
    <w:rsid w:val="003C3118"/>
    <w:rsid w:val="003D0852"/>
    <w:rsid w:val="003D2218"/>
    <w:rsid w:val="003D4BB0"/>
    <w:rsid w:val="003E0D62"/>
    <w:rsid w:val="003E26E7"/>
    <w:rsid w:val="003E4373"/>
    <w:rsid w:val="003E7844"/>
    <w:rsid w:val="003E7B31"/>
    <w:rsid w:val="003F280C"/>
    <w:rsid w:val="003F4D39"/>
    <w:rsid w:val="003F50C9"/>
    <w:rsid w:val="003F56F4"/>
    <w:rsid w:val="00400E95"/>
    <w:rsid w:val="00401B72"/>
    <w:rsid w:val="0040380A"/>
    <w:rsid w:val="0040727A"/>
    <w:rsid w:val="0041306A"/>
    <w:rsid w:val="00413635"/>
    <w:rsid w:val="00415B3D"/>
    <w:rsid w:val="00417BFB"/>
    <w:rsid w:val="00421006"/>
    <w:rsid w:val="00427783"/>
    <w:rsid w:val="00427A9F"/>
    <w:rsid w:val="00427B04"/>
    <w:rsid w:val="00431009"/>
    <w:rsid w:val="00433486"/>
    <w:rsid w:val="00434686"/>
    <w:rsid w:val="00437E15"/>
    <w:rsid w:val="00441B7C"/>
    <w:rsid w:val="00444D4D"/>
    <w:rsid w:val="00445030"/>
    <w:rsid w:val="00445B24"/>
    <w:rsid w:val="00452EB7"/>
    <w:rsid w:val="004532EB"/>
    <w:rsid w:val="00455BB9"/>
    <w:rsid w:val="00460FBA"/>
    <w:rsid w:val="00461334"/>
    <w:rsid w:val="00461BCA"/>
    <w:rsid w:val="00465C8F"/>
    <w:rsid w:val="00466180"/>
    <w:rsid w:val="00474647"/>
    <w:rsid w:val="004765FD"/>
    <w:rsid w:val="00480857"/>
    <w:rsid w:val="004872D8"/>
    <w:rsid w:val="004907CD"/>
    <w:rsid w:val="004947F4"/>
    <w:rsid w:val="004975ED"/>
    <w:rsid w:val="004A1121"/>
    <w:rsid w:val="004A4939"/>
    <w:rsid w:val="004B3B23"/>
    <w:rsid w:val="004C0725"/>
    <w:rsid w:val="004D213F"/>
    <w:rsid w:val="004D5FF8"/>
    <w:rsid w:val="004D7A4A"/>
    <w:rsid w:val="004E33D8"/>
    <w:rsid w:val="004F1C77"/>
    <w:rsid w:val="004F2161"/>
    <w:rsid w:val="004F241B"/>
    <w:rsid w:val="004F35BF"/>
    <w:rsid w:val="004F540D"/>
    <w:rsid w:val="00500128"/>
    <w:rsid w:val="00504BA7"/>
    <w:rsid w:val="00513894"/>
    <w:rsid w:val="005148BE"/>
    <w:rsid w:val="00514E18"/>
    <w:rsid w:val="005168F0"/>
    <w:rsid w:val="005303A4"/>
    <w:rsid w:val="00530905"/>
    <w:rsid w:val="00536202"/>
    <w:rsid w:val="005375CB"/>
    <w:rsid w:val="005403BA"/>
    <w:rsid w:val="0054107C"/>
    <w:rsid w:val="00542562"/>
    <w:rsid w:val="00545915"/>
    <w:rsid w:val="00551EE2"/>
    <w:rsid w:val="00572524"/>
    <w:rsid w:val="005744A9"/>
    <w:rsid w:val="00580031"/>
    <w:rsid w:val="0058361A"/>
    <w:rsid w:val="005860DF"/>
    <w:rsid w:val="005865B5"/>
    <w:rsid w:val="00590284"/>
    <w:rsid w:val="00593611"/>
    <w:rsid w:val="005A01E0"/>
    <w:rsid w:val="005A0735"/>
    <w:rsid w:val="005A24FE"/>
    <w:rsid w:val="005A37EF"/>
    <w:rsid w:val="005A7681"/>
    <w:rsid w:val="005A7E9F"/>
    <w:rsid w:val="005B1A11"/>
    <w:rsid w:val="005B3834"/>
    <w:rsid w:val="005C50F4"/>
    <w:rsid w:val="005C7F7E"/>
    <w:rsid w:val="005D1130"/>
    <w:rsid w:val="005D3F43"/>
    <w:rsid w:val="005D5BE2"/>
    <w:rsid w:val="005E0654"/>
    <w:rsid w:val="005E5091"/>
    <w:rsid w:val="005E7CD4"/>
    <w:rsid w:val="005F094D"/>
    <w:rsid w:val="005F0DEC"/>
    <w:rsid w:val="005F20B2"/>
    <w:rsid w:val="005F4DD7"/>
    <w:rsid w:val="00604BBD"/>
    <w:rsid w:val="00606851"/>
    <w:rsid w:val="0061040B"/>
    <w:rsid w:val="006107A0"/>
    <w:rsid w:val="00610835"/>
    <w:rsid w:val="00613A94"/>
    <w:rsid w:val="00624BA9"/>
    <w:rsid w:val="00633249"/>
    <w:rsid w:val="00636746"/>
    <w:rsid w:val="0063779F"/>
    <w:rsid w:val="006457DB"/>
    <w:rsid w:val="00645A48"/>
    <w:rsid w:val="0065091F"/>
    <w:rsid w:val="006542D1"/>
    <w:rsid w:val="006578B1"/>
    <w:rsid w:val="006712DC"/>
    <w:rsid w:val="00673C3E"/>
    <w:rsid w:val="00674031"/>
    <w:rsid w:val="006742E1"/>
    <w:rsid w:val="00675CED"/>
    <w:rsid w:val="0067650A"/>
    <w:rsid w:val="00677FC8"/>
    <w:rsid w:val="00680D6C"/>
    <w:rsid w:val="00687074"/>
    <w:rsid w:val="0069741B"/>
    <w:rsid w:val="00697BE0"/>
    <w:rsid w:val="006A030B"/>
    <w:rsid w:val="006A1EAD"/>
    <w:rsid w:val="006A2110"/>
    <w:rsid w:val="006A2586"/>
    <w:rsid w:val="006B1F00"/>
    <w:rsid w:val="006B380A"/>
    <w:rsid w:val="006B39FF"/>
    <w:rsid w:val="006B6FEB"/>
    <w:rsid w:val="006B7057"/>
    <w:rsid w:val="006C53CA"/>
    <w:rsid w:val="006D37CE"/>
    <w:rsid w:val="006D4E61"/>
    <w:rsid w:val="006D5606"/>
    <w:rsid w:val="006E02A9"/>
    <w:rsid w:val="006E3371"/>
    <w:rsid w:val="006E42B7"/>
    <w:rsid w:val="006E68FC"/>
    <w:rsid w:val="006F0C12"/>
    <w:rsid w:val="006F3B96"/>
    <w:rsid w:val="006F50AD"/>
    <w:rsid w:val="006F5D64"/>
    <w:rsid w:val="006F7E34"/>
    <w:rsid w:val="00712EF5"/>
    <w:rsid w:val="00720357"/>
    <w:rsid w:val="00722FD1"/>
    <w:rsid w:val="00723D0C"/>
    <w:rsid w:val="007276CC"/>
    <w:rsid w:val="00734B5A"/>
    <w:rsid w:val="00742E31"/>
    <w:rsid w:val="00742E9D"/>
    <w:rsid w:val="00747916"/>
    <w:rsid w:val="007556DC"/>
    <w:rsid w:val="007567D6"/>
    <w:rsid w:val="007570E0"/>
    <w:rsid w:val="007578F3"/>
    <w:rsid w:val="00766D56"/>
    <w:rsid w:val="00770C68"/>
    <w:rsid w:val="007713DC"/>
    <w:rsid w:val="007741D5"/>
    <w:rsid w:val="00783D76"/>
    <w:rsid w:val="0079168E"/>
    <w:rsid w:val="0079243D"/>
    <w:rsid w:val="00797D26"/>
    <w:rsid w:val="007A1939"/>
    <w:rsid w:val="007A31A8"/>
    <w:rsid w:val="007A48F9"/>
    <w:rsid w:val="007A5FD5"/>
    <w:rsid w:val="007A7037"/>
    <w:rsid w:val="007B1157"/>
    <w:rsid w:val="007B6B2E"/>
    <w:rsid w:val="007C21B7"/>
    <w:rsid w:val="007D594C"/>
    <w:rsid w:val="007D7DBF"/>
    <w:rsid w:val="007E3C35"/>
    <w:rsid w:val="007E4F53"/>
    <w:rsid w:val="007E6280"/>
    <w:rsid w:val="007E6D46"/>
    <w:rsid w:val="007F0D21"/>
    <w:rsid w:val="007F17A9"/>
    <w:rsid w:val="007F23F0"/>
    <w:rsid w:val="008067CE"/>
    <w:rsid w:val="00810615"/>
    <w:rsid w:val="00816A4D"/>
    <w:rsid w:val="00823C77"/>
    <w:rsid w:val="00824EAC"/>
    <w:rsid w:val="00830F9D"/>
    <w:rsid w:val="008343EA"/>
    <w:rsid w:val="008355E5"/>
    <w:rsid w:val="00850606"/>
    <w:rsid w:val="00850E55"/>
    <w:rsid w:val="008615B3"/>
    <w:rsid w:val="00862B42"/>
    <w:rsid w:val="008676E4"/>
    <w:rsid w:val="00871C59"/>
    <w:rsid w:val="00881055"/>
    <w:rsid w:val="00882012"/>
    <w:rsid w:val="00884FFA"/>
    <w:rsid w:val="008955A8"/>
    <w:rsid w:val="008959C5"/>
    <w:rsid w:val="008A4180"/>
    <w:rsid w:val="008A7602"/>
    <w:rsid w:val="008B4323"/>
    <w:rsid w:val="008C03EA"/>
    <w:rsid w:val="008C2F6C"/>
    <w:rsid w:val="008C379A"/>
    <w:rsid w:val="008C43DE"/>
    <w:rsid w:val="008D1A7A"/>
    <w:rsid w:val="008D45A6"/>
    <w:rsid w:val="008D6CD6"/>
    <w:rsid w:val="008D7EEF"/>
    <w:rsid w:val="008E4B7D"/>
    <w:rsid w:val="008E5FC5"/>
    <w:rsid w:val="008F14C2"/>
    <w:rsid w:val="008F2AB4"/>
    <w:rsid w:val="008F302C"/>
    <w:rsid w:val="008F7D51"/>
    <w:rsid w:val="00900A75"/>
    <w:rsid w:val="00902F75"/>
    <w:rsid w:val="00903553"/>
    <w:rsid w:val="00910003"/>
    <w:rsid w:val="00910D50"/>
    <w:rsid w:val="00911F2C"/>
    <w:rsid w:val="009120EE"/>
    <w:rsid w:val="00914665"/>
    <w:rsid w:val="00916CE6"/>
    <w:rsid w:val="00920C02"/>
    <w:rsid w:val="009216C4"/>
    <w:rsid w:val="00923774"/>
    <w:rsid w:val="00924C8A"/>
    <w:rsid w:val="00924E0E"/>
    <w:rsid w:val="009250DC"/>
    <w:rsid w:val="00926846"/>
    <w:rsid w:val="0094548B"/>
    <w:rsid w:val="0094690B"/>
    <w:rsid w:val="00947A83"/>
    <w:rsid w:val="00947E03"/>
    <w:rsid w:val="00950F6B"/>
    <w:rsid w:val="0095307A"/>
    <w:rsid w:val="0095537E"/>
    <w:rsid w:val="00961CF4"/>
    <w:rsid w:val="00964B58"/>
    <w:rsid w:val="0096641E"/>
    <w:rsid w:val="0096775C"/>
    <w:rsid w:val="00970D68"/>
    <w:rsid w:val="00971946"/>
    <w:rsid w:val="009757CA"/>
    <w:rsid w:val="0098201E"/>
    <w:rsid w:val="00992DFF"/>
    <w:rsid w:val="00993209"/>
    <w:rsid w:val="009957D5"/>
    <w:rsid w:val="00995C23"/>
    <w:rsid w:val="009970ED"/>
    <w:rsid w:val="009B13B0"/>
    <w:rsid w:val="009B20B6"/>
    <w:rsid w:val="009B2BB7"/>
    <w:rsid w:val="009B3E62"/>
    <w:rsid w:val="009B7221"/>
    <w:rsid w:val="009C1955"/>
    <w:rsid w:val="009C5D4F"/>
    <w:rsid w:val="009D60F9"/>
    <w:rsid w:val="009D6FA2"/>
    <w:rsid w:val="009E2234"/>
    <w:rsid w:val="009E59BA"/>
    <w:rsid w:val="009E61AC"/>
    <w:rsid w:val="009E620F"/>
    <w:rsid w:val="009F17D6"/>
    <w:rsid w:val="009F42D8"/>
    <w:rsid w:val="009F61FB"/>
    <w:rsid w:val="00A00AF4"/>
    <w:rsid w:val="00A01390"/>
    <w:rsid w:val="00A016E7"/>
    <w:rsid w:val="00A01B13"/>
    <w:rsid w:val="00A04775"/>
    <w:rsid w:val="00A06231"/>
    <w:rsid w:val="00A1070C"/>
    <w:rsid w:val="00A11D41"/>
    <w:rsid w:val="00A13ABC"/>
    <w:rsid w:val="00A14224"/>
    <w:rsid w:val="00A1554E"/>
    <w:rsid w:val="00A22598"/>
    <w:rsid w:val="00A2690F"/>
    <w:rsid w:val="00A26FB1"/>
    <w:rsid w:val="00A27245"/>
    <w:rsid w:val="00A272EF"/>
    <w:rsid w:val="00A34AC2"/>
    <w:rsid w:val="00A35A05"/>
    <w:rsid w:val="00A40B3D"/>
    <w:rsid w:val="00A40C95"/>
    <w:rsid w:val="00A4151E"/>
    <w:rsid w:val="00A4192A"/>
    <w:rsid w:val="00A4223F"/>
    <w:rsid w:val="00A4699A"/>
    <w:rsid w:val="00A51720"/>
    <w:rsid w:val="00A520A4"/>
    <w:rsid w:val="00A619F2"/>
    <w:rsid w:val="00A679C7"/>
    <w:rsid w:val="00A70010"/>
    <w:rsid w:val="00A7626D"/>
    <w:rsid w:val="00A771D5"/>
    <w:rsid w:val="00A813AF"/>
    <w:rsid w:val="00A84D2C"/>
    <w:rsid w:val="00A858AC"/>
    <w:rsid w:val="00A90503"/>
    <w:rsid w:val="00A934AB"/>
    <w:rsid w:val="00AA7002"/>
    <w:rsid w:val="00AB6DEC"/>
    <w:rsid w:val="00AC728C"/>
    <w:rsid w:val="00AD39A3"/>
    <w:rsid w:val="00AD6BF7"/>
    <w:rsid w:val="00AE1C79"/>
    <w:rsid w:val="00AE35E4"/>
    <w:rsid w:val="00AE4A08"/>
    <w:rsid w:val="00AE4BD3"/>
    <w:rsid w:val="00AE4D8C"/>
    <w:rsid w:val="00AE78A6"/>
    <w:rsid w:val="00AF4FDC"/>
    <w:rsid w:val="00AF53F8"/>
    <w:rsid w:val="00AF61BB"/>
    <w:rsid w:val="00AF77C7"/>
    <w:rsid w:val="00B0072D"/>
    <w:rsid w:val="00B00D3C"/>
    <w:rsid w:val="00B02208"/>
    <w:rsid w:val="00B04747"/>
    <w:rsid w:val="00B0662C"/>
    <w:rsid w:val="00B159D9"/>
    <w:rsid w:val="00B2072B"/>
    <w:rsid w:val="00B242A8"/>
    <w:rsid w:val="00B33415"/>
    <w:rsid w:val="00B352AD"/>
    <w:rsid w:val="00B370AA"/>
    <w:rsid w:val="00B377FB"/>
    <w:rsid w:val="00B40B7E"/>
    <w:rsid w:val="00B50B7A"/>
    <w:rsid w:val="00B533E5"/>
    <w:rsid w:val="00B62E16"/>
    <w:rsid w:val="00B709E9"/>
    <w:rsid w:val="00B72CD2"/>
    <w:rsid w:val="00B754E6"/>
    <w:rsid w:val="00B80DB1"/>
    <w:rsid w:val="00B82C23"/>
    <w:rsid w:val="00B84DB8"/>
    <w:rsid w:val="00B87DF1"/>
    <w:rsid w:val="00B90265"/>
    <w:rsid w:val="00B9195A"/>
    <w:rsid w:val="00B9316E"/>
    <w:rsid w:val="00BA12B8"/>
    <w:rsid w:val="00BA40F4"/>
    <w:rsid w:val="00BA5AA1"/>
    <w:rsid w:val="00BB3497"/>
    <w:rsid w:val="00BB7146"/>
    <w:rsid w:val="00BC2F59"/>
    <w:rsid w:val="00BC308E"/>
    <w:rsid w:val="00BD68E7"/>
    <w:rsid w:val="00BE0884"/>
    <w:rsid w:val="00BE2F65"/>
    <w:rsid w:val="00BE3851"/>
    <w:rsid w:val="00BF07F1"/>
    <w:rsid w:val="00BF173E"/>
    <w:rsid w:val="00BF2E0F"/>
    <w:rsid w:val="00BF4C27"/>
    <w:rsid w:val="00BF5FC8"/>
    <w:rsid w:val="00BF6B89"/>
    <w:rsid w:val="00C02014"/>
    <w:rsid w:val="00C068F3"/>
    <w:rsid w:val="00C0715C"/>
    <w:rsid w:val="00C10669"/>
    <w:rsid w:val="00C11A76"/>
    <w:rsid w:val="00C1264D"/>
    <w:rsid w:val="00C14DC7"/>
    <w:rsid w:val="00C14EAF"/>
    <w:rsid w:val="00C1545D"/>
    <w:rsid w:val="00C1719F"/>
    <w:rsid w:val="00C22025"/>
    <w:rsid w:val="00C313D1"/>
    <w:rsid w:val="00C316C8"/>
    <w:rsid w:val="00C3355A"/>
    <w:rsid w:val="00C3583D"/>
    <w:rsid w:val="00C3591B"/>
    <w:rsid w:val="00C36062"/>
    <w:rsid w:val="00C37859"/>
    <w:rsid w:val="00C41329"/>
    <w:rsid w:val="00C42180"/>
    <w:rsid w:val="00C46339"/>
    <w:rsid w:val="00C51FFF"/>
    <w:rsid w:val="00C535F3"/>
    <w:rsid w:val="00C57139"/>
    <w:rsid w:val="00C62430"/>
    <w:rsid w:val="00C62636"/>
    <w:rsid w:val="00C62BE2"/>
    <w:rsid w:val="00C63B51"/>
    <w:rsid w:val="00C70B0C"/>
    <w:rsid w:val="00C73676"/>
    <w:rsid w:val="00C84C83"/>
    <w:rsid w:val="00C85A45"/>
    <w:rsid w:val="00C871A1"/>
    <w:rsid w:val="00C93EB4"/>
    <w:rsid w:val="00C94D55"/>
    <w:rsid w:val="00CA0676"/>
    <w:rsid w:val="00CA1631"/>
    <w:rsid w:val="00CA6508"/>
    <w:rsid w:val="00CB073D"/>
    <w:rsid w:val="00CB0AA2"/>
    <w:rsid w:val="00CB3238"/>
    <w:rsid w:val="00CC1CD2"/>
    <w:rsid w:val="00CC2DA7"/>
    <w:rsid w:val="00CC40DC"/>
    <w:rsid w:val="00CC478E"/>
    <w:rsid w:val="00CC480F"/>
    <w:rsid w:val="00CC48E9"/>
    <w:rsid w:val="00CC529B"/>
    <w:rsid w:val="00CE1438"/>
    <w:rsid w:val="00CE3015"/>
    <w:rsid w:val="00CE3D83"/>
    <w:rsid w:val="00CE4634"/>
    <w:rsid w:val="00CE6AE3"/>
    <w:rsid w:val="00CF00B5"/>
    <w:rsid w:val="00CF1140"/>
    <w:rsid w:val="00CF43F3"/>
    <w:rsid w:val="00CF75A4"/>
    <w:rsid w:val="00D00ACA"/>
    <w:rsid w:val="00D020AD"/>
    <w:rsid w:val="00D02557"/>
    <w:rsid w:val="00D05009"/>
    <w:rsid w:val="00D07337"/>
    <w:rsid w:val="00D10A3A"/>
    <w:rsid w:val="00D14D3A"/>
    <w:rsid w:val="00D154A5"/>
    <w:rsid w:val="00D16D92"/>
    <w:rsid w:val="00D21274"/>
    <w:rsid w:val="00D23560"/>
    <w:rsid w:val="00D23BE8"/>
    <w:rsid w:val="00D25C62"/>
    <w:rsid w:val="00D3274D"/>
    <w:rsid w:val="00D3613F"/>
    <w:rsid w:val="00D421C7"/>
    <w:rsid w:val="00D43792"/>
    <w:rsid w:val="00D479FC"/>
    <w:rsid w:val="00D50762"/>
    <w:rsid w:val="00D50CCD"/>
    <w:rsid w:val="00D51C09"/>
    <w:rsid w:val="00D534F6"/>
    <w:rsid w:val="00D6590A"/>
    <w:rsid w:val="00D7039F"/>
    <w:rsid w:val="00D7504C"/>
    <w:rsid w:val="00D75F9A"/>
    <w:rsid w:val="00D80F2B"/>
    <w:rsid w:val="00D815AA"/>
    <w:rsid w:val="00D83C0E"/>
    <w:rsid w:val="00D84E80"/>
    <w:rsid w:val="00D92017"/>
    <w:rsid w:val="00D923AB"/>
    <w:rsid w:val="00DA004E"/>
    <w:rsid w:val="00DA56C9"/>
    <w:rsid w:val="00DB0689"/>
    <w:rsid w:val="00DB7773"/>
    <w:rsid w:val="00DB7DCF"/>
    <w:rsid w:val="00DC13EA"/>
    <w:rsid w:val="00DD59CD"/>
    <w:rsid w:val="00DD5C9F"/>
    <w:rsid w:val="00DD5DF3"/>
    <w:rsid w:val="00DE4FEA"/>
    <w:rsid w:val="00DE5429"/>
    <w:rsid w:val="00DE7D9B"/>
    <w:rsid w:val="00DF6474"/>
    <w:rsid w:val="00E0091E"/>
    <w:rsid w:val="00E026D1"/>
    <w:rsid w:val="00E07BA6"/>
    <w:rsid w:val="00E10926"/>
    <w:rsid w:val="00E149AC"/>
    <w:rsid w:val="00E2500A"/>
    <w:rsid w:val="00E25945"/>
    <w:rsid w:val="00E31792"/>
    <w:rsid w:val="00E379C6"/>
    <w:rsid w:val="00E40DE6"/>
    <w:rsid w:val="00E41045"/>
    <w:rsid w:val="00E42967"/>
    <w:rsid w:val="00E44C22"/>
    <w:rsid w:val="00E533C3"/>
    <w:rsid w:val="00E6191B"/>
    <w:rsid w:val="00E71391"/>
    <w:rsid w:val="00E72483"/>
    <w:rsid w:val="00E7531C"/>
    <w:rsid w:val="00E7572C"/>
    <w:rsid w:val="00E7588A"/>
    <w:rsid w:val="00E8298F"/>
    <w:rsid w:val="00E83185"/>
    <w:rsid w:val="00E83315"/>
    <w:rsid w:val="00E8561E"/>
    <w:rsid w:val="00E85940"/>
    <w:rsid w:val="00E8653A"/>
    <w:rsid w:val="00E93316"/>
    <w:rsid w:val="00E93EE2"/>
    <w:rsid w:val="00E94F80"/>
    <w:rsid w:val="00EA2B8C"/>
    <w:rsid w:val="00EA3841"/>
    <w:rsid w:val="00EA4346"/>
    <w:rsid w:val="00EB32BD"/>
    <w:rsid w:val="00EB4136"/>
    <w:rsid w:val="00EC3CE1"/>
    <w:rsid w:val="00EC5750"/>
    <w:rsid w:val="00ED43CF"/>
    <w:rsid w:val="00EE4511"/>
    <w:rsid w:val="00EF3C08"/>
    <w:rsid w:val="00EF4035"/>
    <w:rsid w:val="00EF72D2"/>
    <w:rsid w:val="00EF7921"/>
    <w:rsid w:val="00F019EA"/>
    <w:rsid w:val="00F07DDE"/>
    <w:rsid w:val="00F16AB8"/>
    <w:rsid w:val="00F202A5"/>
    <w:rsid w:val="00F2161C"/>
    <w:rsid w:val="00F234C8"/>
    <w:rsid w:val="00F25E76"/>
    <w:rsid w:val="00F34603"/>
    <w:rsid w:val="00F3463D"/>
    <w:rsid w:val="00F36199"/>
    <w:rsid w:val="00F4036D"/>
    <w:rsid w:val="00F40948"/>
    <w:rsid w:val="00F410F7"/>
    <w:rsid w:val="00F43312"/>
    <w:rsid w:val="00F454AC"/>
    <w:rsid w:val="00F461A2"/>
    <w:rsid w:val="00F53060"/>
    <w:rsid w:val="00F533FE"/>
    <w:rsid w:val="00F62406"/>
    <w:rsid w:val="00F6619F"/>
    <w:rsid w:val="00F72FE3"/>
    <w:rsid w:val="00F751ED"/>
    <w:rsid w:val="00F7613D"/>
    <w:rsid w:val="00F77C6B"/>
    <w:rsid w:val="00F82653"/>
    <w:rsid w:val="00F933AE"/>
    <w:rsid w:val="00F9528B"/>
    <w:rsid w:val="00F958EA"/>
    <w:rsid w:val="00F97E2C"/>
    <w:rsid w:val="00FA0C41"/>
    <w:rsid w:val="00FA322F"/>
    <w:rsid w:val="00FA5158"/>
    <w:rsid w:val="00FA7A99"/>
    <w:rsid w:val="00FB5F4A"/>
    <w:rsid w:val="00FC1B55"/>
    <w:rsid w:val="00FC4A97"/>
    <w:rsid w:val="00FC6D45"/>
    <w:rsid w:val="00FD1AF9"/>
    <w:rsid w:val="00FD41E1"/>
    <w:rsid w:val="00FD6160"/>
    <w:rsid w:val="00FD6752"/>
    <w:rsid w:val="00FD7FC5"/>
    <w:rsid w:val="00FE1135"/>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docId w15:val="{C0981293-DEC3-4F89-8710-713E744F5B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Listenabsatz">
    <w:name w:val="List Paragraph"/>
    <w:basedOn w:val="Standard"/>
    <w:uiPriority w:val="34"/>
    <w:qFormat/>
    <w:rsid w:val="00BB3497"/>
    <w:pPr>
      <w:ind w:left="720"/>
      <w:contextualSpacing/>
    </w:pPr>
  </w:style>
  <w:style w:type="character" w:styleId="Kommentarzeichen">
    <w:name w:val="annotation reference"/>
    <w:basedOn w:val="Absatz-Standardschriftart"/>
    <w:uiPriority w:val="99"/>
    <w:semiHidden/>
    <w:unhideWhenUsed/>
    <w:rsid w:val="00D51C09"/>
    <w:rPr>
      <w:sz w:val="16"/>
      <w:szCs w:val="16"/>
    </w:rPr>
  </w:style>
  <w:style w:type="paragraph" w:styleId="Kommentartext">
    <w:name w:val="annotation text"/>
    <w:basedOn w:val="Standard"/>
    <w:link w:val="KommentartextZchn"/>
    <w:uiPriority w:val="99"/>
    <w:unhideWhenUsed/>
    <w:rsid w:val="00D51C09"/>
    <w:pPr>
      <w:spacing w:line="240" w:lineRule="auto"/>
    </w:pPr>
    <w:rPr>
      <w:sz w:val="20"/>
      <w:szCs w:val="20"/>
    </w:rPr>
  </w:style>
  <w:style w:type="character" w:customStyle="1" w:styleId="KommentartextZchn">
    <w:name w:val="Kommentartext Zchn"/>
    <w:basedOn w:val="Absatz-Standardschriftart"/>
    <w:link w:val="Kommentartext"/>
    <w:uiPriority w:val="99"/>
    <w:rsid w:val="00D51C09"/>
    <w:rPr>
      <w:rFonts w:ascii="Arial" w:hAnsi="Arial"/>
    </w:rPr>
  </w:style>
  <w:style w:type="paragraph" w:styleId="Kommentarthema">
    <w:name w:val="annotation subject"/>
    <w:basedOn w:val="Kommentartext"/>
    <w:next w:val="Kommentartext"/>
    <w:link w:val="KommentarthemaZchn"/>
    <w:uiPriority w:val="99"/>
    <w:semiHidden/>
    <w:unhideWhenUsed/>
    <w:rsid w:val="00D51C09"/>
    <w:rPr>
      <w:b/>
      <w:bCs/>
    </w:rPr>
  </w:style>
  <w:style w:type="character" w:customStyle="1" w:styleId="KommentarthemaZchn">
    <w:name w:val="Kommentarthema Zchn"/>
    <w:basedOn w:val="KommentartextZchn"/>
    <w:link w:val="Kommentarthema"/>
    <w:uiPriority w:val="99"/>
    <w:semiHidden/>
    <w:rsid w:val="00D51C09"/>
    <w:rPr>
      <w:rFonts w:ascii="Arial" w:hAnsi="Arial"/>
      <w:b/>
      <w:bCs/>
    </w:rPr>
  </w:style>
  <w:style w:type="paragraph" w:styleId="berarbeitung">
    <w:name w:val="Revision"/>
    <w:hidden/>
    <w:uiPriority w:val="99"/>
    <w:semiHidden/>
    <w:rsid w:val="00770C68"/>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69207266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814105116">
      <w:bodyDiv w:val="1"/>
      <w:marLeft w:val="0"/>
      <w:marRight w:val="0"/>
      <w:marTop w:val="0"/>
      <w:marBottom w:val="0"/>
      <w:divBdr>
        <w:top w:val="none" w:sz="0" w:space="0" w:color="auto"/>
        <w:left w:val="none" w:sz="0" w:space="0" w:color="auto"/>
        <w:bottom w:val="none" w:sz="0" w:space="0" w:color="auto"/>
        <w:right w:val="none" w:sz="0" w:space="0" w:color="auto"/>
      </w:divBdr>
    </w:div>
    <w:div w:id="184058425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press" TargetMode="External"/><Relationship Id="rId13" Type="http://schemas.openxmlformats.org/officeDocument/2006/relationships/image" Target="media/image5.png"/><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schueco.com" TargetMode="External"/><Relationship Id="rId12" Type="http://schemas.openxmlformats.org/officeDocument/2006/relationships/image" Target="media/image4.png"/><Relationship Id="rId17"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7.jpeg"/><Relationship Id="rId10" Type="http://schemas.openxmlformats.org/officeDocument/2006/relationships/image" Target="media/image2.png"/><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0.emf"/></Relationships>
</file>

<file path=word/_rels/header2.xml.rels><?xml version="1.0" encoding="UTF-8" standalone="yes"?>
<Relationships xmlns="http://schemas.openxmlformats.org/package/2006/relationships"><Relationship Id="rId1" Type="http://schemas.openxmlformats.org/officeDocument/2006/relationships/image" Target="media/image10.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6</Pages>
  <Words>798</Words>
  <Characters>5034</Characters>
  <Application>Microsoft Office Word</Application>
  <DocSecurity>0</DocSecurity>
  <Lines>41</Lines>
  <Paragraphs>11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5821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dc:description/>
  <cp:lastModifiedBy>Minartz, Ute</cp:lastModifiedBy>
  <cp:revision>4</cp:revision>
  <cp:lastPrinted>2019-07-18T15:28:00Z</cp:lastPrinted>
  <dcterms:created xsi:type="dcterms:W3CDTF">2025-01-07T12:49:00Z</dcterms:created>
  <dcterms:modified xsi:type="dcterms:W3CDTF">2025-01-09T09:08:00Z</dcterms:modified>
</cp:coreProperties>
</file>