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0024AF" w14:paraId="0263141B" w14:textId="77777777" w:rsidTr="007276CC">
        <w:tc>
          <w:tcPr>
            <w:tcW w:w="6237" w:type="dxa"/>
            <w:shd w:val="clear" w:color="auto" w:fill="auto"/>
          </w:tcPr>
          <w:p w14:paraId="6FEB8409" w14:textId="6E5A69A6" w:rsidR="00227E10" w:rsidRDefault="009D60F9" w:rsidP="00227E10">
            <w:pPr>
              <w:pStyle w:val="Titel"/>
            </w:pPr>
            <w:r>
              <w:t>Presseinformation</w:t>
            </w:r>
          </w:p>
          <w:p w14:paraId="393547DA" w14:textId="28F6FC89"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J</w:t>
            </w:r>
            <w:r w:rsidR="00D55FD8">
              <w:rPr>
                <w:noProof/>
              </w:rPr>
              <w:t>anuar</w:t>
            </w:r>
            <w:r w:rsidR="00A27245">
              <w:rPr>
                <w:noProof/>
              </w:rPr>
              <w:t xml:space="preserve"> </w:t>
            </w:r>
            <w:r w:rsidR="00265ACE">
              <w:rPr>
                <w:noProof/>
              </w:rPr>
              <w:t>202</w:t>
            </w:r>
            <w:r w:rsidRPr="00227E10">
              <w:fldChar w:fldCharType="end"/>
            </w:r>
            <w:r w:rsidR="00D55FD8">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D530C5" w:rsidRDefault="00227E10" w:rsidP="007276CC">
            <w:pPr>
              <w:pStyle w:val="Absender"/>
            </w:pPr>
            <w:r w:rsidRPr="00D530C5">
              <w:t>Tel.: +49 (0)</w:t>
            </w:r>
            <w:r w:rsidR="004765FD" w:rsidRPr="00D530C5">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522AEA07" w:rsidR="00227E10" w:rsidRPr="00A520A4" w:rsidRDefault="00255F4A" w:rsidP="007276CC">
            <w:pPr>
              <w:pStyle w:val="Absender"/>
              <w:rPr>
                <w:lang w:val="fr-FR"/>
              </w:rPr>
            </w:pPr>
            <w:r w:rsidRPr="00255F4A">
              <w:rPr>
                <w:lang w:val="fr-FR"/>
              </w:rPr>
              <w:t>w</w:t>
            </w:r>
            <w:r>
              <w:rPr>
                <w:lang w:val="fr-FR"/>
              </w:rPr>
              <w:t>ww.schueco.de/presse</w:t>
            </w:r>
            <w:hyperlink w:history="1"/>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8957C34" w:rsidR="00C14DC7" w:rsidRPr="00CD23C2" w:rsidRDefault="00501219" w:rsidP="00C14DC7">
      <w:pPr>
        <w:pStyle w:val="Titel"/>
        <w:spacing w:line="312" w:lineRule="auto"/>
        <w:rPr>
          <w:b/>
          <w:sz w:val="22"/>
          <w:szCs w:val="22"/>
        </w:rPr>
      </w:pPr>
      <w:r>
        <w:rPr>
          <w:b/>
          <w:sz w:val="22"/>
          <w:szCs w:val="22"/>
        </w:rPr>
        <w:t>Werte erhalten und steigern</w:t>
      </w:r>
    </w:p>
    <w:p w14:paraId="26B88488" w14:textId="7E8DA65F" w:rsidR="00C14DC7" w:rsidRPr="00501219" w:rsidRDefault="00D55FD8" w:rsidP="00C14DC7">
      <w:pPr>
        <w:pStyle w:val="Titel"/>
        <w:spacing w:line="312" w:lineRule="auto"/>
        <w:rPr>
          <w:b/>
          <w:sz w:val="28"/>
          <w:szCs w:val="28"/>
        </w:rPr>
      </w:pPr>
      <w:r w:rsidRPr="00501219">
        <w:rPr>
          <w:b/>
          <w:sz w:val="28"/>
          <w:szCs w:val="28"/>
        </w:rPr>
        <w:t xml:space="preserve">Schüco </w:t>
      </w:r>
      <w:r w:rsidR="00501A54">
        <w:rPr>
          <w:b/>
          <w:sz w:val="28"/>
          <w:szCs w:val="28"/>
        </w:rPr>
        <w:t>Value Up</w:t>
      </w:r>
    </w:p>
    <w:p w14:paraId="0FC10D9B" w14:textId="77777777" w:rsidR="00C14DC7" w:rsidRPr="00501219" w:rsidRDefault="00C14DC7" w:rsidP="00C14DC7">
      <w:pPr>
        <w:spacing w:line="312" w:lineRule="auto"/>
        <w:rPr>
          <w:sz w:val="22"/>
        </w:rPr>
      </w:pPr>
    </w:p>
    <w:p w14:paraId="4979E523" w14:textId="2F939639" w:rsidR="00D55FD8" w:rsidRPr="00D55FD8" w:rsidRDefault="00C14DC7" w:rsidP="00D55FD8">
      <w:pPr>
        <w:pStyle w:val="Intro"/>
        <w:spacing w:line="312" w:lineRule="auto"/>
        <w:rPr>
          <w:b/>
        </w:rPr>
      </w:pPr>
      <w:r w:rsidRPr="008A7602">
        <w:rPr>
          <w:b/>
        </w:rPr>
        <w:t xml:space="preserve">Bielefeld. </w:t>
      </w:r>
      <w:r w:rsidR="00D55FD8" w:rsidRPr="00D55FD8">
        <w:rPr>
          <w:b/>
        </w:rPr>
        <w:t xml:space="preserve">Die Gebäude der Vergangenheit sind die Gebäude </w:t>
      </w:r>
      <w:r w:rsidR="00D55FD8">
        <w:rPr>
          <w:b/>
        </w:rPr>
        <w:t>de</w:t>
      </w:r>
      <w:r w:rsidR="00D55FD8" w:rsidRPr="00D55FD8">
        <w:rPr>
          <w:b/>
        </w:rPr>
        <w:t xml:space="preserve">r Zukunft. </w:t>
      </w:r>
      <w:r w:rsidR="00BA51B7">
        <w:rPr>
          <w:b/>
        </w:rPr>
        <w:t>U</w:t>
      </w:r>
      <w:r w:rsidR="003749CF">
        <w:rPr>
          <w:b/>
        </w:rPr>
        <w:t>m</w:t>
      </w:r>
      <w:r w:rsidR="00D55FD8">
        <w:rPr>
          <w:b/>
        </w:rPr>
        <w:t xml:space="preserve"> veränderte</w:t>
      </w:r>
      <w:r w:rsidR="003749CF">
        <w:rPr>
          <w:b/>
        </w:rPr>
        <w:t>n</w:t>
      </w:r>
      <w:r w:rsidR="00D55FD8">
        <w:rPr>
          <w:b/>
        </w:rPr>
        <w:t xml:space="preserve"> </w:t>
      </w:r>
      <w:r w:rsidR="00255F4A">
        <w:rPr>
          <w:b/>
        </w:rPr>
        <w:t>Klimab</w:t>
      </w:r>
      <w:r w:rsidR="00D55FD8">
        <w:rPr>
          <w:b/>
        </w:rPr>
        <w:t>edingungen</w:t>
      </w:r>
      <w:r w:rsidR="00EB508A">
        <w:rPr>
          <w:b/>
        </w:rPr>
        <w:t xml:space="preserve">, </w:t>
      </w:r>
      <w:r w:rsidR="00255F4A" w:rsidRPr="00255F4A">
        <w:rPr>
          <w:b/>
        </w:rPr>
        <w:t>steigende</w:t>
      </w:r>
      <w:r w:rsidR="002B04A4">
        <w:rPr>
          <w:b/>
        </w:rPr>
        <w:t>n</w:t>
      </w:r>
      <w:r w:rsidR="00255F4A" w:rsidRPr="00255F4A">
        <w:rPr>
          <w:b/>
        </w:rPr>
        <w:t xml:space="preserve"> Sicherheitsanforderungen oder neue</w:t>
      </w:r>
      <w:r w:rsidR="002B04A4">
        <w:rPr>
          <w:b/>
        </w:rPr>
        <w:t>n</w:t>
      </w:r>
      <w:r w:rsidR="00255F4A" w:rsidRPr="00255F4A">
        <w:rPr>
          <w:b/>
        </w:rPr>
        <w:t xml:space="preserve"> Nutzungsarten</w:t>
      </w:r>
      <w:r w:rsidR="00255F4A">
        <w:rPr>
          <w:b/>
        </w:rPr>
        <w:t xml:space="preserve"> </w:t>
      </w:r>
      <w:r w:rsidR="003749CF">
        <w:rPr>
          <w:b/>
        </w:rPr>
        <w:t>gerecht zu werden</w:t>
      </w:r>
      <w:r w:rsidR="00BA51B7">
        <w:rPr>
          <w:b/>
        </w:rPr>
        <w:t>, müssen Bestandsgebäude</w:t>
      </w:r>
      <w:r w:rsidR="00501A54">
        <w:rPr>
          <w:b/>
        </w:rPr>
        <w:t xml:space="preserve"> saniert und </w:t>
      </w:r>
      <w:r w:rsidR="005F049C">
        <w:rPr>
          <w:b/>
        </w:rPr>
        <w:t>kontinuierlich</w:t>
      </w:r>
      <w:r w:rsidR="008162F0">
        <w:rPr>
          <w:b/>
        </w:rPr>
        <w:t xml:space="preserve"> </w:t>
      </w:r>
      <w:r w:rsidR="00913A29">
        <w:rPr>
          <w:b/>
        </w:rPr>
        <w:t>instandgehalten</w:t>
      </w:r>
      <w:r w:rsidR="008162F0">
        <w:rPr>
          <w:b/>
        </w:rPr>
        <w:t xml:space="preserve"> werden</w:t>
      </w:r>
      <w:r w:rsidR="00EB508A">
        <w:rPr>
          <w:b/>
        </w:rPr>
        <w:t xml:space="preserve">. Nur so </w:t>
      </w:r>
      <w:r w:rsidR="008162F0">
        <w:rPr>
          <w:b/>
        </w:rPr>
        <w:t xml:space="preserve">bleiben </w:t>
      </w:r>
      <w:r w:rsidR="00EB508A">
        <w:rPr>
          <w:b/>
        </w:rPr>
        <w:t xml:space="preserve">Immobilien </w:t>
      </w:r>
      <w:r w:rsidR="003749CF" w:rsidRPr="003749CF">
        <w:rPr>
          <w:b/>
        </w:rPr>
        <w:t>langfristig wertbeständig.</w:t>
      </w:r>
      <w:r w:rsidR="003749CF">
        <w:rPr>
          <w:b/>
        </w:rPr>
        <w:t xml:space="preserve"> Eine komplexe Aufgabe</w:t>
      </w:r>
      <w:r w:rsidR="008162F0">
        <w:rPr>
          <w:b/>
        </w:rPr>
        <w:t xml:space="preserve"> mit vielen Beteiligten</w:t>
      </w:r>
      <w:r w:rsidR="005F049C">
        <w:rPr>
          <w:b/>
        </w:rPr>
        <w:t>.</w:t>
      </w:r>
      <w:r w:rsidR="003749CF">
        <w:rPr>
          <w:b/>
        </w:rPr>
        <w:t xml:space="preserve"> Schüco </w:t>
      </w:r>
      <w:r w:rsidR="008162F0">
        <w:rPr>
          <w:b/>
        </w:rPr>
        <w:t xml:space="preserve">hat </w:t>
      </w:r>
      <w:r w:rsidR="00BB6DA2">
        <w:rPr>
          <w:b/>
        </w:rPr>
        <w:t xml:space="preserve">speziell für diese Bauaufgabe </w:t>
      </w:r>
      <w:bookmarkStart w:id="0" w:name="_Hlk182571755"/>
      <w:r w:rsidR="003749CF">
        <w:rPr>
          <w:b/>
        </w:rPr>
        <w:t xml:space="preserve">ein </w:t>
      </w:r>
      <w:bookmarkStart w:id="1" w:name="_Hlk184283703"/>
      <w:bookmarkStart w:id="2" w:name="_Hlk184284145"/>
      <w:r w:rsidR="003749CF" w:rsidRPr="003749CF">
        <w:rPr>
          <w:b/>
        </w:rPr>
        <w:t xml:space="preserve">Lösungsangebot </w:t>
      </w:r>
      <w:r w:rsidR="008162F0">
        <w:rPr>
          <w:b/>
        </w:rPr>
        <w:t xml:space="preserve">entwickelt, </w:t>
      </w:r>
      <w:r w:rsidR="00BB6DA2">
        <w:rPr>
          <w:b/>
        </w:rPr>
        <w:t xml:space="preserve">um </w:t>
      </w:r>
      <w:r w:rsidR="00EA1E0D">
        <w:rPr>
          <w:b/>
        </w:rPr>
        <w:t>einen</w:t>
      </w:r>
      <w:r w:rsidR="003749CF" w:rsidRPr="003749CF">
        <w:rPr>
          <w:b/>
        </w:rPr>
        <w:t xml:space="preserve"> </w:t>
      </w:r>
      <w:r w:rsidR="00EA1E0D">
        <w:rPr>
          <w:b/>
        </w:rPr>
        <w:t xml:space="preserve">wertsteigernden </w:t>
      </w:r>
      <w:r w:rsidR="003749CF" w:rsidRPr="003749CF">
        <w:rPr>
          <w:b/>
        </w:rPr>
        <w:t>objektspezifischen Sanierungsprozess</w:t>
      </w:r>
      <w:bookmarkEnd w:id="1"/>
      <w:r w:rsidR="003749CF">
        <w:rPr>
          <w:b/>
        </w:rPr>
        <w:t xml:space="preserve"> </w:t>
      </w:r>
      <w:r w:rsidR="00BB6DA2">
        <w:rPr>
          <w:b/>
        </w:rPr>
        <w:t xml:space="preserve">zu </w:t>
      </w:r>
      <w:r w:rsidR="00EA1E0D">
        <w:rPr>
          <w:b/>
        </w:rPr>
        <w:t>ermöglichen</w:t>
      </w:r>
      <w:bookmarkEnd w:id="2"/>
      <w:r w:rsidR="003749CF">
        <w:rPr>
          <w:b/>
        </w:rPr>
        <w:t>.</w:t>
      </w:r>
      <w:bookmarkEnd w:id="0"/>
      <w:r w:rsidR="003749CF">
        <w:rPr>
          <w:b/>
        </w:rPr>
        <w:t xml:space="preserve"> </w:t>
      </w:r>
      <w:bookmarkStart w:id="3" w:name="_Hlk184283673"/>
      <w:r w:rsidR="00EB508A">
        <w:rPr>
          <w:b/>
        </w:rPr>
        <w:t xml:space="preserve">Von der </w:t>
      </w:r>
      <w:r w:rsidR="00EF0C65">
        <w:rPr>
          <w:b/>
        </w:rPr>
        <w:t>Analyse</w:t>
      </w:r>
      <w:r w:rsidR="00EB508A">
        <w:rPr>
          <w:b/>
        </w:rPr>
        <w:t xml:space="preserve"> über </w:t>
      </w:r>
      <w:r w:rsidR="00EF0C65">
        <w:rPr>
          <w:b/>
        </w:rPr>
        <w:t>die Planung und Sanierung</w:t>
      </w:r>
      <w:r w:rsidR="00EB508A">
        <w:rPr>
          <w:b/>
        </w:rPr>
        <w:t xml:space="preserve"> bis </w:t>
      </w:r>
      <w:r w:rsidR="00EF0C65">
        <w:rPr>
          <w:b/>
        </w:rPr>
        <w:t>zum Betrieb</w:t>
      </w:r>
      <w:r w:rsidR="00EB508A">
        <w:rPr>
          <w:b/>
        </w:rPr>
        <w:t xml:space="preserve">: </w:t>
      </w:r>
      <w:bookmarkEnd w:id="3"/>
      <w:r w:rsidR="00D55FD8" w:rsidRPr="00D55FD8">
        <w:rPr>
          <w:b/>
          <w:bCs/>
        </w:rPr>
        <w:t xml:space="preserve">Schüco </w:t>
      </w:r>
      <w:r w:rsidR="00501A54">
        <w:rPr>
          <w:b/>
          <w:bCs/>
        </w:rPr>
        <w:t>Value Up</w:t>
      </w:r>
      <w:r w:rsidR="00D55FD8" w:rsidRPr="00D55FD8">
        <w:rPr>
          <w:b/>
          <w:bCs/>
        </w:rPr>
        <w:t xml:space="preserve"> bietet den Entscheidern </w:t>
      </w:r>
      <w:bookmarkStart w:id="4" w:name="_Hlk182571643"/>
      <w:r w:rsidR="00D55FD8" w:rsidRPr="00D55FD8">
        <w:rPr>
          <w:b/>
          <w:bCs/>
        </w:rPr>
        <w:t>Produkt</w:t>
      </w:r>
      <w:r w:rsidR="00501A54">
        <w:rPr>
          <w:b/>
          <w:bCs/>
        </w:rPr>
        <w:t>e</w:t>
      </w:r>
      <w:r w:rsidR="00D55FD8" w:rsidRPr="00D55FD8">
        <w:rPr>
          <w:b/>
          <w:bCs/>
        </w:rPr>
        <w:t xml:space="preserve"> und Services </w:t>
      </w:r>
      <w:r w:rsidR="00957C24">
        <w:rPr>
          <w:b/>
          <w:bCs/>
        </w:rPr>
        <w:t xml:space="preserve">für die Gebäudehülle </w:t>
      </w:r>
      <w:r w:rsidR="00D55FD8" w:rsidRPr="00D55FD8">
        <w:rPr>
          <w:b/>
          <w:bCs/>
        </w:rPr>
        <w:t>entlang aller Phasen des</w:t>
      </w:r>
      <w:r w:rsidR="006618E7">
        <w:rPr>
          <w:b/>
          <w:bCs/>
        </w:rPr>
        <w:t xml:space="preserve"> </w:t>
      </w:r>
      <w:r w:rsidR="00D55FD8" w:rsidRPr="00D55FD8">
        <w:rPr>
          <w:b/>
          <w:bCs/>
        </w:rPr>
        <w:t xml:space="preserve">Sanierungsprozesses. </w:t>
      </w:r>
      <w:bookmarkEnd w:id="4"/>
    </w:p>
    <w:p w14:paraId="5024FCFB" w14:textId="77777777" w:rsidR="00D55FD8" w:rsidRPr="00D55FD8" w:rsidRDefault="00D55FD8" w:rsidP="00C14DC7">
      <w:pPr>
        <w:pStyle w:val="Intro"/>
        <w:spacing w:line="312" w:lineRule="auto"/>
        <w:rPr>
          <w:b/>
        </w:rPr>
      </w:pPr>
    </w:p>
    <w:p w14:paraId="71F0FCD8" w14:textId="63B04415" w:rsidR="00DF03B1" w:rsidRDefault="00AF4192" w:rsidP="003749CF">
      <w:pPr>
        <w:spacing w:line="312" w:lineRule="auto"/>
        <w:rPr>
          <w:sz w:val="22"/>
        </w:rPr>
      </w:pPr>
      <w:r>
        <w:rPr>
          <w:sz w:val="22"/>
        </w:rPr>
        <w:t>Der aktuelle Gebäudebestand bindet unzählige</w:t>
      </w:r>
      <w:r w:rsidR="005F049C">
        <w:rPr>
          <w:sz w:val="22"/>
        </w:rPr>
        <w:t xml:space="preserve"> materielle</w:t>
      </w:r>
      <w:r>
        <w:rPr>
          <w:sz w:val="22"/>
        </w:rPr>
        <w:t xml:space="preserve"> Ressourcen und Milliarden investiertes Kapital.</w:t>
      </w:r>
      <w:r w:rsidRPr="00AF4192">
        <w:rPr>
          <w:sz w:val="22"/>
        </w:rPr>
        <w:t xml:space="preserve"> Schätzungen der Europäische</w:t>
      </w:r>
      <w:r w:rsidR="00BB6DA2">
        <w:rPr>
          <w:sz w:val="22"/>
        </w:rPr>
        <w:t>n</w:t>
      </w:r>
      <w:r w:rsidRPr="00AF4192">
        <w:rPr>
          <w:sz w:val="22"/>
        </w:rPr>
        <w:t xml:space="preserve"> Kommission zufolge werden 85 bis 95 </w:t>
      </w:r>
      <w:r w:rsidR="00BA51B7">
        <w:rPr>
          <w:sz w:val="22"/>
        </w:rPr>
        <w:t>Prozent</w:t>
      </w:r>
      <w:r w:rsidRPr="00AF4192">
        <w:rPr>
          <w:sz w:val="22"/>
        </w:rPr>
        <w:t xml:space="preserve"> der</w:t>
      </w:r>
      <w:r w:rsidR="00501A54">
        <w:rPr>
          <w:sz w:val="22"/>
        </w:rPr>
        <w:t xml:space="preserve"> heute stehenden</w:t>
      </w:r>
      <w:r w:rsidRPr="00AF4192">
        <w:rPr>
          <w:sz w:val="22"/>
        </w:rPr>
        <w:t xml:space="preserve"> Gebäude </w:t>
      </w:r>
      <w:r w:rsidR="00501A54">
        <w:rPr>
          <w:sz w:val="22"/>
        </w:rPr>
        <w:t xml:space="preserve">auch </w:t>
      </w:r>
      <w:r w:rsidRPr="00AF4192">
        <w:rPr>
          <w:sz w:val="22"/>
        </w:rPr>
        <w:t>im Jahr 2050 noch stehen.</w:t>
      </w:r>
      <w:r w:rsidR="00F02AB7">
        <w:rPr>
          <w:sz w:val="22"/>
        </w:rPr>
        <w:t xml:space="preserve"> Dadurch werden der verantwortungsvolle Umgang </w:t>
      </w:r>
      <w:r w:rsidR="00BB6DA2">
        <w:rPr>
          <w:sz w:val="22"/>
        </w:rPr>
        <w:t xml:space="preserve">mit </w:t>
      </w:r>
      <w:r w:rsidR="004874B3">
        <w:rPr>
          <w:sz w:val="22"/>
        </w:rPr>
        <w:t>Bestandsbauten</w:t>
      </w:r>
      <w:r w:rsidR="00BB6DA2">
        <w:rPr>
          <w:sz w:val="22"/>
        </w:rPr>
        <w:t xml:space="preserve"> </w:t>
      </w:r>
      <w:r w:rsidR="00F02AB7">
        <w:rPr>
          <w:sz w:val="22"/>
        </w:rPr>
        <w:t xml:space="preserve">sowie </w:t>
      </w:r>
      <w:r w:rsidR="004874B3">
        <w:rPr>
          <w:sz w:val="22"/>
        </w:rPr>
        <w:t xml:space="preserve">deren </w:t>
      </w:r>
      <w:r w:rsidR="00F02AB7">
        <w:rPr>
          <w:sz w:val="22"/>
        </w:rPr>
        <w:t xml:space="preserve">Werterhaltung und </w:t>
      </w:r>
      <w:r w:rsidR="006618E7">
        <w:rPr>
          <w:sz w:val="22"/>
        </w:rPr>
        <w:t>-</w:t>
      </w:r>
      <w:r w:rsidR="00F02AB7">
        <w:rPr>
          <w:sz w:val="22"/>
        </w:rPr>
        <w:t>steigerung zu zentralen Herausforderungen</w:t>
      </w:r>
      <w:r w:rsidR="005F049C">
        <w:rPr>
          <w:sz w:val="22"/>
        </w:rPr>
        <w:t xml:space="preserve"> </w:t>
      </w:r>
      <w:r w:rsidR="00F02AB7">
        <w:rPr>
          <w:sz w:val="22"/>
        </w:rPr>
        <w:t xml:space="preserve">der </w:t>
      </w:r>
      <w:r w:rsidR="00BB6DA2">
        <w:rPr>
          <w:sz w:val="22"/>
        </w:rPr>
        <w:t xml:space="preserve">Bauwirtschaft. Gleichzeitig bieten sich </w:t>
      </w:r>
      <w:r w:rsidR="000C2118">
        <w:rPr>
          <w:sz w:val="22"/>
        </w:rPr>
        <w:t xml:space="preserve">damit </w:t>
      </w:r>
      <w:r w:rsidR="00BB6DA2">
        <w:rPr>
          <w:sz w:val="22"/>
        </w:rPr>
        <w:t>auch Chancen</w:t>
      </w:r>
      <w:r w:rsidR="00F02AB7">
        <w:rPr>
          <w:sz w:val="22"/>
        </w:rPr>
        <w:t>.</w:t>
      </w:r>
      <w:r w:rsidR="00501A54" w:rsidRPr="00501A54">
        <w:rPr>
          <w:rFonts w:ascii="Segoe UI" w:hAnsi="Segoe UI" w:cs="Segoe UI"/>
          <w:szCs w:val="18"/>
        </w:rPr>
        <w:t xml:space="preserve"> </w:t>
      </w:r>
      <w:r w:rsidR="00501A54" w:rsidRPr="00501A54">
        <w:rPr>
          <w:sz w:val="22"/>
        </w:rPr>
        <w:t xml:space="preserve">Denn im Bestandsbau liegt großes wirtschaftliches Potenzial. Für die kommenden Jahre werden für dieses Segment höhere Wachstumsraten erwartet als im Neubau. </w:t>
      </w:r>
      <w:r w:rsidR="00F02AB7">
        <w:rPr>
          <w:sz w:val="22"/>
        </w:rPr>
        <w:t xml:space="preserve">Getrieben durch den European Green Deal </w:t>
      </w:r>
      <w:r w:rsidR="009910BF">
        <w:rPr>
          <w:sz w:val="22"/>
        </w:rPr>
        <w:t>mit dem</w:t>
      </w:r>
      <w:r w:rsidR="00F02AB7">
        <w:rPr>
          <w:sz w:val="22"/>
        </w:rPr>
        <w:t xml:space="preserve"> Ziel, bis 2050 Klimaneutralität in Europa zu erreichen, </w:t>
      </w:r>
      <w:r w:rsidR="009910BF">
        <w:rPr>
          <w:sz w:val="22"/>
        </w:rPr>
        <w:t xml:space="preserve">rückt auch die energetische </w:t>
      </w:r>
      <w:r w:rsidR="00BB6DA2">
        <w:rPr>
          <w:sz w:val="22"/>
        </w:rPr>
        <w:t xml:space="preserve">Sanierung </w:t>
      </w:r>
      <w:r w:rsidR="009910BF">
        <w:rPr>
          <w:sz w:val="22"/>
        </w:rPr>
        <w:t xml:space="preserve">in den Mittelpunkt. Dies gilt es </w:t>
      </w:r>
      <w:r w:rsidR="009910BF" w:rsidRPr="009910BF">
        <w:rPr>
          <w:sz w:val="22"/>
        </w:rPr>
        <w:t>mit den Vorgaben für Kosteneffizienz, Komfort und Ästhetik</w:t>
      </w:r>
      <w:r w:rsidR="009910BF">
        <w:rPr>
          <w:sz w:val="22"/>
        </w:rPr>
        <w:t xml:space="preserve"> in </w:t>
      </w:r>
      <w:r w:rsidR="006618E7">
        <w:rPr>
          <w:sz w:val="22"/>
        </w:rPr>
        <w:t>Eink</w:t>
      </w:r>
      <w:r w:rsidR="009910BF">
        <w:rPr>
          <w:sz w:val="22"/>
        </w:rPr>
        <w:t>lang zu bringen, um langfristig wertbeständige Gebäude zu schaffen.</w:t>
      </w:r>
    </w:p>
    <w:p w14:paraId="60A54DEF" w14:textId="77777777" w:rsidR="002B04A4" w:rsidRDefault="002B04A4" w:rsidP="003749CF">
      <w:pPr>
        <w:spacing w:line="312" w:lineRule="auto"/>
        <w:rPr>
          <w:sz w:val="22"/>
        </w:rPr>
      </w:pPr>
    </w:p>
    <w:p w14:paraId="17C3139E" w14:textId="77777777" w:rsidR="002B04A4" w:rsidRDefault="002B04A4" w:rsidP="003749CF">
      <w:pPr>
        <w:spacing w:line="312" w:lineRule="auto"/>
        <w:rPr>
          <w:sz w:val="22"/>
        </w:rPr>
      </w:pPr>
    </w:p>
    <w:p w14:paraId="76978C8B" w14:textId="17BDD941" w:rsidR="009910BF" w:rsidRPr="00913A29" w:rsidRDefault="009910BF" w:rsidP="003749CF">
      <w:pPr>
        <w:spacing w:line="312" w:lineRule="auto"/>
        <w:rPr>
          <w:sz w:val="22"/>
        </w:rPr>
      </w:pPr>
      <w:r w:rsidRPr="00CD23C2">
        <w:rPr>
          <w:b/>
          <w:bCs/>
          <w:sz w:val="22"/>
        </w:rPr>
        <w:lastRenderedPageBreak/>
        <w:t xml:space="preserve">Schüco </w:t>
      </w:r>
      <w:r w:rsidR="00501A54">
        <w:rPr>
          <w:b/>
          <w:bCs/>
          <w:sz w:val="22"/>
        </w:rPr>
        <w:t>Value Up</w:t>
      </w:r>
    </w:p>
    <w:p w14:paraId="0808F3CB" w14:textId="246F8296" w:rsidR="00287F9E" w:rsidRPr="00501A54" w:rsidRDefault="008F7E18" w:rsidP="003749CF">
      <w:pPr>
        <w:spacing w:line="312" w:lineRule="auto"/>
        <w:rPr>
          <w:sz w:val="22"/>
          <w:lang w:val="en-US"/>
        </w:rPr>
      </w:pPr>
      <w:bookmarkStart w:id="5" w:name="_Hlk182571609"/>
      <w:r>
        <w:rPr>
          <w:sz w:val="22"/>
        </w:rPr>
        <w:t xml:space="preserve">Mit Schüco </w:t>
      </w:r>
      <w:r w:rsidR="00501A54">
        <w:rPr>
          <w:sz w:val="22"/>
        </w:rPr>
        <w:t>Value Up</w:t>
      </w:r>
      <w:r w:rsidR="00F24FC9">
        <w:rPr>
          <w:sz w:val="22"/>
        </w:rPr>
        <w:t xml:space="preserve"> </w:t>
      </w:r>
      <w:r>
        <w:rPr>
          <w:sz w:val="22"/>
        </w:rPr>
        <w:t xml:space="preserve">bietet der Bielefelder Gebäudehüllenspezialist allen am Bau </w:t>
      </w:r>
      <w:r w:rsidR="00501A54">
        <w:rPr>
          <w:sz w:val="22"/>
        </w:rPr>
        <w:t>B</w:t>
      </w:r>
      <w:r>
        <w:rPr>
          <w:sz w:val="22"/>
        </w:rPr>
        <w:t>eteiligten prozesssichere Produkt</w:t>
      </w:r>
      <w:r w:rsidR="00501A54">
        <w:rPr>
          <w:sz w:val="22"/>
        </w:rPr>
        <w:t>e</w:t>
      </w:r>
      <w:r>
        <w:rPr>
          <w:sz w:val="22"/>
        </w:rPr>
        <w:t xml:space="preserve"> und Services </w:t>
      </w:r>
      <w:r w:rsidR="00BD2389">
        <w:rPr>
          <w:sz w:val="22"/>
        </w:rPr>
        <w:t>in allen</w:t>
      </w:r>
      <w:r>
        <w:rPr>
          <w:sz w:val="22"/>
        </w:rPr>
        <w:t xml:space="preserve"> Phasen des Sanierungsprozesses. </w:t>
      </w:r>
      <w:bookmarkEnd w:id="5"/>
      <w:r w:rsidR="00287F9E" w:rsidRPr="00501A54">
        <w:rPr>
          <w:sz w:val="22"/>
          <w:lang w:val="en-US"/>
        </w:rPr>
        <w:t>Schüco unterteilt die vier Phasen in Analyse to Upgrade, Plan to Upgrade, Rebuil</w:t>
      </w:r>
      <w:r w:rsidR="00767921">
        <w:rPr>
          <w:sz w:val="22"/>
          <w:lang w:val="en-US"/>
        </w:rPr>
        <w:t>d</w:t>
      </w:r>
      <w:r w:rsidR="00287F9E" w:rsidRPr="00501A54">
        <w:rPr>
          <w:sz w:val="22"/>
          <w:lang w:val="en-US"/>
        </w:rPr>
        <w:t xml:space="preserve"> to Upgrade und Maintain to Upgrade.</w:t>
      </w:r>
    </w:p>
    <w:p w14:paraId="62944812" w14:textId="77777777" w:rsidR="00287F9E" w:rsidRPr="00501A54" w:rsidRDefault="00287F9E" w:rsidP="003749CF">
      <w:pPr>
        <w:spacing w:line="312" w:lineRule="auto"/>
        <w:rPr>
          <w:sz w:val="22"/>
          <w:lang w:val="en-US"/>
        </w:rPr>
      </w:pPr>
    </w:p>
    <w:p w14:paraId="79CDF064" w14:textId="197C78EB" w:rsidR="003749CF" w:rsidRDefault="00241372" w:rsidP="003749CF">
      <w:pPr>
        <w:spacing w:line="312" w:lineRule="auto"/>
        <w:rPr>
          <w:sz w:val="22"/>
        </w:rPr>
      </w:pPr>
      <w:r>
        <w:rPr>
          <w:sz w:val="22"/>
        </w:rPr>
        <w:t xml:space="preserve">Am Anfang </w:t>
      </w:r>
      <w:r w:rsidR="0090442D">
        <w:rPr>
          <w:sz w:val="22"/>
        </w:rPr>
        <w:t xml:space="preserve">des Projekts </w:t>
      </w:r>
      <w:r>
        <w:rPr>
          <w:sz w:val="22"/>
        </w:rPr>
        <w:t xml:space="preserve">braucht es vor allem eine große </w:t>
      </w:r>
      <w:r w:rsidR="003749CF" w:rsidRPr="003749CF">
        <w:rPr>
          <w:sz w:val="22"/>
        </w:rPr>
        <w:t>Transparenz</w:t>
      </w:r>
      <w:r w:rsidR="00126EDC">
        <w:rPr>
          <w:sz w:val="22"/>
        </w:rPr>
        <w:t xml:space="preserve"> über den Ausgangszustand, um die richtige, langfristig rentable</w:t>
      </w:r>
      <w:r w:rsidR="005F049C">
        <w:rPr>
          <w:sz w:val="22"/>
        </w:rPr>
        <w:t xml:space="preserve"> </w:t>
      </w:r>
      <w:r w:rsidR="003749CF" w:rsidRPr="003749CF">
        <w:rPr>
          <w:sz w:val="22"/>
        </w:rPr>
        <w:t>I</w:t>
      </w:r>
      <w:r w:rsidR="003749CF">
        <w:rPr>
          <w:sz w:val="22"/>
        </w:rPr>
        <w:t>nvestmententscheidung</w:t>
      </w:r>
      <w:r w:rsidR="00126EDC">
        <w:rPr>
          <w:sz w:val="22"/>
        </w:rPr>
        <w:t xml:space="preserve"> </w:t>
      </w:r>
      <w:r w:rsidR="005F049C">
        <w:rPr>
          <w:sz w:val="22"/>
        </w:rPr>
        <w:t xml:space="preserve">für </w:t>
      </w:r>
      <w:r w:rsidR="00126EDC">
        <w:rPr>
          <w:sz w:val="22"/>
        </w:rPr>
        <w:t>die Sanierungsmaßnahmen zu treffen.</w:t>
      </w:r>
      <w:r w:rsidR="002E167C">
        <w:rPr>
          <w:sz w:val="22"/>
        </w:rPr>
        <w:t xml:space="preserve"> Daher ist die Analysephase </w:t>
      </w:r>
      <w:r w:rsidR="00BD2F3A">
        <w:rPr>
          <w:sz w:val="22"/>
        </w:rPr>
        <w:t xml:space="preserve">so </w:t>
      </w:r>
      <w:r w:rsidR="002E167C">
        <w:rPr>
          <w:sz w:val="22"/>
        </w:rPr>
        <w:t>wichtig.</w:t>
      </w:r>
      <w:r w:rsidR="006728EA">
        <w:rPr>
          <w:sz w:val="22"/>
        </w:rPr>
        <w:t xml:space="preserve"> In der </w:t>
      </w:r>
      <w:r w:rsidR="00EA1E0D">
        <w:rPr>
          <w:sz w:val="22"/>
        </w:rPr>
        <w:t xml:space="preserve">darauffolgenden </w:t>
      </w:r>
      <w:r w:rsidR="006728EA">
        <w:rPr>
          <w:sz w:val="22"/>
        </w:rPr>
        <w:t>Planung</w:t>
      </w:r>
      <w:r w:rsidR="00EA1E0D">
        <w:rPr>
          <w:sz w:val="22"/>
        </w:rPr>
        <w:t>sphase</w:t>
      </w:r>
      <w:r w:rsidR="006728EA">
        <w:rPr>
          <w:sz w:val="22"/>
        </w:rPr>
        <w:t xml:space="preserve"> </w:t>
      </w:r>
      <w:r w:rsidR="0007016C">
        <w:rPr>
          <w:sz w:val="22"/>
        </w:rPr>
        <w:t xml:space="preserve">werden die Weichen gestellt für die spätere Umsetzung und </w:t>
      </w:r>
      <w:r w:rsidR="00DA3C86">
        <w:rPr>
          <w:sz w:val="22"/>
        </w:rPr>
        <w:t>insbesondere</w:t>
      </w:r>
      <w:r w:rsidR="0007016C">
        <w:rPr>
          <w:sz w:val="22"/>
        </w:rPr>
        <w:t xml:space="preserve"> den </w:t>
      </w:r>
      <w:r w:rsidR="005C6B23">
        <w:rPr>
          <w:sz w:val="22"/>
        </w:rPr>
        <w:t xml:space="preserve">langfristigen Betrieb und die Funktionalität des Gebäudes. Um </w:t>
      </w:r>
      <w:r w:rsidR="00C56931">
        <w:rPr>
          <w:sz w:val="22"/>
        </w:rPr>
        <w:t>all die möglichen Parameter miteinander in Einklang zu bringen</w:t>
      </w:r>
      <w:r w:rsidR="005F049C">
        <w:rPr>
          <w:sz w:val="22"/>
        </w:rPr>
        <w:t>,</w:t>
      </w:r>
      <w:r w:rsidR="0014475D">
        <w:rPr>
          <w:sz w:val="22"/>
        </w:rPr>
        <w:t xml:space="preserve"> ist das Ziel, </w:t>
      </w:r>
      <w:r w:rsidR="005F049C">
        <w:rPr>
          <w:sz w:val="22"/>
        </w:rPr>
        <w:t>die</w:t>
      </w:r>
      <w:r w:rsidR="00DF03B1">
        <w:rPr>
          <w:sz w:val="22"/>
        </w:rPr>
        <w:t xml:space="preserve"> </w:t>
      </w:r>
      <w:r w:rsidR="0014475D">
        <w:rPr>
          <w:sz w:val="22"/>
        </w:rPr>
        <w:t>Komplexität in d</w:t>
      </w:r>
      <w:r w:rsidR="005F049C">
        <w:rPr>
          <w:sz w:val="22"/>
        </w:rPr>
        <w:t>er</w:t>
      </w:r>
      <w:r w:rsidR="0014475D">
        <w:rPr>
          <w:sz w:val="22"/>
        </w:rPr>
        <w:t xml:space="preserve"> Planung zu </w:t>
      </w:r>
      <w:r w:rsidR="005F049C">
        <w:rPr>
          <w:sz w:val="22"/>
        </w:rPr>
        <w:t>reduzieren</w:t>
      </w:r>
      <w:r w:rsidR="0014475D">
        <w:rPr>
          <w:sz w:val="22"/>
        </w:rPr>
        <w:t>.</w:t>
      </w:r>
      <w:r w:rsidR="009910BF">
        <w:rPr>
          <w:sz w:val="22"/>
        </w:rPr>
        <w:t xml:space="preserve"> </w:t>
      </w:r>
      <w:r w:rsidR="00CF4DE3">
        <w:rPr>
          <w:sz w:val="22"/>
        </w:rPr>
        <w:t>Während</w:t>
      </w:r>
      <w:r w:rsidR="002614FE">
        <w:rPr>
          <w:sz w:val="22"/>
        </w:rPr>
        <w:t xml:space="preserve"> </w:t>
      </w:r>
      <w:r w:rsidR="00753F0D">
        <w:rPr>
          <w:sz w:val="22"/>
        </w:rPr>
        <w:t xml:space="preserve">der </w:t>
      </w:r>
      <w:r w:rsidR="00CF4DE3">
        <w:rPr>
          <w:sz w:val="22"/>
        </w:rPr>
        <w:t xml:space="preserve">anschließenden </w:t>
      </w:r>
      <w:r w:rsidR="00753F0D">
        <w:rPr>
          <w:sz w:val="22"/>
        </w:rPr>
        <w:t xml:space="preserve">Umsetzung zahlen sich die </w:t>
      </w:r>
      <w:r w:rsidR="00BA1944">
        <w:rPr>
          <w:sz w:val="22"/>
        </w:rPr>
        <w:t>Vorbereitungen</w:t>
      </w:r>
      <w:r w:rsidR="0052350F">
        <w:rPr>
          <w:sz w:val="22"/>
        </w:rPr>
        <w:t xml:space="preserve"> in den ersten beiden Phasen aus und verhelfen zu mehr </w:t>
      </w:r>
      <w:r w:rsidR="003749CF" w:rsidRPr="003749CF">
        <w:rPr>
          <w:sz w:val="22"/>
        </w:rPr>
        <w:t>Sicherheit und Wirtschaftlichkeit</w:t>
      </w:r>
      <w:r w:rsidR="0052350F">
        <w:rPr>
          <w:sz w:val="22"/>
        </w:rPr>
        <w:t xml:space="preserve"> bei den ausführenden Gewerken.</w:t>
      </w:r>
      <w:r w:rsidR="0039491F">
        <w:rPr>
          <w:sz w:val="22"/>
        </w:rPr>
        <w:t xml:space="preserve"> Nachhaltigkeit zeigt sich aber vor allem in einer langen Nutzungsdauer und Funktionsfähigkeit eines Gebäudes. </w:t>
      </w:r>
      <w:r w:rsidR="00501A54">
        <w:rPr>
          <w:sz w:val="22"/>
        </w:rPr>
        <w:t>In der</w:t>
      </w:r>
      <w:r w:rsidR="004E2D12">
        <w:rPr>
          <w:sz w:val="22"/>
        </w:rPr>
        <w:t xml:space="preserve"> Betr</w:t>
      </w:r>
      <w:r w:rsidR="00E93CFB">
        <w:rPr>
          <w:sz w:val="22"/>
        </w:rPr>
        <w:t>ie</w:t>
      </w:r>
      <w:r w:rsidR="004E2D12">
        <w:rPr>
          <w:sz w:val="22"/>
        </w:rPr>
        <w:t>bsphase</w:t>
      </w:r>
      <w:r w:rsidR="00E93CFB">
        <w:rPr>
          <w:sz w:val="22"/>
        </w:rPr>
        <w:t xml:space="preserve"> </w:t>
      </w:r>
      <w:r w:rsidR="00501A54">
        <w:rPr>
          <w:sz w:val="22"/>
        </w:rPr>
        <w:t>ist</w:t>
      </w:r>
      <w:r w:rsidR="00E65307">
        <w:rPr>
          <w:sz w:val="22"/>
        </w:rPr>
        <w:t xml:space="preserve"> demzufolge eine kontinuierliche, bedarfsgerechte Wartung und Instandhaltung der Nutzungselemente </w:t>
      </w:r>
      <w:r w:rsidR="00501A54">
        <w:rPr>
          <w:sz w:val="22"/>
        </w:rPr>
        <w:t>entscheidend</w:t>
      </w:r>
      <w:r w:rsidR="00E65307">
        <w:rPr>
          <w:sz w:val="22"/>
        </w:rPr>
        <w:t>.</w:t>
      </w:r>
      <w:r w:rsidR="00E93CFB">
        <w:rPr>
          <w:sz w:val="22"/>
        </w:rPr>
        <w:t xml:space="preserve"> </w:t>
      </w:r>
    </w:p>
    <w:p w14:paraId="2460CEA3" w14:textId="77777777" w:rsidR="003749CF" w:rsidRDefault="003749CF" w:rsidP="003749CF">
      <w:pPr>
        <w:spacing w:line="312" w:lineRule="auto"/>
        <w:rPr>
          <w:sz w:val="22"/>
        </w:rPr>
      </w:pPr>
    </w:p>
    <w:p w14:paraId="37951248" w14:textId="695BA1F0" w:rsidR="003749CF" w:rsidRDefault="00CD23C2" w:rsidP="003749CF">
      <w:pPr>
        <w:spacing w:line="312" w:lineRule="auto"/>
        <w:rPr>
          <w:b/>
          <w:bCs/>
          <w:sz w:val="22"/>
        </w:rPr>
      </w:pPr>
      <w:bookmarkStart w:id="6" w:name="_Hlk182296812"/>
      <w:r w:rsidRPr="00DB322C">
        <w:rPr>
          <w:b/>
          <w:bCs/>
          <w:sz w:val="22"/>
        </w:rPr>
        <w:t>Analyse to Upgrade</w:t>
      </w:r>
    </w:p>
    <w:p w14:paraId="6642CF48" w14:textId="7D473B00" w:rsidR="00F013F6" w:rsidRPr="00F013F6" w:rsidRDefault="00F013F6" w:rsidP="00F013F6">
      <w:pPr>
        <w:spacing w:line="312" w:lineRule="auto"/>
        <w:rPr>
          <w:b/>
          <w:bCs/>
          <w:sz w:val="22"/>
        </w:rPr>
      </w:pPr>
      <w:r w:rsidRPr="00F013F6">
        <w:rPr>
          <w:b/>
          <w:bCs/>
          <w:sz w:val="22"/>
        </w:rPr>
        <w:t>Mehr Transparenz in der Investmententscheidung</w:t>
      </w:r>
    </w:p>
    <w:p w14:paraId="3CBFA08A" w14:textId="0AB3606B" w:rsidR="00501309" w:rsidRDefault="00CD23C2" w:rsidP="001F56C3">
      <w:pPr>
        <w:spacing w:line="312" w:lineRule="auto"/>
        <w:rPr>
          <w:sz w:val="22"/>
        </w:rPr>
      </w:pPr>
      <w:r>
        <w:rPr>
          <w:sz w:val="22"/>
        </w:rPr>
        <w:t>Die Basis für transparente Investmententscheidungen ist eine präzise und detaillierte</w:t>
      </w:r>
      <w:r w:rsidR="001F56C3">
        <w:rPr>
          <w:sz w:val="22"/>
        </w:rPr>
        <w:t xml:space="preserve"> A</w:t>
      </w:r>
      <w:r>
        <w:rPr>
          <w:sz w:val="22"/>
        </w:rPr>
        <w:t>nalyse</w:t>
      </w:r>
      <w:r w:rsidR="001F56C3">
        <w:rPr>
          <w:sz w:val="22"/>
        </w:rPr>
        <w:t xml:space="preserve"> des Gebäudebestands</w:t>
      </w:r>
      <w:r>
        <w:rPr>
          <w:sz w:val="22"/>
        </w:rPr>
        <w:t>. Dadurch wird das Sanierungspotenzial der Gebäudehülle sicht</w:t>
      </w:r>
      <w:r w:rsidR="00E24383">
        <w:rPr>
          <w:sz w:val="22"/>
        </w:rPr>
        <w:t>-</w:t>
      </w:r>
      <w:r>
        <w:rPr>
          <w:sz w:val="22"/>
        </w:rPr>
        <w:t xml:space="preserve"> und bewertbar. Mit </w:t>
      </w:r>
      <w:r w:rsidR="00501A54">
        <w:rPr>
          <w:sz w:val="22"/>
        </w:rPr>
        <w:t>Value Up</w:t>
      </w:r>
      <w:r>
        <w:rPr>
          <w:sz w:val="22"/>
        </w:rPr>
        <w:t xml:space="preserve"> ermöglicht Schüco </w:t>
      </w:r>
      <w:r w:rsidR="001F56C3">
        <w:rPr>
          <w:sz w:val="22"/>
        </w:rPr>
        <w:t xml:space="preserve">Investoren und Gebäudebetreibern </w:t>
      </w:r>
      <w:r w:rsidR="005C6560">
        <w:rPr>
          <w:sz w:val="22"/>
        </w:rPr>
        <w:t xml:space="preserve">umfassende </w:t>
      </w:r>
      <w:r w:rsidR="001F56C3">
        <w:rPr>
          <w:sz w:val="22"/>
        </w:rPr>
        <w:t xml:space="preserve">Bestandsanalysen für eine fundierte und wirtschaftliche Entscheidungsfindung. Denn nur so kann der Wert einer Immobilie langfristig </w:t>
      </w:r>
      <w:r w:rsidR="005C6560">
        <w:rPr>
          <w:sz w:val="22"/>
        </w:rPr>
        <w:t>erhalten und gesteigert</w:t>
      </w:r>
      <w:r w:rsidR="001F56C3">
        <w:rPr>
          <w:sz w:val="22"/>
        </w:rPr>
        <w:t xml:space="preserve"> werden. </w:t>
      </w:r>
    </w:p>
    <w:p w14:paraId="6C2A9E42" w14:textId="1ADA9369" w:rsidR="001F56C3" w:rsidRPr="001F56C3" w:rsidRDefault="001F56C3" w:rsidP="001F56C3">
      <w:pPr>
        <w:spacing w:line="312" w:lineRule="auto"/>
        <w:rPr>
          <w:sz w:val="22"/>
        </w:rPr>
      </w:pPr>
      <w:r>
        <w:rPr>
          <w:sz w:val="22"/>
        </w:rPr>
        <w:br/>
        <w:t xml:space="preserve">Dafür bietet Schüco eine </w:t>
      </w:r>
      <w:r w:rsidR="00DB322C">
        <w:rPr>
          <w:sz w:val="22"/>
        </w:rPr>
        <w:t xml:space="preserve">objektspezifische </w:t>
      </w:r>
      <w:r w:rsidRPr="00DF03B1">
        <w:rPr>
          <w:sz w:val="22"/>
        </w:rPr>
        <w:t>Bestandsanalyse</w:t>
      </w:r>
      <w:r w:rsidR="00DF03B1" w:rsidRPr="00DF03B1">
        <w:rPr>
          <w:sz w:val="22"/>
        </w:rPr>
        <w:t xml:space="preserve"> </w:t>
      </w:r>
      <w:r w:rsidRPr="00DF03B1">
        <w:rPr>
          <w:sz w:val="22"/>
        </w:rPr>
        <w:t>für</w:t>
      </w:r>
      <w:r w:rsidR="00DF03B1">
        <w:rPr>
          <w:sz w:val="22"/>
        </w:rPr>
        <w:t xml:space="preserve"> </w:t>
      </w:r>
      <w:r w:rsidRPr="00DF03B1">
        <w:rPr>
          <w:sz w:val="22"/>
        </w:rPr>
        <w:t xml:space="preserve">Gebäude </w:t>
      </w:r>
      <w:r w:rsidR="007822FA">
        <w:rPr>
          <w:sz w:val="22"/>
        </w:rPr>
        <w:t>an</w:t>
      </w:r>
      <w:r w:rsidRPr="00DF03B1">
        <w:rPr>
          <w:sz w:val="22"/>
        </w:rPr>
        <w:t>. Geschulte</w:t>
      </w:r>
      <w:r w:rsidR="007822FA">
        <w:rPr>
          <w:sz w:val="22"/>
        </w:rPr>
        <w:t xml:space="preserve"> Schüco</w:t>
      </w:r>
      <w:r w:rsidRPr="00DF03B1">
        <w:rPr>
          <w:sz w:val="22"/>
        </w:rPr>
        <w:t xml:space="preserve"> Mitarbeiter</w:t>
      </w:r>
      <w:r w:rsidR="007822FA">
        <w:rPr>
          <w:sz w:val="22"/>
        </w:rPr>
        <w:t xml:space="preserve"> und Partner</w:t>
      </w:r>
      <w:r w:rsidRPr="00DF03B1">
        <w:rPr>
          <w:sz w:val="22"/>
        </w:rPr>
        <w:t xml:space="preserve"> sichten den Zustand de</w:t>
      </w:r>
      <w:r w:rsidR="00913A29" w:rsidRPr="00DF03B1">
        <w:rPr>
          <w:sz w:val="22"/>
        </w:rPr>
        <w:t>s</w:t>
      </w:r>
      <w:r w:rsidRPr="00DF03B1">
        <w:rPr>
          <w:sz w:val="22"/>
        </w:rPr>
        <w:t xml:space="preserve"> Gebäude</w:t>
      </w:r>
      <w:r w:rsidR="00913A29" w:rsidRPr="00DF03B1">
        <w:rPr>
          <w:sz w:val="22"/>
        </w:rPr>
        <w:t>s</w:t>
      </w:r>
      <w:r w:rsidR="00767921">
        <w:rPr>
          <w:sz w:val="22"/>
        </w:rPr>
        <w:t xml:space="preserve"> und</w:t>
      </w:r>
      <w:r w:rsidRPr="00DF03B1">
        <w:rPr>
          <w:sz w:val="22"/>
        </w:rPr>
        <w:t xml:space="preserve"> beraten hinsichtlich möglicher Sanierungskonzepte</w:t>
      </w:r>
      <w:r w:rsidR="007822FA">
        <w:rPr>
          <w:sz w:val="22"/>
        </w:rPr>
        <w:t xml:space="preserve">. </w:t>
      </w:r>
      <w:r w:rsidR="005A57F4">
        <w:rPr>
          <w:sz w:val="22"/>
        </w:rPr>
        <w:t xml:space="preserve">Anschließend </w:t>
      </w:r>
      <w:r w:rsidR="007822FA">
        <w:rPr>
          <w:sz w:val="22"/>
        </w:rPr>
        <w:t xml:space="preserve">vermittelt </w:t>
      </w:r>
      <w:r w:rsidR="005A57F4">
        <w:rPr>
          <w:sz w:val="22"/>
        </w:rPr>
        <w:t>Schüco</w:t>
      </w:r>
      <w:r w:rsidR="007822FA">
        <w:rPr>
          <w:sz w:val="22"/>
        </w:rPr>
        <w:t xml:space="preserve"> geeignete Partnerbetriebe für die Umsetzung.</w:t>
      </w:r>
      <w:r w:rsidRPr="00DF03B1">
        <w:rPr>
          <w:sz w:val="22"/>
        </w:rPr>
        <w:t xml:space="preserve"> Da</w:t>
      </w:r>
      <w:r w:rsidRPr="001F56C3">
        <w:rPr>
          <w:sz w:val="22"/>
        </w:rPr>
        <w:t xml:space="preserve">s Leistungsangebot für die </w:t>
      </w:r>
      <w:r w:rsidRPr="001F56C3">
        <w:rPr>
          <w:sz w:val="22"/>
        </w:rPr>
        <w:lastRenderedPageBreak/>
        <w:t xml:space="preserve">ganzheitliche Bestandsanalyse eines Gebäudes umfasst drei </w:t>
      </w:r>
      <w:r w:rsidR="007822FA">
        <w:rPr>
          <w:sz w:val="22"/>
        </w:rPr>
        <w:t xml:space="preserve">flexibel wählbare </w:t>
      </w:r>
      <w:r w:rsidRPr="001F56C3">
        <w:rPr>
          <w:sz w:val="22"/>
        </w:rPr>
        <w:t xml:space="preserve">Servicepakete speziell für das Asset Management </w:t>
      </w:r>
      <w:r w:rsidR="00357CBC">
        <w:rPr>
          <w:sz w:val="22"/>
        </w:rPr>
        <w:t>von</w:t>
      </w:r>
      <w:r w:rsidR="00F013F6">
        <w:rPr>
          <w:sz w:val="22"/>
        </w:rPr>
        <w:t xml:space="preserve"> </w:t>
      </w:r>
      <w:r w:rsidR="007822FA">
        <w:rPr>
          <w:sz w:val="22"/>
        </w:rPr>
        <w:t>Mehrfamilienhäusern</w:t>
      </w:r>
      <w:r w:rsidRPr="001F56C3">
        <w:rPr>
          <w:sz w:val="22"/>
        </w:rPr>
        <w:t xml:space="preserve"> und Nichtwohnobjekte</w:t>
      </w:r>
      <w:r w:rsidR="00357CBC">
        <w:rPr>
          <w:sz w:val="22"/>
        </w:rPr>
        <w:t>n</w:t>
      </w:r>
      <w:r w:rsidRPr="001F56C3">
        <w:rPr>
          <w:sz w:val="22"/>
        </w:rPr>
        <w:t>:</w:t>
      </w:r>
      <w:r>
        <w:rPr>
          <w:sz w:val="22"/>
        </w:rPr>
        <w:t xml:space="preserve"> Bestandsaufnahme, energetische Grobeinschätzung und technische Lösungen</w:t>
      </w:r>
      <w:r w:rsidR="00DB322C">
        <w:rPr>
          <w:sz w:val="22"/>
        </w:rPr>
        <w:t xml:space="preserve"> mit konkreten Vorschlägen </w:t>
      </w:r>
      <w:r w:rsidR="007822FA">
        <w:rPr>
          <w:sz w:val="22"/>
        </w:rPr>
        <w:t>von Sanierungsmaßnahmen im Bereich Fenster, Türen und Fassaden</w:t>
      </w:r>
      <w:r w:rsidR="00DA3C86">
        <w:rPr>
          <w:sz w:val="22"/>
        </w:rPr>
        <w:t xml:space="preserve">. Die Maßnahmen reichen </w:t>
      </w:r>
      <w:r w:rsidR="007822FA">
        <w:rPr>
          <w:sz w:val="22"/>
        </w:rPr>
        <w:t xml:space="preserve">von minimalinvasiven Eingriffen bis hin zur Kernsanierung. </w:t>
      </w:r>
      <w:r w:rsidR="00DB322C" w:rsidRPr="00DB322C">
        <w:rPr>
          <w:sz w:val="22"/>
        </w:rPr>
        <w:t>Dabei fließen CO</w:t>
      </w:r>
      <w:r w:rsidR="00DB322C" w:rsidRPr="00DB322C">
        <w:rPr>
          <w:sz w:val="22"/>
          <w:vertAlign w:val="subscript"/>
        </w:rPr>
        <w:t>2</w:t>
      </w:r>
      <w:r w:rsidR="00DB322C" w:rsidRPr="00DB322C">
        <w:rPr>
          <w:sz w:val="22"/>
        </w:rPr>
        <w:t>-Bilanzen, Recyclingwerte sowie Fördermöglichkeiten in die Kalkulation mit ein.</w:t>
      </w:r>
      <w:r w:rsidR="00DB322C">
        <w:rPr>
          <w:sz w:val="22"/>
        </w:rPr>
        <w:t xml:space="preserve"> Vervollständigt wird die Bestandsanalyse durch den Schüco Fördermittelservice. Denn</w:t>
      </w:r>
      <w:r w:rsidR="00C31E62">
        <w:rPr>
          <w:sz w:val="22"/>
        </w:rPr>
        <w:t xml:space="preserve"> viele</w:t>
      </w:r>
      <w:r w:rsidR="00DB322C">
        <w:rPr>
          <w:sz w:val="22"/>
        </w:rPr>
        <w:t xml:space="preserve"> </w:t>
      </w:r>
      <w:r w:rsidR="00DB322C" w:rsidRPr="00DB322C">
        <w:rPr>
          <w:sz w:val="22"/>
        </w:rPr>
        <w:t xml:space="preserve">Schüco Produkte sind förderfähig nach BEG (Bundesförderung effiziente Gebäude). </w:t>
      </w:r>
      <w:r w:rsidR="00E47496">
        <w:rPr>
          <w:sz w:val="22"/>
        </w:rPr>
        <w:t>Durch</w:t>
      </w:r>
      <w:r w:rsidR="00DB322C">
        <w:rPr>
          <w:sz w:val="22"/>
        </w:rPr>
        <w:t xml:space="preserve"> eine kostenfreie Beratung und individuelle Fördermittelprüfung für die Werkstoffe Aluminium, Kunststoff und Stahl</w:t>
      </w:r>
      <w:r w:rsidR="00C31E62">
        <w:rPr>
          <w:sz w:val="22"/>
        </w:rPr>
        <w:t xml:space="preserve"> </w:t>
      </w:r>
      <w:r w:rsidR="00DB322C">
        <w:rPr>
          <w:sz w:val="22"/>
        </w:rPr>
        <w:t>ergeben sich Kosteneinsparung</w:t>
      </w:r>
      <w:r w:rsidR="006618E7">
        <w:rPr>
          <w:sz w:val="22"/>
        </w:rPr>
        <w:t>en</w:t>
      </w:r>
      <w:r w:rsidR="00DB322C">
        <w:rPr>
          <w:sz w:val="22"/>
        </w:rPr>
        <w:t xml:space="preserve">, eine höhere Rentabilität und damit verbunden ein geringeres Risiko bei der Eigenkapitalbindung. </w:t>
      </w:r>
    </w:p>
    <w:bookmarkEnd w:id="6"/>
    <w:p w14:paraId="3E07B5E1" w14:textId="3A063174" w:rsidR="00CD23C2" w:rsidRPr="003749CF" w:rsidRDefault="00CD23C2" w:rsidP="003749CF">
      <w:pPr>
        <w:spacing w:line="312" w:lineRule="auto"/>
        <w:rPr>
          <w:sz w:val="22"/>
        </w:rPr>
      </w:pPr>
    </w:p>
    <w:p w14:paraId="7EC52DF0" w14:textId="36D8885D" w:rsidR="00DB322C" w:rsidRDefault="00DB322C" w:rsidP="003749CF">
      <w:pPr>
        <w:spacing w:line="312" w:lineRule="auto"/>
        <w:rPr>
          <w:b/>
          <w:bCs/>
          <w:sz w:val="22"/>
        </w:rPr>
      </w:pPr>
      <w:bookmarkStart w:id="7" w:name="_Hlk182297538"/>
      <w:r w:rsidRPr="00501219">
        <w:rPr>
          <w:b/>
          <w:bCs/>
          <w:sz w:val="22"/>
        </w:rPr>
        <w:t>Plan to Upgrade</w:t>
      </w:r>
    </w:p>
    <w:p w14:paraId="052DFB0E" w14:textId="77777777" w:rsidR="00F013F6" w:rsidRDefault="00F013F6" w:rsidP="00A2186A">
      <w:pPr>
        <w:spacing w:line="312" w:lineRule="auto"/>
        <w:rPr>
          <w:b/>
          <w:bCs/>
          <w:sz w:val="22"/>
        </w:rPr>
      </w:pPr>
      <w:r w:rsidRPr="00F013F6">
        <w:rPr>
          <w:b/>
          <w:bCs/>
          <w:sz w:val="22"/>
        </w:rPr>
        <w:t>Weniger Komplexität in der Planung</w:t>
      </w:r>
      <w:r>
        <w:rPr>
          <w:b/>
          <w:bCs/>
          <w:sz w:val="22"/>
        </w:rPr>
        <w:t xml:space="preserve"> </w:t>
      </w:r>
    </w:p>
    <w:p w14:paraId="5223E2F0" w14:textId="1CE10F2B" w:rsidR="00A2186A" w:rsidRDefault="00A879B9" w:rsidP="00A2186A">
      <w:pPr>
        <w:spacing w:line="312" w:lineRule="auto"/>
        <w:rPr>
          <w:sz w:val="22"/>
        </w:rPr>
      </w:pPr>
      <w:r w:rsidRPr="00A879B9">
        <w:rPr>
          <w:sz w:val="22"/>
        </w:rPr>
        <w:t xml:space="preserve">Schüco </w:t>
      </w:r>
      <w:r w:rsidR="00104F1B">
        <w:rPr>
          <w:sz w:val="22"/>
        </w:rPr>
        <w:t>Value Up</w:t>
      </w:r>
      <w:r w:rsidRPr="00A879B9">
        <w:rPr>
          <w:sz w:val="22"/>
        </w:rPr>
        <w:t xml:space="preserve"> reduziert die K</w:t>
      </w:r>
      <w:r>
        <w:rPr>
          <w:sz w:val="22"/>
        </w:rPr>
        <w:t>omplexität in der Planung</w:t>
      </w:r>
      <w:r w:rsidR="007F36D1">
        <w:rPr>
          <w:sz w:val="22"/>
        </w:rPr>
        <w:t>sphase</w:t>
      </w:r>
      <w:r>
        <w:rPr>
          <w:sz w:val="22"/>
        </w:rPr>
        <w:t xml:space="preserve">. </w:t>
      </w:r>
      <w:r w:rsidR="00A2186A" w:rsidRPr="00A2186A">
        <w:rPr>
          <w:sz w:val="22"/>
        </w:rPr>
        <w:t xml:space="preserve">Mit präzisen Simulations- und Planungswerkzeugen </w:t>
      </w:r>
      <w:r w:rsidR="00A2186A">
        <w:rPr>
          <w:sz w:val="22"/>
        </w:rPr>
        <w:t>können</w:t>
      </w:r>
      <w:r w:rsidR="00A2186A" w:rsidRPr="00A2186A">
        <w:rPr>
          <w:sz w:val="22"/>
        </w:rPr>
        <w:t xml:space="preserve"> Architekten und </w:t>
      </w:r>
      <w:r w:rsidR="00FF618F">
        <w:rPr>
          <w:sz w:val="22"/>
        </w:rPr>
        <w:t>Fachp</w:t>
      </w:r>
      <w:r w:rsidR="00A2186A" w:rsidRPr="00A2186A">
        <w:rPr>
          <w:sz w:val="22"/>
        </w:rPr>
        <w:t>laner komplexe Projektanforderungen schnell und klar erfassen</w:t>
      </w:r>
      <w:r w:rsidR="00A2186A">
        <w:rPr>
          <w:sz w:val="22"/>
        </w:rPr>
        <w:t>.</w:t>
      </w:r>
      <w:r w:rsidR="00A2186A" w:rsidRPr="00A2186A">
        <w:rPr>
          <w:sz w:val="22"/>
        </w:rPr>
        <w:t xml:space="preserve"> </w:t>
      </w:r>
      <w:r w:rsidR="00A2186A">
        <w:rPr>
          <w:sz w:val="22"/>
        </w:rPr>
        <w:t>S</w:t>
      </w:r>
      <w:r w:rsidR="00A2186A" w:rsidRPr="00A2186A">
        <w:rPr>
          <w:sz w:val="22"/>
        </w:rPr>
        <w:t xml:space="preserve">o </w:t>
      </w:r>
      <w:r w:rsidR="00A2186A">
        <w:rPr>
          <w:sz w:val="22"/>
        </w:rPr>
        <w:t xml:space="preserve">werden </w:t>
      </w:r>
      <w:r w:rsidR="00A2186A" w:rsidRPr="00A2186A">
        <w:rPr>
          <w:sz w:val="22"/>
        </w:rPr>
        <w:t>bereits in der frühen Planungsphase Unsicherheiten minimier</w:t>
      </w:r>
      <w:r w:rsidR="00A2186A">
        <w:rPr>
          <w:sz w:val="22"/>
        </w:rPr>
        <w:t>t</w:t>
      </w:r>
      <w:r w:rsidR="00A2186A" w:rsidRPr="00A2186A">
        <w:rPr>
          <w:sz w:val="22"/>
        </w:rPr>
        <w:t xml:space="preserve">. </w:t>
      </w:r>
      <w:r w:rsidR="00A2186A">
        <w:rPr>
          <w:sz w:val="22"/>
        </w:rPr>
        <w:t xml:space="preserve">Erfahrene Schüco Experten </w:t>
      </w:r>
      <w:r w:rsidR="00A2186A" w:rsidRPr="00A2186A">
        <w:rPr>
          <w:sz w:val="22"/>
        </w:rPr>
        <w:t>unterstützen bei der Entwicklung maßgeschneiderter Sanierungskonzepte und individueller Lösungen, die sowohl funktionalen und gestalterischen als auch ressourcenschonenden Aspekten gerecht werden.</w:t>
      </w:r>
      <w:r w:rsidR="00375228">
        <w:rPr>
          <w:sz w:val="22"/>
        </w:rPr>
        <w:t xml:space="preserve"> </w:t>
      </w:r>
    </w:p>
    <w:p w14:paraId="655B8539" w14:textId="77777777" w:rsidR="006618E7" w:rsidRDefault="006618E7" w:rsidP="00A2186A">
      <w:pPr>
        <w:spacing w:line="312" w:lineRule="auto"/>
        <w:rPr>
          <w:sz w:val="22"/>
        </w:rPr>
      </w:pPr>
    </w:p>
    <w:p w14:paraId="509511E1" w14:textId="77777777" w:rsidR="00CC46A4" w:rsidRDefault="0047501D" w:rsidP="00885EE1">
      <w:pPr>
        <w:spacing w:line="312" w:lineRule="auto"/>
        <w:rPr>
          <w:sz w:val="22"/>
        </w:rPr>
      </w:pPr>
      <w:r w:rsidRPr="0047501D">
        <w:rPr>
          <w:sz w:val="22"/>
        </w:rPr>
        <w:t>Um einen nachhaltigen Rohstoffkreislauf für Bauprodukte zu etablieren, berät Schüco bereits bei der Planung von Sanierungsvorhaben hinsichtlich eines umweltgerechten und wirtschaftlichen Recyclings. Die Entscheidungsträger erhalten ein umfassendes, objektbezogenes Recyclingkonzept, welches unter anderem die Identifikation der zu recycelnden Bauelemente und Werkstoffe, eine Mengenanalyse der anfallenden Werkstoffströme und ein effizientes Logistikkonzept</w:t>
      </w:r>
      <w:r>
        <w:rPr>
          <w:sz w:val="22"/>
        </w:rPr>
        <w:t xml:space="preserve"> </w:t>
      </w:r>
      <w:r w:rsidR="005842B1">
        <w:rPr>
          <w:sz w:val="22"/>
        </w:rPr>
        <w:t>umfasst</w:t>
      </w:r>
      <w:r w:rsidRPr="0047501D">
        <w:rPr>
          <w:sz w:val="22"/>
        </w:rPr>
        <w:t>. Außerdem wird eine Vorkalkulation von Erlösen durch die Vergütung von Schrotten, die Abschätzung der zu erwartenden Recyclingquoten und die Beschreibung der recyclingrelevanten Verwertungsnachweise und Zertifikate dargestellt.</w:t>
      </w:r>
      <w:r>
        <w:rPr>
          <w:sz w:val="22"/>
        </w:rPr>
        <w:t xml:space="preserve"> </w:t>
      </w:r>
      <w:r w:rsidR="00C87A6A">
        <w:rPr>
          <w:sz w:val="22"/>
        </w:rPr>
        <w:t xml:space="preserve">Um </w:t>
      </w:r>
      <w:r w:rsidR="001737E6">
        <w:rPr>
          <w:sz w:val="22"/>
        </w:rPr>
        <w:t xml:space="preserve">rechtliche </w:t>
      </w:r>
      <w:r w:rsidR="00C87A6A">
        <w:rPr>
          <w:sz w:val="22"/>
        </w:rPr>
        <w:t>Risiken zu minimieren</w:t>
      </w:r>
      <w:r w:rsidR="00C31E62">
        <w:rPr>
          <w:sz w:val="22"/>
        </w:rPr>
        <w:t>,</w:t>
      </w:r>
      <w:r w:rsidR="00A10708">
        <w:rPr>
          <w:sz w:val="22"/>
        </w:rPr>
        <w:t xml:space="preserve"> </w:t>
      </w:r>
      <w:r w:rsidR="00C87A6A">
        <w:rPr>
          <w:sz w:val="22"/>
        </w:rPr>
        <w:t xml:space="preserve">bietet </w:t>
      </w:r>
      <w:r w:rsidR="00C87A6A">
        <w:rPr>
          <w:sz w:val="22"/>
        </w:rPr>
        <w:lastRenderedPageBreak/>
        <w:t xml:space="preserve">Schüco auch einen Sanierungsleitfaden als Beratungsdokument für Verarbeiter. </w:t>
      </w:r>
      <w:r w:rsidR="00C87A6A" w:rsidRPr="00C87A6A">
        <w:rPr>
          <w:sz w:val="22"/>
        </w:rPr>
        <w:t>Der Leitfaden klärt über die Verantwortlichkeiten von Auftraggeber und Auftragnehmer</w:t>
      </w:r>
      <w:r w:rsidR="00690A09">
        <w:rPr>
          <w:sz w:val="22"/>
        </w:rPr>
        <w:t>,</w:t>
      </w:r>
      <w:r w:rsidR="00C87A6A" w:rsidRPr="00C87A6A">
        <w:rPr>
          <w:sz w:val="22"/>
        </w:rPr>
        <w:t xml:space="preserve"> von der Beratung bis zur Ausführung, einschließlich der Bestandsanalyse und der Definition von Werkerfolg sowie Haftungseingrenzung auf.</w:t>
      </w:r>
      <w:r w:rsidR="00C87A6A">
        <w:rPr>
          <w:sz w:val="22"/>
        </w:rPr>
        <w:t xml:space="preserve"> Das reduziert Unsicherheiten in der Planung von Sanierungsprojekten und </w:t>
      </w:r>
      <w:r w:rsidR="00B462DE">
        <w:rPr>
          <w:sz w:val="22"/>
        </w:rPr>
        <w:t>hilft, die</w:t>
      </w:r>
      <w:r w:rsidR="00EC3E5B">
        <w:rPr>
          <w:sz w:val="22"/>
        </w:rPr>
        <w:t xml:space="preserve"> </w:t>
      </w:r>
      <w:r w:rsidR="00C87A6A">
        <w:rPr>
          <w:sz w:val="22"/>
        </w:rPr>
        <w:t>Reklamation</w:t>
      </w:r>
      <w:r w:rsidR="00B462DE">
        <w:rPr>
          <w:sz w:val="22"/>
        </w:rPr>
        <w:t>squote</w:t>
      </w:r>
      <w:r w:rsidR="003A5A31">
        <w:rPr>
          <w:sz w:val="22"/>
        </w:rPr>
        <w:t xml:space="preserve"> zu minimieren</w:t>
      </w:r>
      <w:r w:rsidR="00C87A6A">
        <w:rPr>
          <w:sz w:val="22"/>
        </w:rPr>
        <w:t xml:space="preserve">. </w:t>
      </w:r>
    </w:p>
    <w:p w14:paraId="69B75C91" w14:textId="77777777" w:rsidR="00CC46A4" w:rsidRDefault="00CC46A4" w:rsidP="00885EE1">
      <w:pPr>
        <w:spacing w:line="312" w:lineRule="auto"/>
        <w:rPr>
          <w:sz w:val="22"/>
        </w:rPr>
      </w:pPr>
    </w:p>
    <w:p w14:paraId="228AAB92" w14:textId="1DBBCBBB" w:rsidR="00CC46A4" w:rsidRDefault="00C87A6A" w:rsidP="00885EE1">
      <w:pPr>
        <w:spacing w:line="312" w:lineRule="auto"/>
        <w:rPr>
          <w:sz w:val="22"/>
        </w:rPr>
      </w:pPr>
      <w:r>
        <w:rPr>
          <w:sz w:val="22"/>
        </w:rPr>
        <w:t>Ein weiterer Service</w:t>
      </w:r>
      <w:r w:rsidR="00FE5A70">
        <w:rPr>
          <w:sz w:val="22"/>
        </w:rPr>
        <w:t xml:space="preserve"> der technischen Innendienste</w:t>
      </w:r>
      <w:r>
        <w:rPr>
          <w:sz w:val="22"/>
        </w:rPr>
        <w:t xml:space="preserve"> </w:t>
      </w:r>
      <w:r w:rsidR="00FE5A70">
        <w:rPr>
          <w:sz w:val="22"/>
        </w:rPr>
        <w:t xml:space="preserve">sind bauphysikalische Kalkulationen. Eine maßgebliche bauphysikalische Betrachtung zur Vermeidung von Bauschäden, ist die Berechnung der Isothermen. </w:t>
      </w:r>
      <w:r w:rsidR="00885EE1" w:rsidRPr="00885EE1">
        <w:rPr>
          <w:sz w:val="22"/>
        </w:rPr>
        <w:t xml:space="preserve">Diese Berechnungen erfordern umfangreiches Fachwissen und Erfahrung, insbesondere bei der Berücksichtigung von Faktoren wie Materialien, Temperaturunterschiede, Luftfeuchtigkeit und der Wechselwirkung verschiedener Bauteile. </w:t>
      </w:r>
      <w:r w:rsidR="00885EE1">
        <w:rPr>
          <w:sz w:val="22"/>
        </w:rPr>
        <w:t xml:space="preserve">Schüco </w:t>
      </w:r>
      <w:r w:rsidR="00885EE1" w:rsidRPr="00885EE1">
        <w:rPr>
          <w:sz w:val="22"/>
        </w:rPr>
        <w:t>Experten unterstützen</w:t>
      </w:r>
      <w:r w:rsidR="00885EE1">
        <w:rPr>
          <w:sz w:val="22"/>
        </w:rPr>
        <w:t xml:space="preserve"> dabei</w:t>
      </w:r>
      <w:r w:rsidR="00885EE1" w:rsidRPr="00885EE1">
        <w:rPr>
          <w:sz w:val="22"/>
        </w:rPr>
        <w:t xml:space="preserve"> mit präzisen und detaillierten Berechnungen für </w:t>
      </w:r>
      <w:r w:rsidR="00885EE1">
        <w:rPr>
          <w:sz w:val="22"/>
        </w:rPr>
        <w:t>das</w:t>
      </w:r>
      <w:r w:rsidR="00885EE1" w:rsidRPr="00885EE1">
        <w:rPr>
          <w:sz w:val="22"/>
        </w:rPr>
        <w:t xml:space="preserve"> Sanierungsprojekt</w:t>
      </w:r>
      <w:r w:rsidR="00885EE1">
        <w:rPr>
          <w:sz w:val="22"/>
        </w:rPr>
        <w:t xml:space="preserve">. </w:t>
      </w:r>
      <w:bookmarkStart w:id="8" w:name="_Hlk182297763"/>
      <w:bookmarkEnd w:id="7"/>
    </w:p>
    <w:p w14:paraId="2F03A6E4" w14:textId="77777777" w:rsidR="00CC46A4" w:rsidRDefault="00CC46A4" w:rsidP="00885EE1">
      <w:pPr>
        <w:spacing w:line="312" w:lineRule="auto"/>
        <w:rPr>
          <w:sz w:val="22"/>
        </w:rPr>
      </w:pPr>
    </w:p>
    <w:p w14:paraId="0E7354AA" w14:textId="34FA4648" w:rsidR="00885EE1" w:rsidRPr="00885EE1" w:rsidRDefault="00885EE1" w:rsidP="00885EE1">
      <w:pPr>
        <w:spacing w:line="312" w:lineRule="auto"/>
        <w:rPr>
          <w:sz w:val="22"/>
        </w:rPr>
      </w:pPr>
      <w:r>
        <w:rPr>
          <w:sz w:val="22"/>
        </w:rPr>
        <w:t xml:space="preserve">Eine sichere Planung von Sanierungsmaßnahmen mit nur einem Klick ermöglicht das cloudbasierte Berechnungstool Schüco Building Physics Solver (BPS). </w:t>
      </w:r>
      <w:r w:rsidR="00501309">
        <w:rPr>
          <w:sz w:val="22"/>
        </w:rPr>
        <w:t>Mit</w:t>
      </w:r>
      <w:r w:rsidRPr="00885EE1">
        <w:rPr>
          <w:sz w:val="22"/>
        </w:rPr>
        <w:t xml:space="preserve"> dem kostenlosen BPS-Tool </w:t>
      </w:r>
      <w:r w:rsidR="00C8714E">
        <w:rPr>
          <w:sz w:val="22"/>
        </w:rPr>
        <w:t>können Architekten und Planer</w:t>
      </w:r>
      <w:r w:rsidRPr="00885EE1">
        <w:rPr>
          <w:sz w:val="22"/>
        </w:rPr>
        <w:t xml:space="preserve"> schon in der frühen Planungsphase in nur einem Schritt die projektbezogene Einsatzfähigkeit von Schüco Aluminium-Fenster- und -Fassadensystemen schnell und sicher simulieren.</w:t>
      </w:r>
      <w:r>
        <w:rPr>
          <w:sz w:val="22"/>
        </w:rPr>
        <w:t xml:space="preserve"> Das schafft eine sichere, effiziente </w:t>
      </w:r>
      <w:r w:rsidR="00DF4C8F">
        <w:rPr>
          <w:sz w:val="22"/>
        </w:rPr>
        <w:t>Basis für die Planung</w:t>
      </w:r>
      <w:r>
        <w:rPr>
          <w:sz w:val="22"/>
        </w:rPr>
        <w:t xml:space="preserve"> individuelle</w:t>
      </w:r>
      <w:r w:rsidR="00DF4C8F">
        <w:rPr>
          <w:sz w:val="22"/>
        </w:rPr>
        <w:t>r</w:t>
      </w:r>
      <w:r>
        <w:rPr>
          <w:sz w:val="22"/>
        </w:rPr>
        <w:t xml:space="preserve"> Sanierungskonzepte. Vervollständig</w:t>
      </w:r>
      <w:r w:rsidR="00DF4C8F">
        <w:rPr>
          <w:sz w:val="22"/>
        </w:rPr>
        <w:t>t</w:t>
      </w:r>
      <w:r>
        <w:rPr>
          <w:sz w:val="22"/>
        </w:rPr>
        <w:t xml:space="preserve"> wird das Angebot durch das Schüco Data Hub, </w:t>
      </w:r>
      <w:r w:rsidR="0092051A">
        <w:rPr>
          <w:sz w:val="22"/>
        </w:rPr>
        <w:t>eine cloudbasierte</w:t>
      </w:r>
      <w:r w:rsidR="00DA3C86">
        <w:rPr>
          <w:sz w:val="22"/>
        </w:rPr>
        <w:t xml:space="preserve"> </w:t>
      </w:r>
      <w:r w:rsidRPr="00885EE1">
        <w:rPr>
          <w:sz w:val="22"/>
        </w:rPr>
        <w:t>Datenschnittstelle zwischen Planer, Metallbauer und Schüco Fachberater</w:t>
      </w:r>
      <w:r>
        <w:rPr>
          <w:sz w:val="22"/>
        </w:rPr>
        <w:t xml:space="preserve">. Das Data Hub ermöglicht </w:t>
      </w:r>
      <w:r w:rsidRPr="00885EE1">
        <w:rPr>
          <w:sz w:val="22"/>
        </w:rPr>
        <w:t xml:space="preserve">den Austausch </w:t>
      </w:r>
      <w:r w:rsidR="00036EF1">
        <w:rPr>
          <w:sz w:val="22"/>
        </w:rPr>
        <w:t>der</w:t>
      </w:r>
      <w:r w:rsidRPr="00885EE1">
        <w:rPr>
          <w:sz w:val="22"/>
        </w:rPr>
        <w:t xml:space="preserve"> 3D-Gebäudeplanung zur modellbasierten</w:t>
      </w:r>
      <w:r w:rsidR="00DA3C86">
        <w:rPr>
          <w:sz w:val="22"/>
        </w:rPr>
        <w:t xml:space="preserve"> </w:t>
      </w:r>
      <w:r w:rsidRPr="00885EE1">
        <w:rPr>
          <w:sz w:val="22"/>
        </w:rPr>
        <w:t xml:space="preserve">Kalkulation </w:t>
      </w:r>
      <w:r>
        <w:rPr>
          <w:sz w:val="22"/>
        </w:rPr>
        <w:t xml:space="preserve">und </w:t>
      </w:r>
      <w:r w:rsidRPr="00885EE1">
        <w:rPr>
          <w:sz w:val="22"/>
        </w:rPr>
        <w:t>Kommunikation zwischen </w:t>
      </w:r>
      <w:r>
        <w:rPr>
          <w:sz w:val="22"/>
        </w:rPr>
        <w:t>allen</w:t>
      </w:r>
      <w:r w:rsidRPr="00885EE1">
        <w:rPr>
          <w:sz w:val="22"/>
        </w:rPr>
        <w:t xml:space="preserve"> Planungsbeteiligten</w:t>
      </w:r>
      <w:r>
        <w:rPr>
          <w:sz w:val="22"/>
        </w:rPr>
        <w:t xml:space="preserve"> für eine schnellere Projektbearbeitung und übersichtliche -historie</w:t>
      </w:r>
      <w:r w:rsidRPr="00885EE1">
        <w:rPr>
          <w:sz w:val="22"/>
        </w:rPr>
        <w:t>.​</w:t>
      </w:r>
      <w:bookmarkEnd w:id="8"/>
    </w:p>
    <w:p w14:paraId="1C58DCC1" w14:textId="7983BFEB" w:rsidR="00885EE1" w:rsidRDefault="00885EE1" w:rsidP="00885EE1">
      <w:pPr>
        <w:spacing w:line="312" w:lineRule="auto"/>
        <w:rPr>
          <w:sz w:val="22"/>
        </w:rPr>
      </w:pPr>
    </w:p>
    <w:p w14:paraId="206BC74E" w14:textId="66D192D1" w:rsidR="00885EE1" w:rsidRDefault="00885EE1" w:rsidP="00885EE1">
      <w:pPr>
        <w:spacing w:line="312" w:lineRule="auto"/>
        <w:rPr>
          <w:b/>
          <w:bCs/>
          <w:sz w:val="22"/>
        </w:rPr>
      </w:pPr>
      <w:r w:rsidRPr="0092051A">
        <w:rPr>
          <w:b/>
          <w:bCs/>
          <w:sz w:val="22"/>
        </w:rPr>
        <w:t>Rebuild to Upgrade</w:t>
      </w:r>
    </w:p>
    <w:p w14:paraId="5A75E9CD" w14:textId="3BBED671" w:rsidR="00F013F6" w:rsidRPr="00F013F6" w:rsidRDefault="00F013F6" w:rsidP="00F013F6">
      <w:pPr>
        <w:spacing w:line="312" w:lineRule="auto"/>
        <w:rPr>
          <w:b/>
          <w:bCs/>
          <w:sz w:val="22"/>
        </w:rPr>
      </w:pPr>
      <w:r w:rsidRPr="00F013F6">
        <w:rPr>
          <w:b/>
          <w:bCs/>
          <w:sz w:val="22"/>
        </w:rPr>
        <w:t>Mehr Sicherheit und Wirtschaftlichkeit in der Ausführung</w:t>
      </w:r>
    </w:p>
    <w:p w14:paraId="0AA505B5" w14:textId="2CF5933A" w:rsidR="0092051A" w:rsidRDefault="00501309" w:rsidP="0092051A">
      <w:pPr>
        <w:spacing w:line="312" w:lineRule="auto"/>
        <w:rPr>
          <w:sz w:val="22"/>
        </w:rPr>
      </w:pPr>
      <w:r w:rsidRPr="00501309">
        <w:rPr>
          <w:sz w:val="22"/>
        </w:rPr>
        <w:t>Ob Ertüchtigung, Elementtausch oder Kernsanierung</w:t>
      </w:r>
      <w:r w:rsidR="00DA3C86">
        <w:rPr>
          <w:sz w:val="22"/>
        </w:rPr>
        <w:t xml:space="preserve"> – </w:t>
      </w:r>
      <w:r w:rsidR="0092051A" w:rsidRPr="0092051A">
        <w:rPr>
          <w:sz w:val="22"/>
        </w:rPr>
        <w:t xml:space="preserve">Schüco </w:t>
      </w:r>
      <w:r w:rsidR="00104F1B">
        <w:rPr>
          <w:sz w:val="22"/>
        </w:rPr>
        <w:t xml:space="preserve">Value Up </w:t>
      </w:r>
      <w:r w:rsidR="0092051A" w:rsidRPr="0092051A">
        <w:rPr>
          <w:sz w:val="22"/>
        </w:rPr>
        <w:t>bietet objektspezifische Lösungen für eine sichere Umsetzung von</w:t>
      </w:r>
      <w:r w:rsidR="0092051A">
        <w:rPr>
          <w:sz w:val="22"/>
        </w:rPr>
        <w:t xml:space="preserve"> </w:t>
      </w:r>
      <w:r w:rsidR="0092051A" w:rsidRPr="0092051A">
        <w:rPr>
          <w:sz w:val="22"/>
        </w:rPr>
        <w:t>Sanierungsprojekten.</w:t>
      </w:r>
      <w:r w:rsidR="0092051A">
        <w:rPr>
          <w:sz w:val="22"/>
        </w:rPr>
        <w:t xml:space="preserve"> Dadurch werden </w:t>
      </w:r>
      <w:r w:rsidR="0092051A" w:rsidRPr="0092051A">
        <w:rPr>
          <w:sz w:val="22"/>
        </w:rPr>
        <w:t>Schnittstellenprobleme minimiert, die Zusammenarbeit zwischen</w:t>
      </w:r>
      <w:r w:rsidR="00427ED2">
        <w:rPr>
          <w:sz w:val="22"/>
        </w:rPr>
        <w:t xml:space="preserve"> den</w:t>
      </w:r>
      <w:r w:rsidR="0092051A" w:rsidRPr="0092051A">
        <w:rPr>
          <w:sz w:val="22"/>
        </w:rPr>
        <w:t xml:space="preserve"> </w:t>
      </w:r>
      <w:r w:rsidR="00427ED2" w:rsidRPr="00427ED2">
        <w:rPr>
          <w:sz w:val="22"/>
        </w:rPr>
        <w:t xml:space="preserve">Gewerken vereinfacht </w:t>
      </w:r>
      <w:r w:rsidR="00427ED2" w:rsidRPr="00427ED2">
        <w:rPr>
          <w:sz w:val="22"/>
        </w:rPr>
        <w:lastRenderedPageBreak/>
        <w:t>und Bauabläufe erheblich beschleunigt.</w:t>
      </w:r>
      <w:r w:rsidR="00427ED2">
        <w:rPr>
          <w:sz w:val="22"/>
        </w:rPr>
        <w:t xml:space="preserve"> </w:t>
      </w:r>
      <w:r w:rsidR="00427ED2" w:rsidRPr="00427ED2">
        <w:rPr>
          <w:sz w:val="22"/>
        </w:rPr>
        <w:t xml:space="preserve">So </w:t>
      </w:r>
      <w:r w:rsidR="00427ED2">
        <w:rPr>
          <w:sz w:val="22"/>
        </w:rPr>
        <w:t xml:space="preserve">wird </w:t>
      </w:r>
      <w:r w:rsidR="00427ED2" w:rsidRPr="00427ED2">
        <w:rPr>
          <w:sz w:val="22"/>
        </w:rPr>
        <w:t xml:space="preserve">jede Sanierungsmaßnahme prozesssicher und wirtschaftlich umsetzbar. </w:t>
      </w:r>
    </w:p>
    <w:p w14:paraId="7D26DFCE" w14:textId="77777777" w:rsidR="00501309" w:rsidRDefault="00501309" w:rsidP="0092051A">
      <w:pPr>
        <w:spacing w:line="312" w:lineRule="auto"/>
        <w:rPr>
          <w:sz w:val="22"/>
        </w:rPr>
      </w:pPr>
    </w:p>
    <w:p w14:paraId="107FBA49" w14:textId="621348A4" w:rsidR="00223168" w:rsidRDefault="00104F1B" w:rsidP="009C4F7C">
      <w:pPr>
        <w:spacing w:line="312" w:lineRule="auto"/>
        <w:rPr>
          <w:sz w:val="22"/>
        </w:rPr>
      </w:pPr>
      <w:r>
        <w:rPr>
          <w:sz w:val="22"/>
        </w:rPr>
        <w:t>Eine energetische Ertüchtigung</w:t>
      </w:r>
      <w:r w:rsidR="00EF0C65">
        <w:rPr>
          <w:sz w:val="22"/>
        </w:rPr>
        <w:t xml:space="preserve"> </w:t>
      </w:r>
      <w:r>
        <w:rPr>
          <w:sz w:val="22"/>
        </w:rPr>
        <w:t xml:space="preserve">ermöglicht </w:t>
      </w:r>
      <w:r w:rsidR="00EF0C65">
        <w:rPr>
          <w:sz w:val="22"/>
        </w:rPr>
        <w:t xml:space="preserve">Schüco </w:t>
      </w:r>
      <w:r w:rsidR="00D25322">
        <w:rPr>
          <w:sz w:val="22"/>
        </w:rPr>
        <w:t xml:space="preserve">durch </w:t>
      </w:r>
      <w:r>
        <w:rPr>
          <w:sz w:val="22"/>
        </w:rPr>
        <w:t>den</w:t>
      </w:r>
      <w:r w:rsidR="00EF0C65">
        <w:rPr>
          <w:sz w:val="22"/>
        </w:rPr>
        <w:t xml:space="preserve"> </w:t>
      </w:r>
      <w:r w:rsidR="00EF0C65" w:rsidRPr="00EF0C65">
        <w:rPr>
          <w:sz w:val="22"/>
        </w:rPr>
        <w:t>Austausch</w:t>
      </w:r>
      <w:r w:rsidR="00C8714E">
        <w:rPr>
          <w:sz w:val="22"/>
        </w:rPr>
        <w:t xml:space="preserve"> eines verbauten, gealterten Aluminium-Flügelrahmens</w:t>
      </w:r>
      <w:r w:rsidR="00EF0C65" w:rsidRPr="00EF0C65">
        <w:rPr>
          <w:sz w:val="22"/>
        </w:rPr>
        <w:t xml:space="preserve"> </w:t>
      </w:r>
      <w:r w:rsidR="00C8714E">
        <w:rPr>
          <w:sz w:val="22"/>
        </w:rPr>
        <w:t>der Serie</w:t>
      </w:r>
      <w:r w:rsidR="00EF0C65" w:rsidRPr="00EF0C65">
        <w:rPr>
          <w:sz w:val="22"/>
        </w:rPr>
        <w:t xml:space="preserve"> Royal S gegen einen energetisch </w:t>
      </w:r>
      <w:r w:rsidR="00C3744C" w:rsidRPr="00EF0C65">
        <w:rPr>
          <w:sz w:val="22"/>
        </w:rPr>
        <w:t>optim</w:t>
      </w:r>
      <w:r w:rsidR="00C3744C">
        <w:rPr>
          <w:sz w:val="22"/>
        </w:rPr>
        <w:t>ierten</w:t>
      </w:r>
      <w:r w:rsidR="00C3744C" w:rsidRPr="00EF0C65">
        <w:rPr>
          <w:sz w:val="22"/>
        </w:rPr>
        <w:t xml:space="preserve"> </w:t>
      </w:r>
      <w:r w:rsidR="00EF0C65" w:rsidRPr="00EF0C65">
        <w:rPr>
          <w:sz w:val="22"/>
        </w:rPr>
        <w:t xml:space="preserve">AWS-Flügelrahmen </w:t>
      </w:r>
      <w:r w:rsidR="00EF0C65">
        <w:rPr>
          <w:sz w:val="22"/>
        </w:rPr>
        <w:t>mit</w:t>
      </w:r>
      <w:r w:rsidR="00EF0C65" w:rsidRPr="00EF0C65">
        <w:rPr>
          <w:sz w:val="22"/>
        </w:rPr>
        <w:t xml:space="preserve"> neuer Mitteldichtung, Glasdichtung</w:t>
      </w:r>
      <w:r w:rsidR="00EF0C65">
        <w:rPr>
          <w:sz w:val="22"/>
        </w:rPr>
        <w:t xml:space="preserve"> und</w:t>
      </w:r>
      <w:r w:rsidR="00EF0C65" w:rsidRPr="00EF0C65">
        <w:rPr>
          <w:sz w:val="22"/>
        </w:rPr>
        <w:t xml:space="preserve"> neuen Beschlägen. Der alte Blendrahmen bleibt bestehen</w:t>
      </w:r>
      <w:r w:rsidR="00EF0C65">
        <w:rPr>
          <w:sz w:val="22"/>
        </w:rPr>
        <w:t xml:space="preserve">, sodass die Sanierung im laufenden </w:t>
      </w:r>
      <w:r w:rsidR="00A36164">
        <w:rPr>
          <w:sz w:val="22"/>
        </w:rPr>
        <w:t xml:space="preserve">Gebäudebetrieb </w:t>
      </w:r>
      <w:r w:rsidR="00EF0C65">
        <w:rPr>
          <w:sz w:val="22"/>
        </w:rPr>
        <w:t xml:space="preserve">ohne große Störung erfolgen kann. </w:t>
      </w:r>
      <w:r w:rsidR="00BB430E">
        <w:rPr>
          <w:sz w:val="22"/>
        </w:rPr>
        <w:t xml:space="preserve">Durch den hohen Vorfertigungsgrad und </w:t>
      </w:r>
      <w:r w:rsidR="00A36164">
        <w:rPr>
          <w:sz w:val="22"/>
        </w:rPr>
        <w:t>eine</w:t>
      </w:r>
      <w:r w:rsidR="00C47B2E">
        <w:rPr>
          <w:sz w:val="22"/>
        </w:rPr>
        <w:t>n</w:t>
      </w:r>
      <w:r w:rsidR="00A36164">
        <w:rPr>
          <w:sz w:val="22"/>
        </w:rPr>
        <w:t xml:space="preserve"> </w:t>
      </w:r>
      <w:r w:rsidR="00BB430E">
        <w:rPr>
          <w:sz w:val="22"/>
        </w:rPr>
        <w:t xml:space="preserve">geringen Demontageaufwand ist diese Form der Ertüchtigung eine kosten- und zeiteffiziente Maßnahme für eine verbesserte Energiebilanz. Gleiches gilt für </w:t>
      </w:r>
      <w:bookmarkStart w:id="9" w:name="_Hlk181176137"/>
      <w:r w:rsidR="00BB430E" w:rsidRPr="00BB430E">
        <w:rPr>
          <w:sz w:val="22"/>
        </w:rPr>
        <w:t xml:space="preserve">Schüco </w:t>
      </w:r>
      <w:bookmarkEnd w:id="9"/>
      <w:r w:rsidR="000024AF" w:rsidRPr="00BB1D1D">
        <w:rPr>
          <w:sz w:val="22"/>
        </w:rPr>
        <w:t>AWS 75.SI</w:t>
      </w:r>
      <w:r w:rsidR="000024AF">
        <w:rPr>
          <w:sz w:val="22"/>
        </w:rPr>
        <w:t>+</w:t>
      </w:r>
      <w:r w:rsidR="000024AF" w:rsidRPr="00BB1D1D">
        <w:rPr>
          <w:sz w:val="22"/>
        </w:rPr>
        <w:t xml:space="preserve"> </w:t>
      </w:r>
      <w:r w:rsidR="000024AF">
        <w:rPr>
          <w:sz w:val="22"/>
        </w:rPr>
        <w:t>Reno</w:t>
      </w:r>
      <w:r w:rsidR="00BB430E">
        <w:rPr>
          <w:sz w:val="22"/>
        </w:rPr>
        <w:t xml:space="preserve">, ein </w:t>
      </w:r>
      <w:r w:rsidR="00BB430E" w:rsidRPr="00BB430E">
        <w:rPr>
          <w:sz w:val="22"/>
        </w:rPr>
        <w:t>Sanierungsblendrahmen</w:t>
      </w:r>
      <w:r w:rsidR="00EF22BF">
        <w:rPr>
          <w:sz w:val="22"/>
        </w:rPr>
        <w:t xml:space="preserve"> </w:t>
      </w:r>
      <w:r w:rsidR="00223168">
        <w:rPr>
          <w:sz w:val="22"/>
        </w:rPr>
        <w:t>aus Aluminium</w:t>
      </w:r>
      <w:r w:rsidR="00C8714E">
        <w:rPr>
          <w:sz w:val="22"/>
        </w:rPr>
        <w:t xml:space="preserve"> f</w:t>
      </w:r>
      <w:r w:rsidR="00BB430E">
        <w:rPr>
          <w:sz w:val="22"/>
        </w:rPr>
        <w:t xml:space="preserve">ür eine rationelle Modernisierung. </w:t>
      </w:r>
      <w:bookmarkStart w:id="10" w:name="_Hlk182313441"/>
      <w:r w:rsidR="00BB430E">
        <w:rPr>
          <w:sz w:val="22"/>
        </w:rPr>
        <w:t xml:space="preserve">Dafür wird </w:t>
      </w:r>
      <w:r w:rsidR="00D77746">
        <w:rPr>
          <w:sz w:val="22"/>
        </w:rPr>
        <w:t>n</w:t>
      </w:r>
      <w:r w:rsidR="00D77746" w:rsidRPr="00D77746">
        <w:rPr>
          <w:sz w:val="22"/>
        </w:rPr>
        <w:t xml:space="preserve">ach </w:t>
      </w:r>
      <w:r w:rsidR="00D85938">
        <w:rPr>
          <w:sz w:val="22"/>
        </w:rPr>
        <w:t>dem Ausbau</w:t>
      </w:r>
      <w:r w:rsidR="00D77746" w:rsidRPr="00D77746">
        <w:rPr>
          <w:sz w:val="22"/>
        </w:rPr>
        <w:t xml:space="preserve"> de</w:t>
      </w:r>
      <w:r w:rsidR="00C47B2E">
        <w:rPr>
          <w:sz w:val="22"/>
        </w:rPr>
        <w:t>s</w:t>
      </w:r>
      <w:r w:rsidR="00D77746" w:rsidRPr="00D77746">
        <w:rPr>
          <w:sz w:val="22"/>
        </w:rPr>
        <w:t xml:space="preserve"> alten Fensterflügel</w:t>
      </w:r>
      <w:r w:rsidR="00C47B2E">
        <w:rPr>
          <w:sz w:val="22"/>
        </w:rPr>
        <w:t>s</w:t>
      </w:r>
      <w:r w:rsidR="00D77746" w:rsidRPr="00D77746">
        <w:rPr>
          <w:sz w:val="22"/>
        </w:rPr>
        <w:t xml:space="preserve"> mithilfe spezieller Blendrahmenprofile der neue Fensterrahmen von der Gebäudeinnenseite auf den bestehenden Blendrahmen aufgesetzt – ohne aufwendige Umfeldmaßnahmen. </w:t>
      </w:r>
      <w:bookmarkEnd w:id="10"/>
      <w:r w:rsidR="0063416E">
        <w:rPr>
          <w:sz w:val="22"/>
        </w:rPr>
        <w:t xml:space="preserve">Der </w:t>
      </w:r>
      <w:r w:rsidR="0063416E" w:rsidRPr="0063416E">
        <w:rPr>
          <w:sz w:val="22"/>
        </w:rPr>
        <w:t xml:space="preserve">Blendrahmen ist einsetzbar für alle Alt-Fenster </w:t>
      </w:r>
      <w:r w:rsidR="00D75574">
        <w:rPr>
          <w:sz w:val="22"/>
        </w:rPr>
        <w:t xml:space="preserve">aus </w:t>
      </w:r>
      <w:r w:rsidR="0063416E" w:rsidRPr="0063416E">
        <w:rPr>
          <w:sz w:val="22"/>
        </w:rPr>
        <w:t>Holz, Kunststoff oder Aluminium mit funktionsfähigem Wandanschluss</w:t>
      </w:r>
      <w:r w:rsidR="0063416E">
        <w:rPr>
          <w:sz w:val="22"/>
        </w:rPr>
        <w:t xml:space="preserve">. </w:t>
      </w:r>
    </w:p>
    <w:p w14:paraId="53920D2A" w14:textId="77777777" w:rsidR="00223168" w:rsidRDefault="00223168" w:rsidP="009C4F7C">
      <w:pPr>
        <w:spacing w:line="312" w:lineRule="auto"/>
        <w:rPr>
          <w:sz w:val="22"/>
        </w:rPr>
      </w:pPr>
    </w:p>
    <w:p w14:paraId="030FAF92" w14:textId="3EC09485" w:rsidR="00470776" w:rsidRDefault="00036EF1" w:rsidP="009C4F7C">
      <w:pPr>
        <w:spacing w:line="312" w:lineRule="auto"/>
        <w:rPr>
          <w:sz w:val="22"/>
        </w:rPr>
      </w:pPr>
      <w:r>
        <w:rPr>
          <w:sz w:val="22"/>
        </w:rPr>
        <w:t>Neben Fenstern können auch</w:t>
      </w:r>
      <w:r w:rsidR="0063416E" w:rsidRPr="0063416E">
        <w:rPr>
          <w:sz w:val="22"/>
        </w:rPr>
        <w:t xml:space="preserve"> Pfosten-Riegel Fassaden ertüchtigt werden</w:t>
      </w:r>
      <w:r w:rsidR="00181E9D">
        <w:rPr>
          <w:sz w:val="22"/>
        </w:rPr>
        <w:t>,</w:t>
      </w:r>
      <w:r w:rsidR="0063416E">
        <w:rPr>
          <w:sz w:val="22"/>
        </w:rPr>
        <w:t xml:space="preserve"> mit Schüco AOC Reno. Dafür wird </w:t>
      </w:r>
      <w:r w:rsidR="0063416E" w:rsidRPr="0063416E">
        <w:rPr>
          <w:sz w:val="22"/>
        </w:rPr>
        <w:t xml:space="preserve">die alte Tragstruktur </w:t>
      </w:r>
      <w:r w:rsidR="0063416E">
        <w:rPr>
          <w:sz w:val="22"/>
        </w:rPr>
        <w:t>(Schüco</w:t>
      </w:r>
      <w:r w:rsidR="00D77746">
        <w:rPr>
          <w:sz w:val="22"/>
        </w:rPr>
        <w:t xml:space="preserve"> </w:t>
      </w:r>
      <w:r w:rsidR="00DA3C86">
        <w:rPr>
          <w:sz w:val="22"/>
        </w:rPr>
        <w:t>o</w:t>
      </w:r>
      <w:r w:rsidR="0063416E">
        <w:rPr>
          <w:sz w:val="22"/>
        </w:rPr>
        <w:t>der Fremd</w:t>
      </w:r>
      <w:r w:rsidR="00D77746">
        <w:rPr>
          <w:sz w:val="22"/>
        </w:rPr>
        <w:t>-</w:t>
      </w:r>
      <w:r w:rsidR="00DA3C86">
        <w:rPr>
          <w:sz w:val="22"/>
        </w:rPr>
        <w:t>S</w:t>
      </w:r>
      <w:r w:rsidR="0063416E">
        <w:rPr>
          <w:sz w:val="22"/>
        </w:rPr>
        <w:t xml:space="preserve">ystem) </w:t>
      </w:r>
      <w:r w:rsidR="00D85938">
        <w:rPr>
          <w:sz w:val="22"/>
        </w:rPr>
        <w:t xml:space="preserve">mit Hilfe von Adapterprofilen </w:t>
      </w:r>
      <w:r w:rsidR="0063416E" w:rsidRPr="0063416E">
        <w:rPr>
          <w:sz w:val="22"/>
        </w:rPr>
        <w:t>mit der Aufsatzkonstruktion Schüco AOC</w:t>
      </w:r>
      <w:r w:rsidR="00D20DB0">
        <w:rPr>
          <w:sz w:val="22"/>
        </w:rPr>
        <w:t>,</w:t>
      </w:r>
      <w:r w:rsidR="0063416E" w:rsidRPr="0063416E">
        <w:rPr>
          <w:sz w:val="22"/>
        </w:rPr>
        <w:t xml:space="preserve"> inkl. einer komplett neuen Dicht- und Dämmebene</w:t>
      </w:r>
      <w:r w:rsidR="00D20DB0">
        <w:rPr>
          <w:sz w:val="22"/>
        </w:rPr>
        <w:t>,</w:t>
      </w:r>
      <w:r w:rsidR="0063416E" w:rsidRPr="0063416E">
        <w:rPr>
          <w:sz w:val="22"/>
        </w:rPr>
        <w:t xml:space="preserve"> überbaut.</w:t>
      </w:r>
      <w:r w:rsidR="0063416E">
        <w:rPr>
          <w:sz w:val="22"/>
        </w:rPr>
        <w:t xml:space="preserve"> Dadurch ist kein Rückbau der Altfassade nötig</w:t>
      </w:r>
      <w:r w:rsidR="00DD272C">
        <w:rPr>
          <w:sz w:val="22"/>
        </w:rPr>
        <w:t>, sondern</w:t>
      </w:r>
      <w:r w:rsidR="0063416E">
        <w:rPr>
          <w:sz w:val="22"/>
        </w:rPr>
        <w:t xml:space="preserve"> eine Umsetzung im laufenden Betrieb</w:t>
      </w:r>
      <w:r w:rsidR="00D77746">
        <w:rPr>
          <w:sz w:val="22"/>
        </w:rPr>
        <w:t xml:space="preserve"> möglich</w:t>
      </w:r>
      <w:r w:rsidR="0063416E">
        <w:rPr>
          <w:sz w:val="22"/>
        </w:rPr>
        <w:t xml:space="preserve">. </w:t>
      </w:r>
      <w:r w:rsidR="00D85938">
        <w:rPr>
          <w:sz w:val="22"/>
        </w:rPr>
        <w:t>Die</w:t>
      </w:r>
      <w:r w:rsidR="00AC2EEE">
        <w:rPr>
          <w:sz w:val="22"/>
        </w:rPr>
        <w:t xml:space="preserve"> Innenraum-Wandanschlüsse</w:t>
      </w:r>
      <w:r w:rsidR="0063416E">
        <w:rPr>
          <w:sz w:val="22"/>
        </w:rPr>
        <w:t xml:space="preserve"> </w:t>
      </w:r>
      <w:r w:rsidR="00D85938">
        <w:rPr>
          <w:sz w:val="22"/>
        </w:rPr>
        <w:t>bleiben unberührt</w:t>
      </w:r>
      <w:r w:rsidR="00DA3C86">
        <w:rPr>
          <w:sz w:val="22"/>
        </w:rPr>
        <w:t xml:space="preserve"> – </w:t>
      </w:r>
      <w:r w:rsidR="0063416E">
        <w:rPr>
          <w:sz w:val="22"/>
        </w:rPr>
        <w:t>wie bei allen minimalinvasiven Ertüchtigungslösungen von Schüco.</w:t>
      </w:r>
    </w:p>
    <w:p w14:paraId="5E4314FF" w14:textId="7B04D296" w:rsidR="00036EF1" w:rsidRDefault="0063416E" w:rsidP="009C4F7C">
      <w:pPr>
        <w:spacing w:line="312" w:lineRule="auto"/>
        <w:rPr>
          <w:sz w:val="22"/>
        </w:rPr>
      </w:pPr>
      <w:r>
        <w:rPr>
          <w:sz w:val="22"/>
        </w:rPr>
        <w:t xml:space="preserve"> </w:t>
      </w:r>
    </w:p>
    <w:p w14:paraId="126724C2" w14:textId="4230088C" w:rsidR="009C4F7C" w:rsidRDefault="00AE62D1" w:rsidP="009C4F7C">
      <w:pPr>
        <w:spacing w:line="312" w:lineRule="auto"/>
        <w:rPr>
          <w:sz w:val="22"/>
        </w:rPr>
      </w:pPr>
      <w:r>
        <w:rPr>
          <w:sz w:val="22"/>
        </w:rPr>
        <w:t>Beim</w:t>
      </w:r>
      <w:r w:rsidR="0063416E">
        <w:rPr>
          <w:sz w:val="22"/>
        </w:rPr>
        <w:t xml:space="preserve"> Elementtausch biete</w:t>
      </w:r>
      <w:r w:rsidR="00501309">
        <w:rPr>
          <w:sz w:val="22"/>
        </w:rPr>
        <w:t xml:space="preserve">n </w:t>
      </w:r>
      <w:r w:rsidR="0063416E">
        <w:rPr>
          <w:sz w:val="22"/>
        </w:rPr>
        <w:t>m</w:t>
      </w:r>
      <w:r w:rsidR="0092051A" w:rsidRPr="0092051A">
        <w:rPr>
          <w:sz w:val="22"/>
        </w:rPr>
        <w:t xml:space="preserve">odulare </w:t>
      </w:r>
      <w:r w:rsidR="0092051A">
        <w:rPr>
          <w:sz w:val="22"/>
        </w:rPr>
        <w:t>sowie</w:t>
      </w:r>
      <w:r w:rsidR="0092051A" w:rsidRPr="0092051A">
        <w:rPr>
          <w:sz w:val="22"/>
        </w:rPr>
        <w:t xml:space="preserve"> Sonderlösungen maximale Flexibilität und</w:t>
      </w:r>
      <w:r w:rsidR="0092051A">
        <w:rPr>
          <w:sz w:val="22"/>
        </w:rPr>
        <w:t xml:space="preserve"> </w:t>
      </w:r>
      <w:r w:rsidR="0092051A" w:rsidRPr="0092051A">
        <w:rPr>
          <w:sz w:val="22"/>
        </w:rPr>
        <w:t>Anpassungsfähigkeit.</w:t>
      </w:r>
      <w:r w:rsidR="0063416E">
        <w:rPr>
          <w:sz w:val="22"/>
        </w:rPr>
        <w:t xml:space="preserve"> Schüco Perfect </w:t>
      </w:r>
      <w:r w:rsidR="00501309">
        <w:rPr>
          <w:sz w:val="22"/>
        </w:rPr>
        <w:t xml:space="preserve">ist </w:t>
      </w:r>
      <w:r w:rsidR="0063416E" w:rsidRPr="0063416E">
        <w:rPr>
          <w:sz w:val="22"/>
        </w:rPr>
        <w:t>eine gewerkeübergreifende Produktlösung für Fenster- und Schiebesysteme aus Aluminium und Kunststoff. Diese Lösung vereint mehrere Gewerke in einem System und minimiert Schnittstellenproblematiken an den Gewerkegrenzen.</w:t>
      </w:r>
      <w:r w:rsidR="009C4F7C">
        <w:rPr>
          <w:sz w:val="22"/>
        </w:rPr>
        <w:t xml:space="preserve"> </w:t>
      </w:r>
      <w:r w:rsidR="009C4F7C" w:rsidRPr="009C4F7C">
        <w:rPr>
          <w:sz w:val="22"/>
        </w:rPr>
        <w:t>Die modularen Komponenten sind bereits auf Maß zugeschnitten und vorgebohrt, was eine effiziente Installation ermöglicht.</w:t>
      </w:r>
      <w:r w:rsidR="00036EF1">
        <w:rPr>
          <w:sz w:val="22"/>
        </w:rPr>
        <w:t xml:space="preserve"> </w:t>
      </w:r>
      <w:r w:rsidR="009C4F7C" w:rsidRPr="009C4F7C">
        <w:rPr>
          <w:sz w:val="22"/>
        </w:rPr>
        <w:t xml:space="preserve">Schüco Perfect </w:t>
      </w:r>
      <w:r w:rsidR="00501309">
        <w:rPr>
          <w:sz w:val="22"/>
        </w:rPr>
        <w:t xml:space="preserve">verfügt über </w:t>
      </w:r>
      <w:r w:rsidR="009C4F7C" w:rsidRPr="009C4F7C">
        <w:rPr>
          <w:sz w:val="22"/>
        </w:rPr>
        <w:t xml:space="preserve">vielfältige Kombinationsmöglichkeiten mit unterschiedlichen Add-Ons </w:t>
      </w:r>
      <w:r w:rsidR="009C4F7C" w:rsidRPr="009C4F7C">
        <w:rPr>
          <w:sz w:val="22"/>
        </w:rPr>
        <w:lastRenderedPageBreak/>
        <w:t xml:space="preserve">wie Sonnenschutz, Insektenschutz, Fensterbank, Absturzsicherung und Bodenschwelle. </w:t>
      </w:r>
    </w:p>
    <w:p w14:paraId="33B65D9A" w14:textId="77777777" w:rsidR="002F67B4" w:rsidRDefault="002F67B4" w:rsidP="009C4F7C">
      <w:pPr>
        <w:spacing w:line="312" w:lineRule="auto"/>
        <w:rPr>
          <w:sz w:val="22"/>
        </w:rPr>
      </w:pPr>
    </w:p>
    <w:p w14:paraId="513CCE37" w14:textId="508E12E6" w:rsidR="00CC46A4" w:rsidRDefault="009C4F7C" w:rsidP="00F24FB8">
      <w:pPr>
        <w:spacing w:line="312" w:lineRule="auto"/>
        <w:rPr>
          <w:sz w:val="22"/>
        </w:rPr>
      </w:pPr>
      <w:r>
        <w:rPr>
          <w:sz w:val="22"/>
        </w:rPr>
        <w:t xml:space="preserve">Wenn Ertüchtigung und Elementtausch nicht ausreichen, um den Wert der Gebäude zu erhalten oder zu steigern, ist eine Kernsanierung notwendig. Auch dafür </w:t>
      </w:r>
      <w:r w:rsidR="00501309">
        <w:rPr>
          <w:sz w:val="22"/>
        </w:rPr>
        <w:t>hat</w:t>
      </w:r>
      <w:r>
        <w:rPr>
          <w:sz w:val="22"/>
        </w:rPr>
        <w:t xml:space="preserve"> Schüco ein breites </w:t>
      </w:r>
      <w:r w:rsidR="00732EA5">
        <w:rPr>
          <w:sz w:val="22"/>
        </w:rPr>
        <w:t>P</w:t>
      </w:r>
      <w:r>
        <w:rPr>
          <w:sz w:val="22"/>
        </w:rPr>
        <w:t>ortfolio</w:t>
      </w:r>
      <w:r w:rsidR="00732EA5">
        <w:rPr>
          <w:sz w:val="22"/>
        </w:rPr>
        <w:t xml:space="preserve"> bestehend</w:t>
      </w:r>
      <w:r w:rsidR="00036EF1">
        <w:rPr>
          <w:sz w:val="22"/>
        </w:rPr>
        <w:t>er</w:t>
      </w:r>
      <w:r w:rsidR="00732EA5">
        <w:rPr>
          <w:sz w:val="22"/>
        </w:rPr>
        <w:t xml:space="preserve"> und neue</w:t>
      </w:r>
      <w:r w:rsidR="00036EF1">
        <w:rPr>
          <w:sz w:val="22"/>
        </w:rPr>
        <w:t>r</w:t>
      </w:r>
      <w:r w:rsidR="00732EA5">
        <w:rPr>
          <w:sz w:val="22"/>
        </w:rPr>
        <w:t xml:space="preserve"> Produkt</w:t>
      </w:r>
      <w:r w:rsidR="00104F1B">
        <w:rPr>
          <w:sz w:val="22"/>
        </w:rPr>
        <w:t>e</w:t>
      </w:r>
      <w:r>
        <w:rPr>
          <w:sz w:val="22"/>
        </w:rPr>
        <w:t xml:space="preserve">. </w:t>
      </w:r>
      <w:r w:rsidR="00CC46A4" w:rsidRPr="00CC46A4">
        <w:rPr>
          <w:sz w:val="22"/>
        </w:rPr>
        <w:t>So bietet das Systemhaus für die Kernsanierung oder Nutzungserweiterung eine Balkonsanierungs-Verglasung mit einem Faltschiebesystem: Schüco AS FD.</w:t>
      </w:r>
      <w:r w:rsidR="00CC46A4">
        <w:rPr>
          <w:sz w:val="22"/>
        </w:rPr>
        <w:t xml:space="preserve"> </w:t>
      </w:r>
      <w:r w:rsidR="00CC46A4" w:rsidRPr="00CC46A4">
        <w:rPr>
          <w:sz w:val="22"/>
        </w:rPr>
        <w:t xml:space="preserve">Hohe Wärmeverluste über Balkone und Fassaden können eine Balkonsanierung erforderlich machen. </w:t>
      </w:r>
      <w:r w:rsidR="00CC46A4">
        <w:rPr>
          <w:sz w:val="22"/>
        </w:rPr>
        <w:t>Diese Sanierung</w:t>
      </w:r>
      <w:r w:rsidR="00CC46A4" w:rsidRPr="00CC46A4">
        <w:rPr>
          <w:sz w:val="22"/>
        </w:rPr>
        <w:t xml:space="preserve"> ist häufig aufwändig und teuer. Mit dem wärmegedämmten Schüco Faltschiebsystem in Form von Fensterbändern kann die Gebäudehülle energetisch und kostengünstig saniert werden.</w:t>
      </w:r>
      <w:r w:rsidR="00CC46A4">
        <w:rPr>
          <w:sz w:val="22"/>
        </w:rPr>
        <w:t xml:space="preserve"> </w:t>
      </w:r>
      <w:r w:rsidR="00CC46A4" w:rsidRPr="00CC46A4">
        <w:rPr>
          <w:sz w:val="22"/>
        </w:rPr>
        <w:t>Die Schüco AS FD fungiert dabei als thermische Gebäudehülle ohne die Balkonnutzung einzuschränken und ermöglicht sogar</w:t>
      </w:r>
      <w:r w:rsidR="00CC46A4">
        <w:rPr>
          <w:sz w:val="22"/>
        </w:rPr>
        <w:t xml:space="preserve">, je nach </w:t>
      </w:r>
      <w:r w:rsidR="00CC46A4" w:rsidRPr="00CC46A4">
        <w:rPr>
          <w:sz w:val="22"/>
        </w:rPr>
        <w:t>Baurecht</w:t>
      </w:r>
      <w:r w:rsidR="00CC46A4">
        <w:rPr>
          <w:sz w:val="22"/>
        </w:rPr>
        <w:t>,</w:t>
      </w:r>
      <w:r w:rsidR="00CC46A4" w:rsidRPr="00CC46A4">
        <w:rPr>
          <w:sz w:val="22"/>
        </w:rPr>
        <w:t xml:space="preserve"> einen Zugewinn von Wohnraum.</w:t>
      </w:r>
    </w:p>
    <w:p w14:paraId="671F89C9" w14:textId="77777777" w:rsidR="00CC46A4" w:rsidRDefault="00CC46A4" w:rsidP="00F24FB8">
      <w:pPr>
        <w:spacing w:line="312" w:lineRule="auto"/>
        <w:rPr>
          <w:sz w:val="22"/>
        </w:rPr>
      </w:pPr>
    </w:p>
    <w:p w14:paraId="57CF7700" w14:textId="5FD170D8" w:rsidR="00116DE5" w:rsidRDefault="00F24FB8" w:rsidP="00F24FB8">
      <w:pPr>
        <w:spacing w:line="312" w:lineRule="auto"/>
        <w:rPr>
          <w:sz w:val="22"/>
        </w:rPr>
      </w:pPr>
      <w:r>
        <w:rPr>
          <w:sz w:val="22"/>
        </w:rPr>
        <w:t xml:space="preserve">Eine </w:t>
      </w:r>
      <w:r w:rsidR="007355A0">
        <w:rPr>
          <w:sz w:val="22"/>
        </w:rPr>
        <w:t>weitere</w:t>
      </w:r>
      <w:r>
        <w:rPr>
          <w:sz w:val="22"/>
        </w:rPr>
        <w:t xml:space="preserve"> Sanierungslösung ist die </w:t>
      </w:r>
      <w:bookmarkStart w:id="11" w:name="_Hlk181176235"/>
      <w:r>
        <w:rPr>
          <w:sz w:val="22"/>
        </w:rPr>
        <w:t xml:space="preserve">Kaltfassade Schüco AF VC </w:t>
      </w:r>
      <w:bookmarkEnd w:id="11"/>
      <w:r>
        <w:rPr>
          <w:sz w:val="22"/>
        </w:rPr>
        <w:t>zur Sanierung von opaken Flächen</w:t>
      </w:r>
      <w:r w:rsidR="00036EF1">
        <w:rPr>
          <w:sz w:val="22"/>
        </w:rPr>
        <w:t>,</w:t>
      </w:r>
      <w:r>
        <w:rPr>
          <w:sz w:val="22"/>
        </w:rPr>
        <w:t xml:space="preserve"> z</w:t>
      </w:r>
      <w:r w:rsidR="00036EF1">
        <w:rPr>
          <w:sz w:val="22"/>
        </w:rPr>
        <w:t>.</w:t>
      </w:r>
      <w:r>
        <w:rPr>
          <w:sz w:val="22"/>
        </w:rPr>
        <w:t xml:space="preserve"> B</w:t>
      </w:r>
      <w:r w:rsidR="00036EF1">
        <w:rPr>
          <w:sz w:val="22"/>
        </w:rPr>
        <w:t>.</w:t>
      </w:r>
      <w:r>
        <w:rPr>
          <w:sz w:val="22"/>
        </w:rPr>
        <w:t xml:space="preserve"> mit BIPV-Modulen zur Energiegewinnung. Schüco AF VC ist eine Grundkonstruktion, die an ein Fensterband oder eine Pfosten-Riegel-Fassade angeschlossen werden kann, mit vier verschiedenen Verglasungsarten: </w:t>
      </w:r>
      <w:r w:rsidRPr="00F24FB8">
        <w:rPr>
          <w:sz w:val="22"/>
        </w:rPr>
        <w:t>umlaufend gerahmt, zweiseitig gerahmt, punktgehalten</w:t>
      </w:r>
      <w:r>
        <w:rPr>
          <w:sz w:val="22"/>
        </w:rPr>
        <w:t xml:space="preserve"> oder s</w:t>
      </w:r>
      <w:r w:rsidRPr="00F24FB8">
        <w:rPr>
          <w:sz w:val="22"/>
        </w:rPr>
        <w:t>trukturell verglast.</w:t>
      </w:r>
    </w:p>
    <w:p w14:paraId="3B75FF3C" w14:textId="77777777" w:rsidR="00116DE5" w:rsidRDefault="00116DE5" w:rsidP="00F24FB8">
      <w:pPr>
        <w:spacing w:line="312" w:lineRule="auto"/>
        <w:rPr>
          <w:sz w:val="22"/>
        </w:rPr>
      </w:pPr>
    </w:p>
    <w:p w14:paraId="7D8B18F5" w14:textId="5A159436" w:rsidR="00F24FB8" w:rsidRDefault="00D85938" w:rsidP="00F24FB8">
      <w:pPr>
        <w:spacing w:line="312" w:lineRule="auto"/>
        <w:rPr>
          <w:sz w:val="22"/>
        </w:rPr>
      </w:pPr>
      <w:r w:rsidRPr="00D85938">
        <w:rPr>
          <w:sz w:val="22"/>
        </w:rPr>
        <w:t>Für die Kernsanierung im laufenden Betrieb bietet Schüco objektspezifische Lösungen für eine Zweite-Haut-Fassade. Mit Hilfe von Lisenen wird vor die bestehende Altfassade eine neue, funktionale Fassadenebene mit Warm- und Kaltbereichen montiert.</w:t>
      </w:r>
      <w:r>
        <w:rPr>
          <w:sz w:val="22"/>
        </w:rPr>
        <w:t xml:space="preserve"> </w:t>
      </w:r>
      <w:r w:rsidR="00F24FB8" w:rsidRPr="00F24FB8">
        <w:rPr>
          <w:sz w:val="22"/>
        </w:rPr>
        <w:t>Die alten Fensterelemente werden nachträglich ausgebaut.</w:t>
      </w:r>
      <w:r w:rsidR="00F24FB8">
        <w:rPr>
          <w:sz w:val="22"/>
        </w:rPr>
        <w:t xml:space="preserve"> Durch diese förderfähige</w:t>
      </w:r>
      <w:r w:rsidR="00036EF1">
        <w:rPr>
          <w:sz w:val="22"/>
        </w:rPr>
        <w:t xml:space="preserve"> </w:t>
      </w:r>
      <w:r w:rsidR="00F24FB8">
        <w:rPr>
          <w:sz w:val="22"/>
        </w:rPr>
        <w:t xml:space="preserve">Sanierungsmaßnahme entstehen keine Kosten durch Mietausfälle oder Arbeitszeitverlust und gleichzeitig wird das Lärmaufkommen während der Sanierung </w:t>
      </w:r>
      <w:r w:rsidR="00073A79">
        <w:rPr>
          <w:sz w:val="22"/>
        </w:rPr>
        <w:t>geringgehalten</w:t>
      </w:r>
      <w:r w:rsidR="00F24FB8">
        <w:rPr>
          <w:sz w:val="22"/>
        </w:rPr>
        <w:t>.</w:t>
      </w:r>
    </w:p>
    <w:p w14:paraId="64A241C6" w14:textId="77777777" w:rsidR="00732EA5" w:rsidRDefault="00732EA5" w:rsidP="00F24FB8">
      <w:pPr>
        <w:spacing w:line="312" w:lineRule="auto"/>
        <w:rPr>
          <w:sz w:val="22"/>
        </w:rPr>
      </w:pPr>
    </w:p>
    <w:p w14:paraId="1896D064" w14:textId="7E7450A8" w:rsidR="00732EA5" w:rsidRDefault="00732EA5" w:rsidP="00F24FB8">
      <w:pPr>
        <w:spacing w:line="312" w:lineRule="auto"/>
        <w:rPr>
          <w:b/>
          <w:bCs/>
          <w:sz w:val="22"/>
        </w:rPr>
      </w:pPr>
      <w:r w:rsidRPr="00BA51B7">
        <w:rPr>
          <w:b/>
          <w:bCs/>
          <w:sz w:val="22"/>
        </w:rPr>
        <w:t>Maintain to Upgrade</w:t>
      </w:r>
    </w:p>
    <w:p w14:paraId="0F4B342D" w14:textId="14DA38E2" w:rsidR="00EF7DB1" w:rsidRPr="00BA51B7" w:rsidRDefault="00F013F6" w:rsidP="00F013F6">
      <w:pPr>
        <w:spacing w:line="312" w:lineRule="auto"/>
        <w:rPr>
          <w:b/>
          <w:bCs/>
          <w:sz w:val="22"/>
        </w:rPr>
      </w:pPr>
      <w:r w:rsidRPr="00F013F6">
        <w:rPr>
          <w:b/>
          <w:bCs/>
          <w:sz w:val="22"/>
        </w:rPr>
        <w:t>Mehr Funktionalität und Effizienz im</w:t>
      </w:r>
      <w:r>
        <w:rPr>
          <w:b/>
          <w:bCs/>
          <w:sz w:val="22"/>
        </w:rPr>
        <w:t xml:space="preserve"> </w:t>
      </w:r>
      <w:r w:rsidRPr="00F013F6">
        <w:rPr>
          <w:b/>
          <w:bCs/>
          <w:sz w:val="22"/>
        </w:rPr>
        <w:t>Gebäudebetrieb</w:t>
      </w:r>
    </w:p>
    <w:p w14:paraId="0FC1508F" w14:textId="1E33E62B" w:rsidR="009C4F7C" w:rsidRDefault="002C4821" w:rsidP="009C4F7C">
      <w:pPr>
        <w:spacing w:line="312" w:lineRule="auto"/>
        <w:rPr>
          <w:sz w:val="22"/>
        </w:rPr>
      </w:pPr>
      <w:r w:rsidRPr="002C4821">
        <w:rPr>
          <w:sz w:val="22"/>
        </w:rPr>
        <w:t>Ei</w:t>
      </w:r>
      <w:r>
        <w:rPr>
          <w:sz w:val="22"/>
        </w:rPr>
        <w:t xml:space="preserve">n funktionaler und effizienter Gebäudebetrieb ist </w:t>
      </w:r>
      <w:r w:rsidR="00EF7DB1">
        <w:rPr>
          <w:sz w:val="22"/>
        </w:rPr>
        <w:t>entscheidend</w:t>
      </w:r>
      <w:r>
        <w:rPr>
          <w:sz w:val="22"/>
        </w:rPr>
        <w:t xml:space="preserve">, um Werte zu erhalten und die Nutzungsdauer von Gebäuden zu verlängern. Dafür bietet Schüco </w:t>
      </w:r>
      <w:r w:rsidR="00104F1B">
        <w:rPr>
          <w:sz w:val="22"/>
        </w:rPr>
        <w:t>Value Up</w:t>
      </w:r>
      <w:r>
        <w:rPr>
          <w:sz w:val="22"/>
        </w:rPr>
        <w:t xml:space="preserve"> digitale Tools und minimalinvasive </w:t>
      </w:r>
      <w:r w:rsidR="001116A4">
        <w:rPr>
          <w:sz w:val="22"/>
        </w:rPr>
        <w:t>Sanierungsm</w:t>
      </w:r>
      <w:r>
        <w:rPr>
          <w:sz w:val="22"/>
        </w:rPr>
        <w:t xml:space="preserve">aßnahmen. </w:t>
      </w:r>
      <w:r w:rsidR="003808F0">
        <w:rPr>
          <w:sz w:val="22"/>
        </w:rPr>
        <w:t>So sichern r</w:t>
      </w:r>
      <w:r w:rsidR="003808F0" w:rsidRPr="003808F0">
        <w:rPr>
          <w:sz w:val="22"/>
        </w:rPr>
        <w:t>egelmäßige</w:t>
      </w:r>
      <w:r w:rsidR="00104F1B">
        <w:rPr>
          <w:sz w:val="22"/>
        </w:rPr>
        <w:t xml:space="preserve"> </w:t>
      </w:r>
      <w:r w:rsidR="00104F1B">
        <w:rPr>
          <w:sz w:val="22"/>
        </w:rPr>
        <w:lastRenderedPageBreak/>
        <w:t>Wartungen und Reparaturen</w:t>
      </w:r>
      <w:r w:rsidR="001116A4">
        <w:rPr>
          <w:sz w:val="22"/>
        </w:rPr>
        <w:t xml:space="preserve"> den</w:t>
      </w:r>
      <w:r w:rsidR="003808F0" w:rsidRPr="003808F0">
        <w:rPr>
          <w:sz w:val="22"/>
        </w:rPr>
        <w:t xml:space="preserve"> </w:t>
      </w:r>
      <w:r w:rsidR="009527CB">
        <w:rPr>
          <w:sz w:val="22"/>
        </w:rPr>
        <w:t>nachhaltigen</w:t>
      </w:r>
      <w:r w:rsidR="009527CB" w:rsidRPr="003808F0">
        <w:rPr>
          <w:sz w:val="22"/>
        </w:rPr>
        <w:t xml:space="preserve"> </w:t>
      </w:r>
      <w:r w:rsidR="003808F0" w:rsidRPr="003808F0">
        <w:rPr>
          <w:sz w:val="22"/>
        </w:rPr>
        <w:t>Wert der Immobilie.</w:t>
      </w:r>
      <w:r w:rsidR="003808F0">
        <w:rPr>
          <w:sz w:val="22"/>
        </w:rPr>
        <w:t xml:space="preserve"> Und i</w:t>
      </w:r>
      <w:r w:rsidRPr="002C4821">
        <w:rPr>
          <w:sz w:val="22"/>
        </w:rPr>
        <w:t>nnovative Systeme</w:t>
      </w:r>
      <w:r w:rsidR="003808F0">
        <w:rPr>
          <w:sz w:val="22"/>
        </w:rPr>
        <w:t xml:space="preserve"> senken die </w:t>
      </w:r>
      <w:r w:rsidRPr="002C4821">
        <w:rPr>
          <w:sz w:val="22"/>
        </w:rPr>
        <w:t xml:space="preserve">Betriebskosten, </w:t>
      </w:r>
      <w:r w:rsidR="003808F0">
        <w:rPr>
          <w:sz w:val="22"/>
        </w:rPr>
        <w:t xml:space="preserve">erhöhen den </w:t>
      </w:r>
      <w:r w:rsidRPr="002C4821">
        <w:rPr>
          <w:sz w:val="22"/>
        </w:rPr>
        <w:t xml:space="preserve">Nutzerkomfort und </w:t>
      </w:r>
      <w:r w:rsidR="003808F0">
        <w:rPr>
          <w:sz w:val="22"/>
        </w:rPr>
        <w:t xml:space="preserve">verbessern </w:t>
      </w:r>
      <w:r w:rsidRPr="002C4821">
        <w:rPr>
          <w:sz w:val="22"/>
        </w:rPr>
        <w:t>die Energieeffizienz</w:t>
      </w:r>
      <w:r w:rsidR="003808F0">
        <w:rPr>
          <w:sz w:val="22"/>
        </w:rPr>
        <w:t>.</w:t>
      </w:r>
    </w:p>
    <w:p w14:paraId="593A90AB" w14:textId="77777777" w:rsidR="003808F0" w:rsidRDefault="003808F0" w:rsidP="009C4F7C">
      <w:pPr>
        <w:spacing w:line="312" w:lineRule="auto"/>
        <w:rPr>
          <w:sz w:val="22"/>
        </w:rPr>
      </w:pPr>
    </w:p>
    <w:p w14:paraId="52C25CDE" w14:textId="1B202206" w:rsidR="003E44FA" w:rsidRPr="003E44FA" w:rsidRDefault="002C4821" w:rsidP="003E44FA">
      <w:pPr>
        <w:spacing w:line="312" w:lineRule="auto"/>
        <w:rPr>
          <w:sz w:val="22"/>
        </w:rPr>
      </w:pPr>
      <w:r w:rsidRPr="002C4821">
        <w:rPr>
          <w:sz w:val="22"/>
        </w:rPr>
        <w:t>Schüco Servicetechniker warten die Systeme aller handelsüblichen Hersteller professionell und strukturiert nach einem Wartungsprotokoll und reparieren bei Bedarf.</w:t>
      </w:r>
      <w:r>
        <w:rPr>
          <w:sz w:val="22"/>
        </w:rPr>
        <w:t xml:space="preserve"> Das verlängert die Produktlebensdauer und sorgt für Sicherheit gemäß der Landesbauordnung.</w:t>
      </w:r>
      <w:r w:rsidR="003E44FA">
        <w:rPr>
          <w:sz w:val="22"/>
        </w:rPr>
        <w:t xml:space="preserve"> Neben der Wartung können einzelne Schüco Systeme auch nachgerüstet werden. </w:t>
      </w:r>
      <w:r w:rsidR="003E44FA" w:rsidRPr="003E44FA">
        <w:rPr>
          <w:sz w:val="22"/>
        </w:rPr>
        <w:t xml:space="preserve">Auf Basis einer </w:t>
      </w:r>
      <w:r w:rsidR="009F07E9">
        <w:rPr>
          <w:sz w:val="22"/>
        </w:rPr>
        <w:t>detaillierten</w:t>
      </w:r>
      <w:r w:rsidR="00EC3E5B">
        <w:rPr>
          <w:sz w:val="22"/>
        </w:rPr>
        <w:t xml:space="preserve"> </w:t>
      </w:r>
      <w:r w:rsidR="009F07E9">
        <w:rPr>
          <w:sz w:val="22"/>
        </w:rPr>
        <w:t>A</w:t>
      </w:r>
      <w:r w:rsidR="009F07E9" w:rsidRPr="003E44FA">
        <w:rPr>
          <w:sz w:val="22"/>
        </w:rPr>
        <w:t xml:space="preserve">nalyse </w:t>
      </w:r>
      <w:r w:rsidR="003E44FA">
        <w:rPr>
          <w:sz w:val="22"/>
        </w:rPr>
        <w:t xml:space="preserve">wird </w:t>
      </w:r>
      <w:r w:rsidR="003E44FA" w:rsidRPr="003E44FA">
        <w:rPr>
          <w:sz w:val="22"/>
        </w:rPr>
        <w:t>ein Konzept</w:t>
      </w:r>
      <w:r w:rsidR="003E44FA">
        <w:rPr>
          <w:sz w:val="22"/>
        </w:rPr>
        <w:t xml:space="preserve"> entwickelt</w:t>
      </w:r>
      <w:r w:rsidR="003E44FA" w:rsidRPr="003E44FA">
        <w:rPr>
          <w:sz w:val="22"/>
        </w:rPr>
        <w:t xml:space="preserve">, </w:t>
      </w:r>
      <w:r w:rsidR="003E44FA">
        <w:rPr>
          <w:sz w:val="22"/>
        </w:rPr>
        <w:t>um das</w:t>
      </w:r>
      <w:r w:rsidR="003E44FA" w:rsidRPr="003E44FA">
        <w:rPr>
          <w:sz w:val="22"/>
        </w:rPr>
        <w:t xml:space="preserve"> Gebäude </w:t>
      </w:r>
      <w:r w:rsidR="003E44FA">
        <w:rPr>
          <w:sz w:val="22"/>
        </w:rPr>
        <w:t>zukunftsgerecht</w:t>
      </w:r>
      <w:r w:rsidR="00104F1B">
        <w:rPr>
          <w:sz w:val="22"/>
        </w:rPr>
        <w:t xml:space="preserve"> zu gestalten</w:t>
      </w:r>
      <w:r w:rsidR="003E44FA" w:rsidRPr="003E44FA">
        <w:rPr>
          <w:sz w:val="22"/>
        </w:rPr>
        <w:t>. Dabei verbleiben die ursprünglichen Öffnungselemente im Baukörper</w:t>
      </w:r>
      <w:r w:rsidR="003E44FA">
        <w:rPr>
          <w:sz w:val="22"/>
        </w:rPr>
        <w:t>.</w:t>
      </w:r>
      <w:r w:rsidR="003E44FA" w:rsidRPr="003E44FA">
        <w:rPr>
          <w:sz w:val="22"/>
        </w:rPr>
        <w:t xml:space="preserve"> </w:t>
      </w:r>
      <w:r w:rsidR="0080517F">
        <w:rPr>
          <w:sz w:val="22"/>
        </w:rPr>
        <w:t>M</w:t>
      </w:r>
      <w:r w:rsidR="00B10C06">
        <w:rPr>
          <w:sz w:val="22"/>
        </w:rPr>
        <w:t>it</w:t>
      </w:r>
      <w:r w:rsidR="003E44FA">
        <w:rPr>
          <w:sz w:val="22"/>
        </w:rPr>
        <w:t xml:space="preserve"> Schüco IoF ID </w:t>
      </w:r>
      <w:r w:rsidR="00656E69">
        <w:rPr>
          <w:sz w:val="22"/>
        </w:rPr>
        <w:t xml:space="preserve">(Internet of </w:t>
      </w:r>
      <w:r w:rsidR="00656E69" w:rsidRPr="00656E69">
        <w:rPr>
          <w:sz w:val="22"/>
        </w:rPr>
        <w:t>Façades</w:t>
      </w:r>
      <w:r w:rsidR="00656E69">
        <w:rPr>
          <w:sz w:val="22"/>
        </w:rPr>
        <w:t xml:space="preserve">) </w:t>
      </w:r>
      <w:r w:rsidR="0080517F">
        <w:rPr>
          <w:sz w:val="22"/>
        </w:rPr>
        <w:t xml:space="preserve">wird </w:t>
      </w:r>
      <w:r w:rsidR="003E44FA">
        <w:rPr>
          <w:sz w:val="22"/>
        </w:rPr>
        <w:t>die Wartung und Nachrüstung von verbauten Schüco Systemen besonders einfach. Denn</w:t>
      </w:r>
      <w:r w:rsidR="003E44FA" w:rsidRPr="003E44FA">
        <w:rPr>
          <w:sz w:val="22"/>
        </w:rPr>
        <w:t xml:space="preserve"> IoF ID </w:t>
      </w:r>
      <w:r w:rsidR="003808F0">
        <w:rPr>
          <w:sz w:val="22"/>
        </w:rPr>
        <w:t xml:space="preserve">gibt </w:t>
      </w:r>
      <w:r w:rsidR="003E44FA" w:rsidRPr="003E44FA">
        <w:rPr>
          <w:sz w:val="22"/>
        </w:rPr>
        <w:t>jede</w:t>
      </w:r>
      <w:r w:rsidR="003808F0">
        <w:rPr>
          <w:sz w:val="22"/>
        </w:rPr>
        <w:t>m</w:t>
      </w:r>
      <w:r w:rsidR="003E44FA" w:rsidRPr="003E44FA">
        <w:rPr>
          <w:sz w:val="22"/>
        </w:rPr>
        <w:t xml:space="preserve"> Schüco Element eines Gebäudes, egal ob aus Aluminium, Kunststoff oder Stahl, einen digitalen Zwilling, auf dem alle Informationen zu dem Element gespeichert sind.</w:t>
      </w:r>
      <w:r w:rsidR="003E44FA">
        <w:rPr>
          <w:sz w:val="22"/>
        </w:rPr>
        <w:t xml:space="preserve"> </w:t>
      </w:r>
      <w:r w:rsidR="0080517F" w:rsidRPr="0080517F">
        <w:rPr>
          <w:sz w:val="22"/>
        </w:rPr>
        <w:t>Ab 2025 wird</w:t>
      </w:r>
      <w:r w:rsidR="0080517F">
        <w:rPr>
          <w:sz w:val="22"/>
        </w:rPr>
        <w:t xml:space="preserve"> Schüco</w:t>
      </w:r>
      <w:r w:rsidR="0080517F" w:rsidRPr="0080517F">
        <w:rPr>
          <w:sz w:val="22"/>
        </w:rPr>
        <w:t xml:space="preserve"> IoF </w:t>
      </w:r>
      <w:r w:rsidR="0080517F">
        <w:rPr>
          <w:sz w:val="22"/>
        </w:rPr>
        <w:t xml:space="preserve">ID sogar </w:t>
      </w:r>
      <w:r w:rsidR="0080517F" w:rsidRPr="0080517F">
        <w:rPr>
          <w:sz w:val="22"/>
        </w:rPr>
        <w:t xml:space="preserve">serienmäßig in </w:t>
      </w:r>
      <w:r w:rsidR="0080517F">
        <w:rPr>
          <w:sz w:val="22"/>
        </w:rPr>
        <w:t>Schüco Aluminiumsysteme</w:t>
      </w:r>
      <w:r w:rsidR="0080517F" w:rsidRPr="0080517F">
        <w:rPr>
          <w:sz w:val="22"/>
        </w:rPr>
        <w:t xml:space="preserve"> integriert.</w:t>
      </w:r>
      <w:r w:rsidR="0080517F">
        <w:rPr>
          <w:sz w:val="22"/>
        </w:rPr>
        <w:t xml:space="preserve"> </w:t>
      </w:r>
      <w:r w:rsidR="003E44FA" w:rsidRPr="003E44FA">
        <w:rPr>
          <w:sz w:val="22"/>
        </w:rPr>
        <w:t xml:space="preserve">So kann </w:t>
      </w:r>
      <w:r w:rsidR="0080517F">
        <w:rPr>
          <w:sz w:val="22"/>
        </w:rPr>
        <w:t>jedes</w:t>
      </w:r>
      <w:r w:rsidR="003E44FA" w:rsidRPr="003E44FA">
        <w:rPr>
          <w:sz w:val="22"/>
        </w:rPr>
        <w:t xml:space="preserve"> </w:t>
      </w:r>
      <w:r w:rsidR="0080517F">
        <w:rPr>
          <w:sz w:val="22"/>
        </w:rPr>
        <w:t>Element</w:t>
      </w:r>
      <w:r w:rsidR="003E44FA" w:rsidRPr="003E44FA">
        <w:rPr>
          <w:sz w:val="22"/>
        </w:rPr>
        <w:t xml:space="preserve"> eindeutig identifiziert, verortet und automatisch mit allen zum Produkt gehörenden Informationen und Dokumenten </w:t>
      </w:r>
      <w:r w:rsidR="003E44FA">
        <w:rPr>
          <w:sz w:val="22"/>
        </w:rPr>
        <w:t xml:space="preserve">wie der Wartungshistorie oder Recyclingmöglichkeiten </w:t>
      </w:r>
      <w:r w:rsidR="003E44FA" w:rsidRPr="003E44FA">
        <w:rPr>
          <w:sz w:val="22"/>
        </w:rPr>
        <w:t>verknüpft werden.</w:t>
      </w:r>
      <w:r w:rsidR="003E44FA">
        <w:rPr>
          <w:sz w:val="22"/>
        </w:rPr>
        <w:t xml:space="preserve"> Dadurch können alle Bau-Beteiligten einfach und digital auf die Daten zugreifen, was die Kommunikation vereinfacht und mögliche Fehlerquellen reduziert.</w:t>
      </w:r>
    </w:p>
    <w:p w14:paraId="4C358D60" w14:textId="77777777" w:rsidR="00C14DC7" w:rsidRDefault="00C14DC7" w:rsidP="00C14DC7">
      <w:pPr>
        <w:spacing w:line="312" w:lineRule="auto"/>
        <w:rPr>
          <w:sz w:val="22"/>
        </w:rPr>
      </w:pPr>
    </w:p>
    <w:p w14:paraId="04B6F0E0" w14:textId="77777777" w:rsidR="00104F1B" w:rsidRDefault="00104F1B" w:rsidP="00C1545D">
      <w:pPr>
        <w:spacing w:line="312" w:lineRule="auto"/>
        <w:rPr>
          <w:sz w:val="22"/>
        </w:rPr>
      </w:pPr>
      <w:bookmarkStart w:id="12" w:name="_Hlk77926191"/>
    </w:p>
    <w:p w14:paraId="5FFD7288" w14:textId="6EDBE396" w:rsidR="00C1545D" w:rsidRPr="006B74EE" w:rsidRDefault="00C1545D" w:rsidP="00C1545D">
      <w:pPr>
        <w:spacing w:line="312" w:lineRule="auto"/>
        <w:rPr>
          <w:rFonts w:cs="Arial"/>
          <w:b/>
          <w:bCs/>
          <w:szCs w:val="18"/>
        </w:rPr>
      </w:pPr>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2"/>
    <w:p w14:paraId="72070608" w14:textId="77777777" w:rsidR="00C1545D"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3E1EE0AE" w14:textId="7777777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81EF33F" w14:textId="77777777" w:rsidR="00C14DC7" w:rsidRPr="00501219" w:rsidRDefault="00C14DC7" w:rsidP="00C14DC7">
      <w:pPr>
        <w:spacing w:line="312" w:lineRule="auto"/>
        <w:rPr>
          <w:sz w:val="22"/>
        </w:rPr>
      </w:pPr>
    </w:p>
    <w:p w14:paraId="527C5D18" w14:textId="56E62F6A" w:rsidR="00C14DC7" w:rsidRPr="00265ACE" w:rsidRDefault="00EC0299" w:rsidP="00C14DC7">
      <w:pPr>
        <w:spacing w:line="312" w:lineRule="auto"/>
        <w:rPr>
          <w:b/>
          <w:sz w:val="22"/>
        </w:rPr>
      </w:pPr>
      <w:r>
        <w:rPr>
          <w:b/>
          <w:sz w:val="22"/>
        </w:rPr>
        <w:t>Bildnachweis</w:t>
      </w:r>
      <w:r w:rsidR="00C14DC7" w:rsidRPr="00265ACE">
        <w:rPr>
          <w:b/>
          <w:sz w:val="22"/>
        </w:rPr>
        <w:t>: Schüco International KG</w:t>
      </w:r>
    </w:p>
    <w:p w14:paraId="080C430E" w14:textId="5C6AC11A" w:rsidR="00C14DC7" w:rsidRPr="00265ACE" w:rsidRDefault="00EC0299" w:rsidP="00C14DC7">
      <w:pPr>
        <w:spacing w:line="312" w:lineRule="auto"/>
        <w:rPr>
          <w:sz w:val="22"/>
        </w:rPr>
      </w:pPr>
      <w:r w:rsidRPr="00EC0299">
        <w:rPr>
          <w:noProof/>
          <w:sz w:val="22"/>
        </w:rPr>
        <w:drawing>
          <wp:inline distT="0" distB="0" distL="0" distR="0" wp14:anchorId="067EF4DD" wp14:editId="09EE14EB">
            <wp:extent cx="2577233" cy="1440000"/>
            <wp:effectExtent l="0" t="0" r="0" b="8255"/>
            <wp:docPr id="137536288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5362889" name=""/>
                    <pic:cNvPicPr/>
                  </pic:nvPicPr>
                  <pic:blipFill>
                    <a:blip r:embed="rId10"/>
                    <a:stretch>
                      <a:fillRect/>
                    </a:stretch>
                  </pic:blipFill>
                  <pic:spPr>
                    <a:xfrm>
                      <a:off x="0" y="0"/>
                      <a:ext cx="2577233" cy="1440000"/>
                    </a:xfrm>
                    <a:prstGeom prst="rect">
                      <a:avLst/>
                    </a:prstGeom>
                  </pic:spPr>
                </pic:pic>
              </a:graphicData>
            </a:graphic>
          </wp:inline>
        </w:drawing>
      </w:r>
    </w:p>
    <w:p w14:paraId="625A381C" w14:textId="2AA8EB56" w:rsidR="00A96C35" w:rsidRPr="007101F1" w:rsidRDefault="00EC0299" w:rsidP="00C14DC7">
      <w:pPr>
        <w:spacing w:line="312" w:lineRule="auto"/>
        <w:rPr>
          <w:sz w:val="22"/>
        </w:rPr>
      </w:pPr>
      <w:r w:rsidRPr="007101F1">
        <w:rPr>
          <w:sz w:val="22"/>
        </w:rPr>
        <w:t xml:space="preserve">Schüco Value Up </w:t>
      </w:r>
      <w:r w:rsidR="007101F1" w:rsidRPr="007101F1">
        <w:rPr>
          <w:sz w:val="22"/>
        </w:rPr>
        <w:t>ermöglicht einen</w:t>
      </w:r>
      <w:r w:rsidR="00A96C35" w:rsidRPr="007101F1">
        <w:rPr>
          <w:sz w:val="22"/>
        </w:rPr>
        <w:t xml:space="preserve"> wertsteigernden objektspezifischen Sanierungsprozess</w:t>
      </w:r>
      <w:r w:rsidR="007101F1" w:rsidRPr="007101F1">
        <w:rPr>
          <w:sz w:val="22"/>
        </w:rPr>
        <w:t>.</w:t>
      </w:r>
    </w:p>
    <w:p w14:paraId="427BF9CE" w14:textId="77777777" w:rsidR="005168F0" w:rsidRDefault="005168F0" w:rsidP="00C14DC7">
      <w:pPr>
        <w:spacing w:line="312" w:lineRule="auto"/>
        <w:rPr>
          <w:sz w:val="22"/>
        </w:rPr>
      </w:pPr>
    </w:p>
    <w:p w14:paraId="6F7C06AC" w14:textId="4C4D573C" w:rsidR="00A96C35" w:rsidRPr="00A96C35" w:rsidRDefault="00A96C35" w:rsidP="00C14DC7">
      <w:pPr>
        <w:spacing w:line="312" w:lineRule="auto"/>
        <w:rPr>
          <w:b/>
          <w:sz w:val="22"/>
        </w:rPr>
      </w:pPr>
      <w:r>
        <w:rPr>
          <w:b/>
          <w:sz w:val="22"/>
        </w:rPr>
        <w:t>Bildnachweis</w:t>
      </w:r>
      <w:r w:rsidRPr="00265ACE">
        <w:rPr>
          <w:b/>
          <w:sz w:val="22"/>
        </w:rPr>
        <w:t>: Schüco International KG</w:t>
      </w:r>
    </w:p>
    <w:p w14:paraId="205828CF" w14:textId="1659F376" w:rsidR="00A96C35" w:rsidRDefault="00A96C35" w:rsidP="00C14DC7">
      <w:pPr>
        <w:spacing w:line="312" w:lineRule="auto"/>
        <w:rPr>
          <w:sz w:val="22"/>
        </w:rPr>
      </w:pPr>
      <w:r w:rsidRPr="00A96C35">
        <w:rPr>
          <w:noProof/>
          <w:sz w:val="22"/>
        </w:rPr>
        <w:drawing>
          <wp:inline distT="0" distB="0" distL="0" distR="0" wp14:anchorId="13DDBABB" wp14:editId="2C95EFC9">
            <wp:extent cx="2022289" cy="1440000"/>
            <wp:effectExtent l="0" t="0" r="0" b="8255"/>
            <wp:docPr id="78791678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916785" name=""/>
                    <pic:cNvPicPr/>
                  </pic:nvPicPr>
                  <pic:blipFill>
                    <a:blip r:embed="rId11"/>
                    <a:stretch>
                      <a:fillRect/>
                    </a:stretch>
                  </pic:blipFill>
                  <pic:spPr>
                    <a:xfrm>
                      <a:off x="0" y="0"/>
                      <a:ext cx="2022289" cy="1440000"/>
                    </a:xfrm>
                    <a:prstGeom prst="rect">
                      <a:avLst/>
                    </a:prstGeom>
                  </pic:spPr>
                </pic:pic>
              </a:graphicData>
            </a:graphic>
          </wp:inline>
        </w:drawing>
      </w:r>
    </w:p>
    <w:p w14:paraId="36E01010" w14:textId="77777777" w:rsidR="00A96C35" w:rsidRPr="00610835" w:rsidRDefault="00A96C35" w:rsidP="00A96C35">
      <w:pPr>
        <w:spacing w:line="312" w:lineRule="auto"/>
        <w:rPr>
          <w:sz w:val="22"/>
        </w:rPr>
      </w:pPr>
      <w:r w:rsidRPr="00A96C35">
        <w:rPr>
          <w:sz w:val="22"/>
        </w:rPr>
        <w:t>Von der Analyse über die Planung und Sanierung bis zum Betrieb:</w:t>
      </w:r>
      <w:r>
        <w:rPr>
          <w:sz w:val="22"/>
        </w:rPr>
        <w:t xml:space="preserve"> </w:t>
      </w:r>
      <w:r w:rsidRPr="00EC0299">
        <w:rPr>
          <w:sz w:val="22"/>
        </w:rPr>
        <w:t>Schüco Value Up bietet allen am Bau Beteiligten Produkte und Services für die Gebäudehülle entlang aller Phasen des Sanierungsprozesses.</w:t>
      </w:r>
    </w:p>
    <w:p w14:paraId="24E91A2A" w14:textId="4CD50623" w:rsidR="00A96C35" w:rsidRDefault="00A96C35" w:rsidP="00C14DC7">
      <w:pPr>
        <w:spacing w:line="312" w:lineRule="auto"/>
        <w:rPr>
          <w:sz w:val="22"/>
        </w:rPr>
      </w:pPr>
    </w:p>
    <w:p w14:paraId="66968FAE" w14:textId="77777777" w:rsidR="00ED5B09" w:rsidRPr="00A96C35" w:rsidRDefault="00ED5B09" w:rsidP="00ED5B09">
      <w:pPr>
        <w:spacing w:line="312" w:lineRule="auto"/>
        <w:rPr>
          <w:b/>
          <w:sz w:val="22"/>
        </w:rPr>
      </w:pPr>
      <w:r>
        <w:rPr>
          <w:b/>
          <w:sz w:val="22"/>
        </w:rPr>
        <w:t>Bildnachweis</w:t>
      </w:r>
      <w:r w:rsidRPr="00265ACE">
        <w:rPr>
          <w:b/>
          <w:sz w:val="22"/>
        </w:rPr>
        <w:t>: Schüco International KG</w:t>
      </w:r>
    </w:p>
    <w:p w14:paraId="1B6AADB4" w14:textId="184EE83E" w:rsidR="00ED5B09" w:rsidRDefault="00ED5B09" w:rsidP="00C14DC7">
      <w:pPr>
        <w:spacing w:line="312" w:lineRule="auto"/>
        <w:rPr>
          <w:sz w:val="22"/>
        </w:rPr>
      </w:pPr>
      <w:r w:rsidRPr="009323F9">
        <w:rPr>
          <w:rFonts w:ascii="Source Sans Pro" w:hAnsi="Source Sans Pro"/>
          <w:noProof/>
        </w:rPr>
        <w:drawing>
          <wp:inline distT="0" distB="0" distL="0" distR="0" wp14:anchorId="263055E0" wp14:editId="79047789">
            <wp:extent cx="1675889" cy="1440000"/>
            <wp:effectExtent l="0" t="0" r="635" b="8255"/>
            <wp:docPr id="124448100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81006" name=""/>
                    <pic:cNvPicPr/>
                  </pic:nvPicPr>
                  <pic:blipFill>
                    <a:blip r:embed="rId12"/>
                    <a:stretch>
                      <a:fillRect/>
                    </a:stretch>
                  </pic:blipFill>
                  <pic:spPr>
                    <a:xfrm>
                      <a:off x="0" y="0"/>
                      <a:ext cx="1675889" cy="1440000"/>
                    </a:xfrm>
                    <a:prstGeom prst="rect">
                      <a:avLst/>
                    </a:prstGeom>
                  </pic:spPr>
                </pic:pic>
              </a:graphicData>
            </a:graphic>
          </wp:inline>
        </w:drawing>
      </w:r>
    </w:p>
    <w:p w14:paraId="0B2F4DC9" w14:textId="77777777" w:rsidR="00ED5B09" w:rsidRPr="00ED5B09" w:rsidRDefault="00ED5B09" w:rsidP="00ED5B09">
      <w:pPr>
        <w:spacing w:line="312" w:lineRule="auto"/>
        <w:rPr>
          <w:sz w:val="22"/>
        </w:rPr>
      </w:pPr>
      <w:r w:rsidRPr="00ED5B09">
        <w:rPr>
          <w:sz w:val="22"/>
        </w:rPr>
        <w:t>Pfosten-Riegel-Fassaden lassen sich mit Schüco AOC Reno einfach und förderfähig energetisch optimieren, ohne dass dabei der Gebäudebetrieb gestört wird.</w:t>
      </w:r>
    </w:p>
    <w:p w14:paraId="5E419FEE" w14:textId="77777777" w:rsidR="00ED5B09" w:rsidRDefault="00ED5B09" w:rsidP="00C14DC7">
      <w:pPr>
        <w:spacing w:line="312" w:lineRule="auto"/>
        <w:rPr>
          <w:sz w:val="22"/>
        </w:rPr>
      </w:pPr>
    </w:p>
    <w:p w14:paraId="0505A4BB" w14:textId="77777777" w:rsidR="00ED5B09" w:rsidRPr="00A96C35" w:rsidRDefault="00ED5B09" w:rsidP="00ED5B09">
      <w:pPr>
        <w:spacing w:line="312" w:lineRule="auto"/>
        <w:rPr>
          <w:b/>
          <w:sz w:val="22"/>
        </w:rPr>
      </w:pPr>
      <w:r>
        <w:rPr>
          <w:b/>
          <w:sz w:val="22"/>
        </w:rPr>
        <w:lastRenderedPageBreak/>
        <w:t>Bildnachweis</w:t>
      </w:r>
      <w:r w:rsidRPr="00265ACE">
        <w:rPr>
          <w:b/>
          <w:sz w:val="22"/>
        </w:rPr>
        <w:t>: Schüco International KG</w:t>
      </w:r>
    </w:p>
    <w:p w14:paraId="7D6BD957" w14:textId="21A39C69" w:rsidR="00ED5B09" w:rsidRPr="00ED5B09" w:rsidRDefault="00ED5B09" w:rsidP="00ED5B09">
      <w:pPr>
        <w:spacing w:line="312" w:lineRule="auto"/>
        <w:rPr>
          <w:sz w:val="22"/>
        </w:rPr>
      </w:pPr>
      <w:r w:rsidRPr="00ED5B09">
        <w:rPr>
          <w:noProof/>
          <w:sz w:val="22"/>
        </w:rPr>
        <w:drawing>
          <wp:inline distT="0" distB="0" distL="0" distR="0" wp14:anchorId="1CB43C71" wp14:editId="6AD4C8A8">
            <wp:extent cx="2562049" cy="1440000"/>
            <wp:effectExtent l="0" t="0" r="0" b="8255"/>
            <wp:docPr id="102595208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952088" name=""/>
                    <pic:cNvPicPr/>
                  </pic:nvPicPr>
                  <pic:blipFill>
                    <a:blip r:embed="rId13"/>
                    <a:stretch>
                      <a:fillRect/>
                    </a:stretch>
                  </pic:blipFill>
                  <pic:spPr>
                    <a:xfrm>
                      <a:off x="0" y="0"/>
                      <a:ext cx="2562049" cy="1440000"/>
                    </a:xfrm>
                    <a:prstGeom prst="rect">
                      <a:avLst/>
                    </a:prstGeom>
                  </pic:spPr>
                </pic:pic>
              </a:graphicData>
            </a:graphic>
          </wp:inline>
        </w:drawing>
      </w:r>
    </w:p>
    <w:p w14:paraId="2D7DC81B" w14:textId="70B08B31" w:rsidR="00ED5B09" w:rsidRPr="00ED5B09" w:rsidRDefault="00ED5B09" w:rsidP="00ED5B09">
      <w:pPr>
        <w:spacing w:line="312" w:lineRule="auto"/>
        <w:rPr>
          <w:sz w:val="22"/>
        </w:rPr>
      </w:pPr>
      <w:r w:rsidRPr="00ED5B09">
        <w:rPr>
          <w:sz w:val="22"/>
        </w:rPr>
        <w:t xml:space="preserve">Schüco </w:t>
      </w:r>
      <w:r w:rsidR="000024AF" w:rsidRPr="00BB1D1D">
        <w:rPr>
          <w:sz w:val="22"/>
        </w:rPr>
        <w:t>AWS 75.SI</w:t>
      </w:r>
      <w:r w:rsidR="000024AF">
        <w:rPr>
          <w:sz w:val="22"/>
        </w:rPr>
        <w:t>+</w:t>
      </w:r>
      <w:r w:rsidR="000024AF" w:rsidRPr="00BB1D1D">
        <w:rPr>
          <w:sz w:val="22"/>
        </w:rPr>
        <w:t xml:space="preserve"> </w:t>
      </w:r>
      <w:r w:rsidR="000024AF">
        <w:rPr>
          <w:sz w:val="22"/>
        </w:rPr>
        <w:t>Reno</w:t>
      </w:r>
      <w:r w:rsidR="000024AF">
        <w:rPr>
          <w:b/>
          <w:bCs/>
          <w:sz w:val="22"/>
        </w:rPr>
        <w:t xml:space="preserve"> </w:t>
      </w:r>
      <w:r w:rsidRPr="00ED5B09">
        <w:rPr>
          <w:sz w:val="22"/>
        </w:rPr>
        <w:t xml:space="preserve">ist ein Sanierungsblendrahmen aus Aluminium für eine rationelle Modernisierung aller Alt-Fenster aus Holz, Kunststoff oder Aluminium mit funktionsfähigem Wandanschluss. </w:t>
      </w:r>
    </w:p>
    <w:p w14:paraId="00FE6036" w14:textId="77777777" w:rsidR="00ED5B09" w:rsidRPr="00ED5B09" w:rsidRDefault="00ED5B09" w:rsidP="00ED5B09">
      <w:pPr>
        <w:spacing w:line="312" w:lineRule="auto"/>
        <w:rPr>
          <w:sz w:val="22"/>
        </w:rPr>
      </w:pPr>
    </w:p>
    <w:p w14:paraId="75A9A09F" w14:textId="77777777" w:rsidR="00ED5B09" w:rsidRPr="00A96C35" w:rsidRDefault="00ED5B09" w:rsidP="00ED5B09">
      <w:pPr>
        <w:spacing w:line="312" w:lineRule="auto"/>
        <w:rPr>
          <w:b/>
          <w:sz w:val="22"/>
        </w:rPr>
      </w:pPr>
      <w:r>
        <w:rPr>
          <w:b/>
          <w:sz w:val="22"/>
        </w:rPr>
        <w:t>Bildnachweis</w:t>
      </w:r>
      <w:r w:rsidRPr="00265ACE">
        <w:rPr>
          <w:b/>
          <w:sz w:val="22"/>
        </w:rPr>
        <w:t>: Schüco International KG</w:t>
      </w:r>
    </w:p>
    <w:p w14:paraId="392C0DFE" w14:textId="77777777" w:rsidR="00ED5B09" w:rsidRPr="00ED5B09" w:rsidRDefault="00ED5B09" w:rsidP="00ED5B09">
      <w:pPr>
        <w:spacing w:line="312" w:lineRule="auto"/>
        <w:rPr>
          <w:sz w:val="22"/>
        </w:rPr>
      </w:pPr>
      <w:r w:rsidRPr="00ED5B09">
        <w:rPr>
          <w:noProof/>
          <w:sz w:val="22"/>
        </w:rPr>
        <w:drawing>
          <wp:inline distT="0" distB="0" distL="0" distR="0" wp14:anchorId="574AD923" wp14:editId="0422913D">
            <wp:extent cx="2030974" cy="1440000"/>
            <wp:effectExtent l="0" t="0" r="7620" b="8255"/>
            <wp:docPr id="38789013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0133" name=""/>
                    <pic:cNvPicPr/>
                  </pic:nvPicPr>
                  <pic:blipFill>
                    <a:blip r:embed="rId14"/>
                    <a:stretch>
                      <a:fillRect/>
                    </a:stretch>
                  </pic:blipFill>
                  <pic:spPr>
                    <a:xfrm>
                      <a:off x="0" y="0"/>
                      <a:ext cx="2030974" cy="1440000"/>
                    </a:xfrm>
                    <a:prstGeom prst="rect">
                      <a:avLst/>
                    </a:prstGeom>
                  </pic:spPr>
                </pic:pic>
              </a:graphicData>
            </a:graphic>
          </wp:inline>
        </w:drawing>
      </w:r>
      <w:r w:rsidRPr="00ED5B09">
        <w:rPr>
          <w:sz w:val="22"/>
        </w:rPr>
        <w:br/>
        <w:t>Mit dem Faltschiebesystem Schüco AS FD 75/90.HI bietet das Systemhaus eine Balkonsanierungs-Verglasung für die Kernsanierung oder Nutzungserweiterung.</w:t>
      </w:r>
    </w:p>
    <w:p w14:paraId="6694B8D0" w14:textId="77777777" w:rsidR="00ED5B09" w:rsidRPr="00610835" w:rsidRDefault="00ED5B09" w:rsidP="00C14DC7">
      <w:pPr>
        <w:spacing w:line="312" w:lineRule="auto"/>
        <w:rPr>
          <w:sz w:val="22"/>
        </w:rPr>
      </w:pPr>
    </w:p>
    <w:sectPr w:rsidR="00ED5B09"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401FCB" w14:textId="77777777" w:rsidR="00106B02" w:rsidRDefault="00106B02" w:rsidP="00F958EA">
      <w:pPr>
        <w:spacing w:line="240" w:lineRule="auto"/>
      </w:pPr>
      <w:r>
        <w:separator/>
      </w:r>
    </w:p>
  </w:endnote>
  <w:endnote w:type="continuationSeparator" w:id="0">
    <w:p w14:paraId="641EF02B" w14:textId="77777777" w:rsidR="00106B02" w:rsidRDefault="00106B0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ource Sans Pro">
    <w:altName w:val="Source Sans Pro"/>
    <w:charset w:val="00"/>
    <w:family w:val="swiss"/>
    <w:pitch w:val="variable"/>
    <w:sig w:usb0="600002F7" w:usb1="02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864EDB" w14:textId="77777777" w:rsidR="00106B02" w:rsidRDefault="00106B02" w:rsidP="00F958EA">
      <w:pPr>
        <w:spacing w:line="240" w:lineRule="auto"/>
      </w:pPr>
      <w:r>
        <w:separator/>
      </w:r>
    </w:p>
  </w:footnote>
  <w:footnote w:type="continuationSeparator" w:id="0">
    <w:p w14:paraId="69FD555B" w14:textId="77777777" w:rsidR="00106B02" w:rsidRDefault="00106B0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5B7E58"/>
    <w:multiLevelType w:val="hybridMultilevel"/>
    <w:tmpl w:val="73D0909A"/>
    <w:lvl w:ilvl="0" w:tplc="0F94DCCA">
      <w:start w:val="1"/>
      <w:numFmt w:val="decimal"/>
      <w:lvlText w:val="%1."/>
      <w:lvlJc w:val="left"/>
      <w:pPr>
        <w:ind w:left="1020" w:hanging="360"/>
      </w:pPr>
    </w:lvl>
    <w:lvl w:ilvl="1" w:tplc="B2BEAEB0">
      <w:start w:val="1"/>
      <w:numFmt w:val="decimal"/>
      <w:lvlText w:val="%2."/>
      <w:lvlJc w:val="left"/>
      <w:pPr>
        <w:ind w:left="1020" w:hanging="360"/>
      </w:pPr>
    </w:lvl>
    <w:lvl w:ilvl="2" w:tplc="2FD422A0">
      <w:start w:val="1"/>
      <w:numFmt w:val="decimal"/>
      <w:lvlText w:val="%3."/>
      <w:lvlJc w:val="left"/>
      <w:pPr>
        <w:ind w:left="1020" w:hanging="360"/>
      </w:pPr>
    </w:lvl>
    <w:lvl w:ilvl="3" w:tplc="BB30CB6C">
      <w:start w:val="1"/>
      <w:numFmt w:val="decimal"/>
      <w:lvlText w:val="%4."/>
      <w:lvlJc w:val="left"/>
      <w:pPr>
        <w:ind w:left="1020" w:hanging="360"/>
      </w:pPr>
    </w:lvl>
    <w:lvl w:ilvl="4" w:tplc="9AECC572">
      <w:start w:val="1"/>
      <w:numFmt w:val="decimal"/>
      <w:lvlText w:val="%5."/>
      <w:lvlJc w:val="left"/>
      <w:pPr>
        <w:ind w:left="1020" w:hanging="360"/>
      </w:pPr>
    </w:lvl>
    <w:lvl w:ilvl="5" w:tplc="49C2E88A">
      <w:start w:val="1"/>
      <w:numFmt w:val="decimal"/>
      <w:lvlText w:val="%6."/>
      <w:lvlJc w:val="left"/>
      <w:pPr>
        <w:ind w:left="1020" w:hanging="360"/>
      </w:pPr>
    </w:lvl>
    <w:lvl w:ilvl="6" w:tplc="8F1A59A4">
      <w:start w:val="1"/>
      <w:numFmt w:val="decimal"/>
      <w:lvlText w:val="%7."/>
      <w:lvlJc w:val="left"/>
      <w:pPr>
        <w:ind w:left="1020" w:hanging="360"/>
      </w:pPr>
    </w:lvl>
    <w:lvl w:ilvl="7" w:tplc="71682470">
      <w:start w:val="1"/>
      <w:numFmt w:val="decimal"/>
      <w:lvlText w:val="%8."/>
      <w:lvlJc w:val="left"/>
      <w:pPr>
        <w:ind w:left="1020" w:hanging="360"/>
      </w:pPr>
    </w:lvl>
    <w:lvl w:ilvl="8" w:tplc="372291E8">
      <w:start w:val="1"/>
      <w:numFmt w:val="decimal"/>
      <w:lvlText w:val="%9."/>
      <w:lvlJc w:val="left"/>
      <w:pPr>
        <w:ind w:left="1020" w:hanging="360"/>
      </w:p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2"/>
  </w:num>
  <w:num w:numId="2" w16cid:durableId="2122021073">
    <w:abstractNumId w:val="5"/>
  </w:num>
  <w:num w:numId="3" w16cid:durableId="1851672928">
    <w:abstractNumId w:val="3"/>
  </w:num>
  <w:num w:numId="4" w16cid:durableId="470366632">
    <w:abstractNumId w:val="1"/>
  </w:num>
  <w:num w:numId="5" w16cid:durableId="333531592">
    <w:abstractNumId w:val="4"/>
  </w:num>
  <w:num w:numId="6" w16cid:durableId="23975986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24AF"/>
    <w:rsid w:val="00016437"/>
    <w:rsid w:val="00020463"/>
    <w:rsid w:val="000243D1"/>
    <w:rsid w:val="00024ACE"/>
    <w:rsid w:val="000301D8"/>
    <w:rsid w:val="00036EF1"/>
    <w:rsid w:val="00040810"/>
    <w:rsid w:val="00042BCE"/>
    <w:rsid w:val="0004485F"/>
    <w:rsid w:val="00051401"/>
    <w:rsid w:val="00055CD5"/>
    <w:rsid w:val="000624E1"/>
    <w:rsid w:val="00065488"/>
    <w:rsid w:val="0007016C"/>
    <w:rsid w:val="00072952"/>
    <w:rsid w:val="00073518"/>
    <w:rsid w:val="00073A79"/>
    <w:rsid w:val="00083752"/>
    <w:rsid w:val="00083DE6"/>
    <w:rsid w:val="000843C5"/>
    <w:rsid w:val="00096A86"/>
    <w:rsid w:val="00097D4A"/>
    <w:rsid w:val="000A5E24"/>
    <w:rsid w:val="000B0094"/>
    <w:rsid w:val="000C2118"/>
    <w:rsid w:val="000C299E"/>
    <w:rsid w:val="000C7203"/>
    <w:rsid w:val="000D48BA"/>
    <w:rsid w:val="000F35B0"/>
    <w:rsid w:val="001026B6"/>
    <w:rsid w:val="00104F1B"/>
    <w:rsid w:val="001051B8"/>
    <w:rsid w:val="00106B02"/>
    <w:rsid w:val="001075FD"/>
    <w:rsid w:val="001116A4"/>
    <w:rsid w:val="00113D9B"/>
    <w:rsid w:val="001144C6"/>
    <w:rsid w:val="0011455F"/>
    <w:rsid w:val="00115275"/>
    <w:rsid w:val="00116DE5"/>
    <w:rsid w:val="00117BD7"/>
    <w:rsid w:val="00126EDC"/>
    <w:rsid w:val="00131804"/>
    <w:rsid w:val="00140913"/>
    <w:rsid w:val="0014475D"/>
    <w:rsid w:val="00153C9D"/>
    <w:rsid w:val="00157C7E"/>
    <w:rsid w:val="0016334A"/>
    <w:rsid w:val="00164D8B"/>
    <w:rsid w:val="001711BD"/>
    <w:rsid w:val="00173442"/>
    <w:rsid w:val="001737E6"/>
    <w:rsid w:val="0017520A"/>
    <w:rsid w:val="00175C50"/>
    <w:rsid w:val="00181E9D"/>
    <w:rsid w:val="0018293F"/>
    <w:rsid w:val="001831D4"/>
    <w:rsid w:val="00183DB4"/>
    <w:rsid w:val="00191315"/>
    <w:rsid w:val="001A28F4"/>
    <w:rsid w:val="001A3597"/>
    <w:rsid w:val="001A59C9"/>
    <w:rsid w:val="001A6CC0"/>
    <w:rsid w:val="001C36EE"/>
    <w:rsid w:val="001C4E5A"/>
    <w:rsid w:val="001C5624"/>
    <w:rsid w:val="001C6FAC"/>
    <w:rsid w:val="001C71CC"/>
    <w:rsid w:val="001E175D"/>
    <w:rsid w:val="001F11C3"/>
    <w:rsid w:val="001F1716"/>
    <w:rsid w:val="001F56C3"/>
    <w:rsid w:val="001F7A93"/>
    <w:rsid w:val="00201506"/>
    <w:rsid w:val="002018DC"/>
    <w:rsid w:val="0021072D"/>
    <w:rsid w:val="0021268C"/>
    <w:rsid w:val="002176B8"/>
    <w:rsid w:val="00221120"/>
    <w:rsid w:val="00223168"/>
    <w:rsid w:val="00227E10"/>
    <w:rsid w:val="002358CC"/>
    <w:rsid w:val="00236391"/>
    <w:rsid w:val="00241372"/>
    <w:rsid w:val="0024327E"/>
    <w:rsid w:val="00252D6E"/>
    <w:rsid w:val="00254BAE"/>
    <w:rsid w:val="00255F4A"/>
    <w:rsid w:val="002614FE"/>
    <w:rsid w:val="00265ACE"/>
    <w:rsid w:val="002762A8"/>
    <w:rsid w:val="00284CF1"/>
    <w:rsid w:val="00287F9E"/>
    <w:rsid w:val="002911E7"/>
    <w:rsid w:val="00292EC8"/>
    <w:rsid w:val="002A3AC7"/>
    <w:rsid w:val="002B04A4"/>
    <w:rsid w:val="002B211F"/>
    <w:rsid w:val="002B7D28"/>
    <w:rsid w:val="002C09AB"/>
    <w:rsid w:val="002C4821"/>
    <w:rsid w:val="002D56B0"/>
    <w:rsid w:val="002E167C"/>
    <w:rsid w:val="002E3613"/>
    <w:rsid w:val="002E65C2"/>
    <w:rsid w:val="002F3983"/>
    <w:rsid w:val="002F67B4"/>
    <w:rsid w:val="00317C67"/>
    <w:rsid w:val="003308AF"/>
    <w:rsid w:val="003312EB"/>
    <w:rsid w:val="00332231"/>
    <w:rsid w:val="00337E7E"/>
    <w:rsid w:val="00341149"/>
    <w:rsid w:val="003442BA"/>
    <w:rsid w:val="003471F7"/>
    <w:rsid w:val="00357CBC"/>
    <w:rsid w:val="00360724"/>
    <w:rsid w:val="00366A18"/>
    <w:rsid w:val="00367473"/>
    <w:rsid w:val="0037157E"/>
    <w:rsid w:val="003737CD"/>
    <w:rsid w:val="003749CF"/>
    <w:rsid w:val="00375228"/>
    <w:rsid w:val="003808F0"/>
    <w:rsid w:val="003810E0"/>
    <w:rsid w:val="003855FF"/>
    <w:rsid w:val="0039491F"/>
    <w:rsid w:val="0039617B"/>
    <w:rsid w:val="003A46F2"/>
    <w:rsid w:val="003A5A31"/>
    <w:rsid w:val="003C0B27"/>
    <w:rsid w:val="003C1C27"/>
    <w:rsid w:val="003C3118"/>
    <w:rsid w:val="003D2F2F"/>
    <w:rsid w:val="003E022C"/>
    <w:rsid w:val="003E04D5"/>
    <w:rsid w:val="003E44FA"/>
    <w:rsid w:val="003F280C"/>
    <w:rsid w:val="003F3A71"/>
    <w:rsid w:val="003F56F4"/>
    <w:rsid w:val="00400E95"/>
    <w:rsid w:val="0040341E"/>
    <w:rsid w:val="0040727A"/>
    <w:rsid w:val="00411D35"/>
    <w:rsid w:val="00413635"/>
    <w:rsid w:val="00417BFB"/>
    <w:rsid w:val="00421006"/>
    <w:rsid w:val="0042191B"/>
    <w:rsid w:val="00427ED2"/>
    <w:rsid w:val="00431009"/>
    <w:rsid w:val="00433486"/>
    <w:rsid w:val="004368CB"/>
    <w:rsid w:val="00444D4D"/>
    <w:rsid w:val="00445B24"/>
    <w:rsid w:val="00450CA8"/>
    <w:rsid w:val="00460109"/>
    <w:rsid w:val="00461334"/>
    <w:rsid w:val="00470776"/>
    <w:rsid w:val="00473817"/>
    <w:rsid w:val="0047501D"/>
    <w:rsid w:val="004765FD"/>
    <w:rsid w:val="004874B3"/>
    <w:rsid w:val="00492167"/>
    <w:rsid w:val="004975ED"/>
    <w:rsid w:val="004A4939"/>
    <w:rsid w:val="004A70C1"/>
    <w:rsid w:val="004A735A"/>
    <w:rsid w:val="004B3B23"/>
    <w:rsid w:val="004C0725"/>
    <w:rsid w:val="004C1A44"/>
    <w:rsid w:val="004C1D08"/>
    <w:rsid w:val="004C25A1"/>
    <w:rsid w:val="004D4777"/>
    <w:rsid w:val="004D5FF8"/>
    <w:rsid w:val="004D7A4A"/>
    <w:rsid w:val="004E1050"/>
    <w:rsid w:val="004E2D12"/>
    <w:rsid w:val="004E33D8"/>
    <w:rsid w:val="004F0515"/>
    <w:rsid w:val="004F1C77"/>
    <w:rsid w:val="004F2161"/>
    <w:rsid w:val="004F241B"/>
    <w:rsid w:val="004F35BF"/>
    <w:rsid w:val="004F540D"/>
    <w:rsid w:val="004F77A6"/>
    <w:rsid w:val="00501219"/>
    <w:rsid w:val="00501309"/>
    <w:rsid w:val="00501A54"/>
    <w:rsid w:val="005039D5"/>
    <w:rsid w:val="00514E18"/>
    <w:rsid w:val="005168F0"/>
    <w:rsid w:val="0052099D"/>
    <w:rsid w:val="0052350F"/>
    <w:rsid w:val="005272A0"/>
    <w:rsid w:val="005303A4"/>
    <w:rsid w:val="0054107C"/>
    <w:rsid w:val="00557CB7"/>
    <w:rsid w:val="005600F5"/>
    <w:rsid w:val="00563F09"/>
    <w:rsid w:val="0057127E"/>
    <w:rsid w:val="0058361A"/>
    <w:rsid w:val="005842B1"/>
    <w:rsid w:val="005854E8"/>
    <w:rsid w:val="005879E3"/>
    <w:rsid w:val="00590284"/>
    <w:rsid w:val="00593611"/>
    <w:rsid w:val="005A0735"/>
    <w:rsid w:val="005A24FE"/>
    <w:rsid w:val="005A37EF"/>
    <w:rsid w:val="005A48A8"/>
    <w:rsid w:val="005A57F4"/>
    <w:rsid w:val="005B3834"/>
    <w:rsid w:val="005C6560"/>
    <w:rsid w:val="005C6B23"/>
    <w:rsid w:val="005D3F43"/>
    <w:rsid w:val="005D5BE2"/>
    <w:rsid w:val="005E5091"/>
    <w:rsid w:val="005E7E42"/>
    <w:rsid w:val="005F049C"/>
    <w:rsid w:val="005F0DEC"/>
    <w:rsid w:val="005F20B2"/>
    <w:rsid w:val="0060040F"/>
    <w:rsid w:val="00600E9D"/>
    <w:rsid w:val="00606851"/>
    <w:rsid w:val="0061040B"/>
    <w:rsid w:val="00610835"/>
    <w:rsid w:val="00624020"/>
    <w:rsid w:val="00632F27"/>
    <w:rsid w:val="0063416E"/>
    <w:rsid w:val="0063779F"/>
    <w:rsid w:val="00643836"/>
    <w:rsid w:val="006457DB"/>
    <w:rsid w:val="0065091F"/>
    <w:rsid w:val="00652A7D"/>
    <w:rsid w:val="00655FE7"/>
    <w:rsid w:val="00656E69"/>
    <w:rsid w:val="006578B1"/>
    <w:rsid w:val="006618E7"/>
    <w:rsid w:val="006624C0"/>
    <w:rsid w:val="0066368C"/>
    <w:rsid w:val="00670516"/>
    <w:rsid w:val="006712DC"/>
    <w:rsid w:val="006728EA"/>
    <w:rsid w:val="00674031"/>
    <w:rsid w:val="00687074"/>
    <w:rsid w:val="00690A09"/>
    <w:rsid w:val="006B1F00"/>
    <w:rsid w:val="006B380A"/>
    <w:rsid w:val="006C6F2D"/>
    <w:rsid w:val="006C7F6D"/>
    <w:rsid w:val="006D1D48"/>
    <w:rsid w:val="006D5606"/>
    <w:rsid w:val="006D68B1"/>
    <w:rsid w:val="006D6F02"/>
    <w:rsid w:val="006E15F1"/>
    <w:rsid w:val="006E42B7"/>
    <w:rsid w:val="006F50AD"/>
    <w:rsid w:val="00707852"/>
    <w:rsid w:val="007101F1"/>
    <w:rsid w:val="00722286"/>
    <w:rsid w:val="00723D0C"/>
    <w:rsid w:val="0072604C"/>
    <w:rsid w:val="007276CC"/>
    <w:rsid w:val="00732EA5"/>
    <w:rsid w:val="00732F62"/>
    <w:rsid w:val="00734AD5"/>
    <w:rsid w:val="007355A0"/>
    <w:rsid w:val="00753F0D"/>
    <w:rsid w:val="00755872"/>
    <w:rsid w:val="007559CA"/>
    <w:rsid w:val="00766D56"/>
    <w:rsid w:val="00767921"/>
    <w:rsid w:val="00771AD7"/>
    <w:rsid w:val="007822FA"/>
    <w:rsid w:val="007844A9"/>
    <w:rsid w:val="00796FD9"/>
    <w:rsid w:val="007974B6"/>
    <w:rsid w:val="007A1939"/>
    <w:rsid w:val="007A31A8"/>
    <w:rsid w:val="007A5FD5"/>
    <w:rsid w:val="007A7037"/>
    <w:rsid w:val="007E1423"/>
    <w:rsid w:val="007E21DB"/>
    <w:rsid w:val="007E3C35"/>
    <w:rsid w:val="007F0D21"/>
    <w:rsid w:val="007F23F0"/>
    <w:rsid w:val="007F36D1"/>
    <w:rsid w:val="0080517F"/>
    <w:rsid w:val="008067CE"/>
    <w:rsid w:val="008162F0"/>
    <w:rsid w:val="00816A4D"/>
    <w:rsid w:val="0084212D"/>
    <w:rsid w:val="00842CFB"/>
    <w:rsid w:val="00850E55"/>
    <w:rsid w:val="00853B7C"/>
    <w:rsid w:val="008615B3"/>
    <w:rsid w:val="00871C59"/>
    <w:rsid w:val="00872829"/>
    <w:rsid w:val="00875A2F"/>
    <w:rsid w:val="00882012"/>
    <w:rsid w:val="00884FFA"/>
    <w:rsid w:val="00885EE1"/>
    <w:rsid w:val="008955A8"/>
    <w:rsid w:val="00895D99"/>
    <w:rsid w:val="008A7602"/>
    <w:rsid w:val="008D055E"/>
    <w:rsid w:val="008D6CD6"/>
    <w:rsid w:val="008E4B7D"/>
    <w:rsid w:val="008F14C2"/>
    <w:rsid w:val="008F302C"/>
    <w:rsid w:val="008F7E18"/>
    <w:rsid w:val="00900A75"/>
    <w:rsid w:val="00903553"/>
    <w:rsid w:val="0090442D"/>
    <w:rsid w:val="00910D50"/>
    <w:rsid w:val="009120EE"/>
    <w:rsid w:val="00913A29"/>
    <w:rsid w:val="0092051A"/>
    <w:rsid w:val="009216C4"/>
    <w:rsid w:val="00923774"/>
    <w:rsid w:val="009250DC"/>
    <w:rsid w:val="00926846"/>
    <w:rsid w:val="00930625"/>
    <w:rsid w:val="00935745"/>
    <w:rsid w:val="00950F6B"/>
    <w:rsid w:val="009527CB"/>
    <w:rsid w:val="00957C24"/>
    <w:rsid w:val="00966636"/>
    <w:rsid w:val="0096666D"/>
    <w:rsid w:val="00973FCE"/>
    <w:rsid w:val="009757CA"/>
    <w:rsid w:val="009910BF"/>
    <w:rsid w:val="00993209"/>
    <w:rsid w:val="009957D5"/>
    <w:rsid w:val="009B20B6"/>
    <w:rsid w:val="009B278F"/>
    <w:rsid w:val="009B2BB7"/>
    <w:rsid w:val="009C2756"/>
    <w:rsid w:val="009C4F7C"/>
    <w:rsid w:val="009C51F2"/>
    <w:rsid w:val="009D60F9"/>
    <w:rsid w:val="009E59BA"/>
    <w:rsid w:val="009E61AC"/>
    <w:rsid w:val="009E6868"/>
    <w:rsid w:val="009F07E9"/>
    <w:rsid w:val="009F61FB"/>
    <w:rsid w:val="00A06231"/>
    <w:rsid w:val="00A10708"/>
    <w:rsid w:val="00A1070C"/>
    <w:rsid w:val="00A2186A"/>
    <w:rsid w:val="00A27245"/>
    <w:rsid w:val="00A34AC2"/>
    <w:rsid w:val="00A36164"/>
    <w:rsid w:val="00A36AF1"/>
    <w:rsid w:val="00A40B3D"/>
    <w:rsid w:val="00A4192A"/>
    <w:rsid w:val="00A4223F"/>
    <w:rsid w:val="00A513F4"/>
    <w:rsid w:val="00A51720"/>
    <w:rsid w:val="00A520A4"/>
    <w:rsid w:val="00A70010"/>
    <w:rsid w:val="00A73F97"/>
    <w:rsid w:val="00A74D0C"/>
    <w:rsid w:val="00A82A4E"/>
    <w:rsid w:val="00A836B2"/>
    <w:rsid w:val="00A8562C"/>
    <w:rsid w:val="00A858AC"/>
    <w:rsid w:val="00A861DF"/>
    <w:rsid w:val="00A879B9"/>
    <w:rsid w:val="00A934AB"/>
    <w:rsid w:val="00A96C35"/>
    <w:rsid w:val="00AA7002"/>
    <w:rsid w:val="00AB5D13"/>
    <w:rsid w:val="00AC2EEE"/>
    <w:rsid w:val="00AE4BD3"/>
    <w:rsid w:val="00AE4D8C"/>
    <w:rsid w:val="00AE62D1"/>
    <w:rsid w:val="00AE78A6"/>
    <w:rsid w:val="00AF4192"/>
    <w:rsid w:val="00AF4FDC"/>
    <w:rsid w:val="00B00D3C"/>
    <w:rsid w:val="00B02208"/>
    <w:rsid w:val="00B02423"/>
    <w:rsid w:val="00B045C3"/>
    <w:rsid w:val="00B04949"/>
    <w:rsid w:val="00B05FE9"/>
    <w:rsid w:val="00B10C06"/>
    <w:rsid w:val="00B33415"/>
    <w:rsid w:val="00B370AA"/>
    <w:rsid w:val="00B377FB"/>
    <w:rsid w:val="00B40B7E"/>
    <w:rsid w:val="00B458A9"/>
    <w:rsid w:val="00B462DE"/>
    <w:rsid w:val="00B50B7A"/>
    <w:rsid w:val="00B636E7"/>
    <w:rsid w:val="00B73EFB"/>
    <w:rsid w:val="00B7524E"/>
    <w:rsid w:val="00B754E6"/>
    <w:rsid w:val="00B81707"/>
    <w:rsid w:val="00B9195A"/>
    <w:rsid w:val="00BA12B8"/>
    <w:rsid w:val="00BA1944"/>
    <w:rsid w:val="00BA51B7"/>
    <w:rsid w:val="00BA63C8"/>
    <w:rsid w:val="00BB42B2"/>
    <w:rsid w:val="00BB430E"/>
    <w:rsid w:val="00BB6DA2"/>
    <w:rsid w:val="00BB7146"/>
    <w:rsid w:val="00BD2389"/>
    <w:rsid w:val="00BD2F3A"/>
    <w:rsid w:val="00BD4FCE"/>
    <w:rsid w:val="00BD60AB"/>
    <w:rsid w:val="00BD68E7"/>
    <w:rsid w:val="00BE0426"/>
    <w:rsid w:val="00BE3851"/>
    <w:rsid w:val="00BF07F1"/>
    <w:rsid w:val="00BF2E0F"/>
    <w:rsid w:val="00C0715C"/>
    <w:rsid w:val="00C11A76"/>
    <w:rsid w:val="00C1264D"/>
    <w:rsid w:val="00C14DC7"/>
    <w:rsid w:val="00C1545D"/>
    <w:rsid w:val="00C25704"/>
    <w:rsid w:val="00C31E62"/>
    <w:rsid w:val="00C3591B"/>
    <w:rsid w:val="00C3744C"/>
    <w:rsid w:val="00C42480"/>
    <w:rsid w:val="00C43E84"/>
    <w:rsid w:val="00C47B2E"/>
    <w:rsid w:val="00C5628F"/>
    <w:rsid w:val="00C56931"/>
    <w:rsid w:val="00C57139"/>
    <w:rsid w:val="00C62430"/>
    <w:rsid w:val="00C77C66"/>
    <w:rsid w:val="00C84C83"/>
    <w:rsid w:val="00C8714E"/>
    <w:rsid w:val="00C87A6A"/>
    <w:rsid w:val="00C94D55"/>
    <w:rsid w:val="00CA013F"/>
    <w:rsid w:val="00CA0EAA"/>
    <w:rsid w:val="00CA1631"/>
    <w:rsid w:val="00CA6508"/>
    <w:rsid w:val="00CB073D"/>
    <w:rsid w:val="00CB3238"/>
    <w:rsid w:val="00CC1CD2"/>
    <w:rsid w:val="00CC40DC"/>
    <w:rsid w:val="00CC46A4"/>
    <w:rsid w:val="00CC480F"/>
    <w:rsid w:val="00CC48E9"/>
    <w:rsid w:val="00CD1255"/>
    <w:rsid w:val="00CD23C2"/>
    <w:rsid w:val="00CE4EF6"/>
    <w:rsid w:val="00CE6AE3"/>
    <w:rsid w:val="00CF00B5"/>
    <w:rsid w:val="00CF1140"/>
    <w:rsid w:val="00CF4DE3"/>
    <w:rsid w:val="00CF6576"/>
    <w:rsid w:val="00D02557"/>
    <w:rsid w:val="00D05009"/>
    <w:rsid w:val="00D14D3A"/>
    <w:rsid w:val="00D16D92"/>
    <w:rsid w:val="00D20DB0"/>
    <w:rsid w:val="00D23235"/>
    <w:rsid w:val="00D23BE8"/>
    <w:rsid w:val="00D25322"/>
    <w:rsid w:val="00D30889"/>
    <w:rsid w:val="00D43792"/>
    <w:rsid w:val="00D459CD"/>
    <w:rsid w:val="00D530C5"/>
    <w:rsid w:val="00D55FD8"/>
    <w:rsid w:val="00D72F69"/>
    <w:rsid w:val="00D75574"/>
    <w:rsid w:val="00D75F9A"/>
    <w:rsid w:val="00D77746"/>
    <w:rsid w:val="00D85938"/>
    <w:rsid w:val="00D9012E"/>
    <w:rsid w:val="00D92017"/>
    <w:rsid w:val="00D923AB"/>
    <w:rsid w:val="00DA004E"/>
    <w:rsid w:val="00DA3C86"/>
    <w:rsid w:val="00DA6012"/>
    <w:rsid w:val="00DB244C"/>
    <w:rsid w:val="00DB322C"/>
    <w:rsid w:val="00DB32BC"/>
    <w:rsid w:val="00DB772B"/>
    <w:rsid w:val="00DD272C"/>
    <w:rsid w:val="00DD58B7"/>
    <w:rsid w:val="00DD59CD"/>
    <w:rsid w:val="00DD5DF3"/>
    <w:rsid w:val="00DE3991"/>
    <w:rsid w:val="00DF03B1"/>
    <w:rsid w:val="00DF4C8F"/>
    <w:rsid w:val="00DF7F3A"/>
    <w:rsid w:val="00E0091E"/>
    <w:rsid w:val="00E026D1"/>
    <w:rsid w:val="00E07BA6"/>
    <w:rsid w:val="00E24383"/>
    <w:rsid w:val="00E2500A"/>
    <w:rsid w:val="00E25945"/>
    <w:rsid w:val="00E319A9"/>
    <w:rsid w:val="00E379C6"/>
    <w:rsid w:val="00E40DE6"/>
    <w:rsid w:val="00E41B15"/>
    <w:rsid w:val="00E42967"/>
    <w:rsid w:val="00E46B2C"/>
    <w:rsid w:val="00E47496"/>
    <w:rsid w:val="00E6431D"/>
    <w:rsid w:val="00E65307"/>
    <w:rsid w:val="00E65947"/>
    <w:rsid w:val="00E72483"/>
    <w:rsid w:val="00E7311D"/>
    <w:rsid w:val="00E8298F"/>
    <w:rsid w:val="00E82DA9"/>
    <w:rsid w:val="00E83185"/>
    <w:rsid w:val="00E83315"/>
    <w:rsid w:val="00E93CFB"/>
    <w:rsid w:val="00E93EE2"/>
    <w:rsid w:val="00E94F80"/>
    <w:rsid w:val="00EA1E0D"/>
    <w:rsid w:val="00EA2B8C"/>
    <w:rsid w:val="00EA3EFB"/>
    <w:rsid w:val="00EA4346"/>
    <w:rsid w:val="00EA541E"/>
    <w:rsid w:val="00EB053F"/>
    <w:rsid w:val="00EB32BD"/>
    <w:rsid w:val="00EB4457"/>
    <w:rsid w:val="00EB508A"/>
    <w:rsid w:val="00EB619B"/>
    <w:rsid w:val="00EC0299"/>
    <w:rsid w:val="00EC3E5B"/>
    <w:rsid w:val="00ED5B09"/>
    <w:rsid w:val="00EF0C65"/>
    <w:rsid w:val="00EF1647"/>
    <w:rsid w:val="00EF22BF"/>
    <w:rsid w:val="00EF4035"/>
    <w:rsid w:val="00EF7DB1"/>
    <w:rsid w:val="00F013F6"/>
    <w:rsid w:val="00F02AB7"/>
    <w:rsid w:val="00F06574"/>
    <w:rsid w:val="00F14A78"/>
    <w:rsid w:val="00F234C8"/>
    <w:rsid w:val="00F24FB8"/>
    <w:rsid w:val="00F24FC9"/>
    <w:rsid w:val="00F3463D"/>
    <w:rsid w:val="00F35C88"/>
    <w:rsid w:val="00F37FB2"/>
    <w:rsid w:val="00F410F7"/>
    <w:rsid w:val="00F454AC"/>
    <w:rsid w:val="00F461A2"/>
    <w:rsid w:val="00F501EC"/>
    <w:rsid w:val="00F62406"/>
    <w:rsid w:val="00F7613D"/>
    <w:rsid w:val="00F85DF5"/>
    <w:rsid w:val="00F90F3F"/>
    <w:rsid w:val="00F933AE"/>
    <w:rsid w:val="00F9528B"/>
    <w:rsid w:val="00F958EA"/>
    <w:rsid w:val="00FA4853"/>
    <w:rsid w:val="00FA7A99"/>
    <w:rsid w:val="00FB21FF"/>
    <w:rsid w:val="00FB5F4A"/>
    <w:rsid w:val="00FC4A97"/>
    <w:rsid w:val="00FD41E1"/>
    <w:rsid w:val="00FD4F46"/>
    <w:rsid w:val="00FD59C5"/>
    <w:rsid w:val="00FD6160"/>
    <w:rsid w:val="00FE0A11"/>
    <w:rsid w:val="00FE43D1"/>
    <w:rsid w:val="00FE5A70"/>
    <w:rsid w:val="00FF2AD0"/>
    <w:rsid w:val="00FF618F"/>
    <w:rsid w:val="00FF652C"/>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6618E7"/>
    <w:rPr>
      <w:sz w:val="16"/>
      <w:szCs w:val="16"/>
    </w:rPr>
  </w:style>
  <w:style w:type="paragraph" w:styleId="Kommentartext">
    <w:name w:val="annotation text"/>
    <w:basedOn w:val="Standard"/>
    <w:link w:val="KommentartextZchn"/>
    <w:uiPriority w:val="99"/>
    <w:unhideWhenUsed/>
    <w:rsid w:val="006618E7"/>
    <w:pPr>
      <w:spacing w:line="240" w:lineRule="auto"/>
    </w:pPr>
    <w:rPr>
      <w:sz w:val="20"/>
      <w:szCs w:val="20"/>
    </w:rPr>
  </w:style>
  <w:style w:type="character" w:customStyle="1" w:styleId="KommentartextZchn">
    <w:name w:val="Kommentartext Zchn"/>
    <w:basedOn w:val="Absatz-Standardschriftart"/>
    <w:link w:val="Kommentartext"/>
    <w:uiPriority w:val="99"/>
    <w:rsid w:val="006618E7"/>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6618E7"/>
    <w:rPr>
      <w:b/>
      <w:bCs/>
    </w:rPr>
  </w:style>
  <w:style w:type="character" w:customStyle="1" w:styleId="KommentarthemaZchn">
    <w:name w:val="Kommentarthema Zchn"/>
    <w:basedOn w:val="KommentartextZchn"/>
    <w:link w:val="Kommentarthema"/>
    <w:uiPriority w:val="99"/>
    <w:semiHidden/>
    <w:rsid w:val="006618E7"/>
    <w:rPr>
      <w:rFonts w:ascii="Arial" w:hAnsi="Arial"/>
      <w:b/>
      <w:bCs/>
      <w:lang w:eastAsia="en-US"/>
    </w:rPr>
  </w:style>
  <w:style w:type="paragraph" w:styleId="berarbeitung">
    <w:name w:val="Revision"/>
    <w:hidden/>
    <w:uiPriority w:val="99"/>
    <w:semiHidden/>
    <w:rsid w:val="008162F0"/>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6716259">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632709448">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963414625">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schueco.de/presse" TargetMode="External"/><Relationship Id="rId14"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_rels/header2.xml.rels><?xml version="1.0" encoding="UTF-8" standalone="yes"?>
<Relationships xmlns="http://schemas.openxmlformats.org/package/2006/relationships"><Relationship Id="rId1" Type="http://schemas.openxmlformats.org/officeDocument/2006/relationships/image" Target="media/image6.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265BAD-DA41-4419-AF66-4D5F787BB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9</Pages>
  <Words>2255</Words>
  <Characters>14210</Characters>
  <Application>Microsoft Office Word</Application>
  <DocSecurity>0</DocSecurity>
  <Lines>118</Lines>
  <Paragraphs>32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16433</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16</cp:revision>
  <cp:lastPrinted>2019-07-18T15:28:00Z</cp:lastPrinted>
  <dcterms:created xsi:type="dcterms:W3CDTF">2024-11-06T16:26:00Z</dcterms:created>
  <dcterms:modified xsi:type="dcterms:W3CDTF">2025-01-07T13:38:00Z</dcterms:modified>
</cp:coreProperties>
</file>