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bookmarkStart w:id="0" w:name="_Hlk132890838"/>
            <w:bookmarkEnd w:id="0"/>
            <w:r>
              <w:t>Presseinformation</w:t>
            </w:r>
          </w:p>
          <w:p w14:paraId="393547DA" w14:textId="5A11A563" w:rsidR="00227E10" w:rsidRPr="00227E10" w:rsidRDefault="00817F53" w:rsidP="00265ACE">
            <w:pPr>
              <w:pStyle w:val="Untertitel"/>
            </w:pPr>
            <w:r>
              <w:t xml:space="preserve">2. </w:t>
            </w:r>
            <w:r w:rsidR="00227E10" w:rsidRPr="00227E10">
              <w:fldChar w:fldCharType="begin"/>
            </w:r>
            <w:r w:rsidR="00227E10" w:rsidRPr="00227E10">
              <w:instrText xml:space="preserve"> CREATEDATE  \@ "dd.MM.yyyy"  \* MERGEFORMAT </w:instrText>
            </w:r>
            <w:r w:rsidR="00227E10" w:rsidRPr="00227E10">
              <w:fldChar w:fldCharType="separate"/>
            </w:r>
            <w:r w:rsidR="00E778C7">
              <w:rPr>
                <w:noProof/>
              </w:rPr>
              <w:t xml:space="preserve">Mai </w:t>
            </w:r>
            <w:r w:rsidR="00265ACE">
              <w:rPr>
                <w:noProof/>
              </w:rPr>
              <w:t>202</w:t>
            </w:r>
            <w:r w:rsidR="00E778C7">
              <w:rPr>
                <w:noProof/>
              </w:rPr>
              <w:t>3</w:t>
            </w:r>
            <w:r w:rsidR="00227E10"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24DA5D9" w:rsidR="00227E10" w:rsidRDefault="00611EBE" w:rsidP="007276CC">
            <w:pPr>
              <w:pStyle w:val="Absender"/>
            </w:pPr>
            <w:r>
              <w:t>Sandra Greiser Vorndamme</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6A195C02" w14:textId="77777777" w:rsidR="00227E10" w:rsidRPr="0022755F" w:rsidRDefault="00227E10" w:rsidP="007276CC">
            <w:pPr>
              <w:pStyle w:val="Absender"/>
            </w:pPr>
            <w:r w:rsidRPr="0022755F">
              <w:t>Mail: PR@schueco.com</w:t>
            </w:r>
          </w:p>
          <w:p w14:paraId="69EB9928" w14:textId="77777777" w:rsidR="00227E10" w:rsidRPr="00A520A4" w:rsidRDefault="00F22681"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543C0805" w:rsidR="005168F0" w:rsidRPr="003F280C" w:rsidRDefault="00481C4B" w:rsidP="005168F0">
      <w:pPr>
        <w:pStyle w:val="Titel"/>
        <w:spacing w:line="312" w:lineRule="auto"/>
        <w:rPr>
          <w:b/>
          <w:sz w:val="22"/>
          <w:szCs w:val="22"/>
        </w:rPr>
      </w:pPr>
      <w:r w:rsidRPr="00481C4B">
        <w:rPr>
          <w:b/>
          <w:sz w:val="22"/>
          <w:szCs w:val="22"/>
        </w:rPr>
        <w:t>Farbige Aluminiumprofile für F</w:t>
      </w:r>
      <w:r>
        <w:rPr>
          <w:b/>
          <w:sz w:val="22"/>
          <w:szCs w:val="22"/>
        </w:rPr>
        <w:t>enster</w:t>
      </w:r>
      <w:r w:rsidR="00590ACA">
        <w:rPr>
          <w:b/>
          <w:sz w:val="22"/>
          <w:szCs w:val="22"/>
        </w:rPr>
        <w:t xml:space="preserve">, </w:t>
      </w:r>
      <w:r>
        <w:rPr>
          <w:b/>
          <w:sz w:val="22"/>
          <w:szCs w:val="22"/>
        </w:rPr>
        <w:t>Türen</w:t>
      </w:r>
      <w:r w:rsidR="000A23EB">
        <w:rPr>
          <w:b/>
          <w:sz w:val="22"/>
          <w:szCs w:val="22"/>
        </w:rPr>
        <w:t xml:space="preserve"> </w:t>
      </w:r>
      <w:r w:rsidR="00590ACA">
        <w:rPr>
          <w:b/>
          <w:sz w:val="22"/>
          <w:szCs w:val="22"/>
        </w:rPr>
        <w:t>und Fassaden</w:t>
      </w:r>
    </w:p>
    <w:p w14:paraId="3ECA3803" w14:textId="689B11FF" w:rsidR="004A4939" w:rsidRPr="003F280C" w:rsidRDefault="00E67B2A" w:rsidP="005168F0">
      <w:pPr>
        <w:pStyle w:val="Titel"/>
        <w:spacing w:line="312" w:lineRule="auto"/>
        <w:rPr>
          <w:b/>
          <w:sz w:val="28"/>
          <w:szCs w:val="28"/>
        </w:rPr>
      </w:pPr>
      <w:r>
        <w:rPr>
          <w:b/>
          <w:sz w:val="28"/>
          <w:szCs w:val="28"/>
        </w:rPr>
        <w:t>Schüco Coating Solutions nimmt Produktion auf</w:t>
      </w:r>
    </w:p>
    <w:p w14:paraId="6ED3AE4B" w14:textId="77777777" w:rsidR="004B3B23" w:rsidRPr="003F280C" w:rsidRDefault="004B3B23" w:rsidP="005168F0">
      <w:pPr>
        <w:spacing w:line="312" w:lineRule="auto"/>
        <w:rPr>
          <w:sz w:val="22"/>
        </w:rPr>
      </w:pPr>
    </w:p>
    <w:p w14:paraId="54C7D93A" w14:textId="70160BD3" w:rsidR="00735948" w:rsidRPr="00735948" w:rsidRDefault="00816A4D" w:rsidP="00145780">
      <w:pPr>
        <w:spacing w:line="312" w:lineRule="auto"/>
        <w:rPr>
          <w:b/>
          <w:bCs/>
          <w:sz w:val="22"/>
        </w:rPr>
      </w:pPr>
      <w:r w:rsidRPr="00735948">
        <w:rPr>
          <w:b/>
          <w:bCs/>
          <w:sz w:val="22"/>
        </w:rPr>
        <w:t xml:space="preserve">Bielefeld. </w:t>
      </w:r>
      <w:r w:rsidR="00735948" w:rsidRPr="00735948">
        <w:rPr>
          <w:b/>
          <w:bCs/>
          <w:sz w:val="22"/>
        </w:rPr>
        <w:t xml:space="preserve">Eine Oberflächenveredelung durch Pulverbeschichtung schützt </w:t>
      </w:r>
      <w:r w:rsidR="00145780">
        <w:rPr>
          <w:b/>
          <w:bCs/>
          <w:sz w:val="22"/>
        </w:rPr>
        <w:t>Aluminiumprofile</w:t>
      </w:r>
      <w:r w:rsidR="00735948" w:rsidRPr="00735948">
        <w:rPr>
          <w:b/>
          <w:bCs/>
          <w:sz w:val="22"/>
        </w:rPr>
        <w:t xml:space="preserve"> vor Korrosion oder Kratzer</w:t>
      </w:r>
      <w:r w:rsidR="00735948">
        <w:rPr>
          <w:b/>
          <w:bCs/>
          <w:sz w:val="22"/>
        </w:rPr>
        <w:t xml:space="preserve"> und bietet darüber hinaus </w:t>
      </w:r>
      <w:r w:rsidR="00735948" w:rsidRPr="00735948">
        <w:rPr>
          <w:b/>
          <w:bCs/>
          <w:sz w:val="22"/>
        </w:rPr>
        <w:t xml:space="preserve">eine Vielzahl an Gestaltungsmöglichkeiten: Ein trendiges Grau, leuchtendes Rot oder kräftiges Grün – der Farbwahl sind kaum Grenzen gesetzt. </w:t>
      </w:r>
      <w:r w:rsidR="00735948">
        <w:rPr>
          <w:b/>
          <w:bCs/>
          <w:sz w:val="22"/>
        </w:rPr>
        <w:t xml:space="preserve">Um auf Kundenwunsch </w:t>
      </w:r>
      <w:r w:rsidR="00590ACA">
        <w:rPr>
          <w:b/>
          <w:bCs/>
          <w:sz w:val="22"/>
        </w:rPr>
        <w:t xml:space="preserve">und aus einer Hand einfach und schnell liefern zu können, </w:t>
      </w:r>
      <w:r w:rsidR="00A518C2">
        <w:rPr>
          <w:b/>
          <w:bCs/>
          <w:sz w:val="22"/>
        </w:rPr>
        <w:t xml:space="preserve">nimmt das Joint Venture </w:t>
      </w:r>
      <w:r w:rsidR="00590ACA">
        <w:rPr>
          <w:b/>
          <w:bCs/>
          <w:sz w:val="22"/>
        </w:rPr>
        <w:t>Schüc</w:t>
      </w:r>
      <w:r w:rsidR="00145780">
        <w:rPr>
          <w:b/>
          <w:bCs/>
          <w:sz w:val="22"/>
        </w:rPr>
        <w:t>o Coating Solutions GmbH &amp; Co. KG</w:t>
      </w:r>
      <w:r w:rsidR="00590ACA">
        <w:rPr>
          <w:b/>
          <w:bCs/>
          <w:sz w:val="22"/>
        </w:rPr>
        <w:t xml:space="preserve"> am Standort Wertingen </w:t>
      </w:r>
      <w:r w:rsidR="00797EE5">
        <w:rPr>
          <w:b/>
          <w:bCs/>
          <w:sz w:val="22"/>
        </w:rPr>
        <w:t xml:space="preserve">seine </w:t>
      </w:r>
      <w:r w:rsidR="00145780">
        <w:rPr>
          <w:b/>
          <w:bCs/>
          <w:sz w:val="22"/>
        </w:rPr>
        <w:t>Produktion</w:t>
      </w:r>
      <w:r w:rsidR="00797EE5">
        <w:rPr>
          <w:b/>
          <w:bCs/>
          <w:sz w:val="22"/>
        </w:rPr>
        <w:t xml:space="preserve"> </w:t>
      </w:r>
      <w:r w:rsidR="00A518C2">
        <w:rPr>
          <w:b/>
          <w:bCs/>
          <w:sz w:val="22"/>
        </w:rPr>
        <w:t xml:space="preserve">für Süddeutschland </w:t>
      </w:r>
      <w:r w:rsidR="00797EE5">
        <w:rPr>
          <w:b/>
          <w:bCs/>
          <w:sz w:val="22"/>
        </w:rPr>
        <w:t>auf</w:t>
      </w:r>
      <w:r w:rsidR="00145780">
        <w:rPr>
          <w:b/>
          <w:bCs/>
          <w:sz w:val="22"/>
        </w:rPr>
        <w:t xml:space="preserve">. </w:t>
      </w:r>
      <w:r w:rsidR="00E67B2A">
        <w:rPr>
          <w:b/>
          <w:bCs/>
          <w:sz w:val="22"/>
        </w:rPr>
        <w:t>Am 2. Mai</w:t>
      </w:r>
      <w:r w:rsidR="00145780">
        <w:rPr>
          <w:b/>
          <w:bCs/>
          <w:sz w:val="22"/>
        </w:rPr>
        <w:t xml:space="preserve"> startet </w:t>
      </w:r>
      <w:r w:rsidR="002B0431">
        <w:rPr>
          <w:b/>
          <w:bCs/>
          <w:sz w:val="22"/>
        </w:rPr>
        <w:t xml:space="preserve">das Unternehmen </w:t>
      </w:r>
      <w:r w:rsidR="00145780">
        <w:rPr>
          <w:b/>
          <w:bCs/>
          <w:sz w:val="22"/>
        </w:rPr>
        <w:t>mit einer offiziellen Eröffnungsfeier de</w:t>
      </w:r>
      <w:r w:rsidR="002B0431">
        <w:rPr>
          <w:b/>
          <w:bCs/>
          <w:sz w:val="22"/>
        </w:rPr>
        <w:t xml:space="preserve">n </w:t>
      </w:r>
      <w:r w:rsidR="00145780">
        <w:rPr>
          <w:b/>
          <w:bCs/>
          <w:sz w:val="22"/>
        </w:rPr>
        <w:t>laufende</w:t>
      </w:r>
      <w:r w:rsidR="002B0431">
        <w:rPr>
          <w:b/>
          <w:bCs/>
          <w:sz w:val="22"/>
        </w:rPr>
        <w:t>n</w:t>
      </w:r>
      <w:r w:rsidR="00145780">
        <w:rPr>
          <w:b/>
          <w:bCs/>
          <w:sz w:val="22"/>
        </w:rPr>
        <w:t xml:space="preserve"> Betrieb.  </w:t>
      </w:r>
    </w:p>
    <w:p w14:paraId="26B87627" w14:textId="11E56CCD" w:rsidR="004B3B23" w:rsidRPr="007A31A8" w:rsidRDefault="004B3B23" w:rsidP="00735948">
      <w:pPr>
        <w:spacing w:line="312" w:lineRule="auto"/>
        <w:rPr>
          <w:sz w:val="22"/>
        </w:rPr>
      </w:pPr>
    </w:p>
    <w:p w14:paraId="6E13C475" w14:textId="0071661D" w:rsidR="005B3481" w:rsidRDefault="00830A42" w:rsidP="008A5300">
      <w:pPr>
        <w:spacing w:line="312" w:lineRule="auto"/>
        <w:rPr>
          <w:sz w:val="22"/>
        </w:rPr>
      </w:pPr>
      <w:r>
        <w:rPr>
          <w:sz w:val="22"/>
        </w:rPr>
        <w:t>M</w:t>
      </w:r>
      <w:r w:rsidR="002B0431">
        <w:rPr>
          <w:sz w:val="22"/>
        </w:rPr>
        <w:t xml:space="preserve">it </w:t>
      </w:r>
      <w:r>
        <w:rPr>
          <w:sz w:val="22"/>
        </w:rPr>
        <w:t>leistungsstarker</w:t>
      </w:r>
      <w:r w:rsidR="002B0431">
        <w:rPr>
          <w:sz w:val="22"/>
        </w:rPr>
        <w:t xml:space="preserve"> „State </w:t>
      </w:r>
      <w:proofErr w:type="spellStart"/>
      <w:r w:rsidR="002B0431">
        <w:rPr>
          <w:sz w:val="22"/>
        </w:rPr>
        <w:t>of</w:t>
      </w:r>
      <w:proofErr w:type="spellEnd"/>
      <w:r w:rsidR="002B0431">
        <w:rPr>
          <w:sz w:val="22"/>
        </w:rPr>
        <w:t xml:space="preserve"> </w:t>
      </w:r>
      <w:proofErr w:type="spellStart"/>
      <w:r w:rsidR="002B0431">
        <w:rPr>
          <w:sz w:val="22"/>
        </w:rPr>
        <w:t>the</w:t>
      </w:r>
      <w:proofErr w:type="spellEnd"/>
      <w:r w:rsidR="002B0431">
        <w:rPr>
          <w:sz w:val="22"/>
        </w:rPr>
        <w:t xml:space="preserve"> </w:t>
      </w:r>
      <w:proofErr w:type="spellStart"/>
      <w:r w:rsidR="002B0431">
        <w:rPr>
          <w:sz w:val="22"/>
        </w:rPr>
        <w:t>art</w:t>
      </w:r>
      <w:proofErr w:type="spellEnd"/>
      <w:r w:rsidR="002B0431">
        <w:rPr>
          <w:sz w:val="22"/>
        </w:rPr>
        <w:t>“ Horizontal-Anlagentechnik ausgestattet</w:t>
      </w:r>
      <w:r w:rsidR="005B3481">
        <w:rPr>
          <w:sz w:val="22"/>
        </w:rPr>
        <w:t xml:space="preserve">, mit eingehausten Verfahrens- und Applikationsbereichen, und mit </w:t>
      </w:r>
      <w:r w:rsidR="002B0431">
        <w:rPr>
          <w:sz w:val="22"/>
        </w:rPr>
        <w:t xml:space="preserve">100 % Grünstrom betrieben – so überzeugt die neue Produktionshalle der Schüco Coating Solutions. </w:t>
      </w:r>
      <w:r>
        <w:rPr>
          <w:sz w:val="22"/>
        </w:rPr>
        <w:t>Die Installation der Geschäftsräume am Schüco Standort Wertingen ist wohl überlegt, denn sie bringt Vorteile in der Auftragsabwicklung</w:t>
      </w:r>
      <w:r w:rsidR="00A518C2">
        <w:rPr>
          <w:sz w:val="22"/>
        </w:rPr>
        <w:t>:</w:t>
      </w:r>
      <w:r w:rsidR="00797EE5">
        <w:rPr>
          <w:sz w:val="22"/>
        </w:rPr>
        <w:t xml:space="preserve"> </w:t>
      </w:r>
      <w:r>
        <w:rPr>
          <w:sz w:val="22"/>
        </w:rPr>
        <w:t>Profillieferung</w:t>
      </w:r>
      <w:r w:rsidR="005B3481">
        <w:rPr>
          <w:sz w:val="22"/>
        </w:rPr>
        <w:t>en</w:t>
      </w:r>
      <w:r>
        <w:rPr>
          <w:sz w:val="22"/>
        </w:rPr>
        <w:t xml:space="preserve"> und Veredelung </w:t>
      </w:r>
      <w:r w:rsidR="005B3481">
        <w:rPr>
          <w:sz w:val="22"/>
        </w:rPr>
        <w:t>werden zu</w:t>
      </w:r>
      <w:r>
        <w:rPr>
          <w:sz w:val="22"/>
        </w:rPr>
        <w:t xml:space="preserve">künftig verstärkt „aus einer Hand“ </w:t>
      </w:r>
      <w:r w:rsidR="005B3481">
        <w:rPr>
          <w:sz w:val="22"/>
        </w:rPr>
        <w:t>möglich sein</w:t>
      </w:r>
      <w:r>
        <w:rPr>
          <w:sz w:val="22"/>
        </w:rPr>
        <w:t xml:space="preserve">. </w:t>
      </w:r>
      <w:r w:rsidR="005B3481">
        <w:rPr>
          <w:sz w:val="22"/>
        </w:rPr>
        <w:t xml:space="preserve">Ein weiteres Plus: Die Schüco Coating Solutions GmbH &amp; Co. KG </w:t>
      </w:r>
      <w:r w:rsidR="00797EE5">
        <w:rPr>
          <w:sz w:val="22"/>
        </w:rPr>
        <w:t xml:space="preserve">ist ein Joint Venture und </w:t>
      </w:r>
      <w:r w:rsidR="005B3481">
        <w:rPr>
          <w:sz w:val="22"/>
        </w:rPr>
        <w:t>vereint die Kernkompetenzen zweier Unternehmen – der Schüco International KG im Bereich der Aluminiumprofile sowie d</w:t>
      </w:r>
      <w:r w:rsidR="00BC1299">
        <w:rPr>
          <w:sz w:val="22"/>
        </w:rPr>
        <w:t>er</w:t>
      </w:r>
      <w:r w:rsidR="005B3481">
        <w:rPr>
          <w:sz w:val="22"/>
        </w:rPr>
        <w:t xml:space="preserve"> Kemper Oberflächentechnik GmbH &amp; Co. KG im Bereich der Oberflächenveredelung. Das </w:t>
      </w:r>
      <w:r w:rsidR="00797EE5">
        <w:rPr>
          <w:sz w:val="22"/>
        </w:rPr>
        <w:t>Unternehmen</w:t>
      </w:r>
      <w:r w:rsidR="005B3481">
        <w:rPr>
          <w:sz w:val="22"/>
        </w:rPr>
        <w:t xml:space="preserve"> wurde im November 2020 gegründet mit </w:t>
      </w:r>
      <w:r w:rsidR="00A518C2">
        <w:rPr>
          <w:sz w:val="22"/>
        </w:rPr>
        <w:t>dem Ziel</w:t>
      </w:r>
      <w:r w:rsidR="005B3481">
        <w:rPr>
          <w:sz w:val="22"/>
        </w:rPr>
        <w:t xml:space="preserve">, </w:t>
      </w:r>
      <w:r w:rsidR="00A518C2">
        <w:rPr>
          <w:sz w:val="22"/>
        </w:rPr>
        <w:t xml:space="preserve">das Serviceangebot für Süddeutschland </w:t>
      </w:r>
      <w:r w:rsidR="00BC1299">
        <w:rPr>
          <w:sz w:val="22"/>
        </w:rPr>
        <w:t xml:space="preserve">durch den Aufbau von </w:t>
      </w:r>
      <w:r w:rsidR="008A5300">
        <w:rPr>
          <w:sz w:val="22"/>
        </w:rPr>
        <w:t xml:space="preserve">eigenen </w:t>
      </w:r>
      <w:r w:rsidR="00A518C2">
        <w:rPr>
          <w:sz w:val="22"/>
        </w:rPr>
        <w:t>Produktionsk</w:t>
      </w:r>
      <w:r w:rsidR="00BC1299">
        <w:rPr>
          <w:sz w:val="22"/>
        </w:rPr>
        <w:t>apazitäten zu erweitern</w:t>
      </w:r>
      <w:r w:rsidR="008A5300">
        <w:rPr>
          <w:sz w:val="22"/>
        </w:rPr>
        <w:t>.</w:t>
      </w:r>
    </w:p>
    <w:p w14:paraId="3B2D2598" w14:textId="770281F1" w:rsidR="005B3481" w:rsidRDefault="005B3481" w:rsidP="00830A42">
      <w:pPr>
        <w:spacing w:line="312" w:lineRule="auto"/>
        <w:rPr>
          <w:sz w:val="22"/>
        </w:rPr>
      </w:pPr>
    </w:p>
    <w:p w14:paraId="114679AF" w14:textId="42CF7DD0" w:rsidR="008A5300" w:rsidRDefault="006119B4" w:rsidP="007C0265">
      <w:pPr>
        <w:spacing w:line="312" w:lineRule="auto"/>
        <w:rPr>
          <w:sz w:val="22"/>
        </w:rPr>
      </w:pPr>
      <w:r w:rsidRPr="002A72EE">
        <w:rPr>
          <w:sz w:val="22"/>
        </w:rPr>
        <w:t xml:space="preserve">Am 2. Mai </w:t>
      </w:r>
      <w:r w:rsidR="00944739" w:rsidRPr="002A72EE">
        <w:rPr>
          <w:sz w:val="22"/>
        </w:rPr>
        <w:t>ist</w:t>
      </w:r>
      <w:r w:rsidRPr="002A72EE">
        <w:rPr>
          <w:sz w:val="22"/>
        </w:rPr>
        <w:t xml:space="preserve"> es soweit: </w:t>
      </w:r>
      <w:r w:rsidR="00633E28" w:rsidRPr="002A72EE">
        <w:rPr>
          <w:sz w:val="22"/>
        </w:rPr>
        <w:t xml:space="preserve">Rund 170 geladene Gäste </w:t>
      </w:r>
      <w:r w:rsidR="00944739" w:rsidRPr="002A72EE">
        <w:rPr>
          <w:sz w:val="22"/>
        </w:rPr>
        <w:t>kommen</w:t>
      </w:r>
      <w:r w:rsidR="00633E28" w:rsidRPr="002A72EE">
        <w:rPr>
          <w:sz w:val="22"/>
        </w:rPr>
        <w:t xml:space="preserve"> i</w:t>
      </w:r>
      <w:r w:rsidRPr="002A72EE">
        <w:rPr>
          <w:sz w:val="22"/>
        </w:rPr>
        <w:t xml:space="preserve">n der </w:t>
      </w:r>
      <w:proofErr w:type="spellStart"/>
      <w:r w:rsidRPr="002A72EE">
        <w:rPr>
          <w:sz w:val="22"/>
        </w:rPr>
        <w:t>Schücostraße</w:t>
      </w:r>
      <w:proofErr w:type="spellEnd"/>
      <w:r w:rsidRPr="002A72EE">
        <w:rPr>
          <w:sz w:val="22"/>
        </w:rPr>
        <w:t xml:space="preserve"> im Gewerbegebiet Wertingen </w:t>
      </w:r>
      <w:r w:rsidR="00633E28" w:rsidRPr="002A72EE">
        <w:rPr>
          <w:sz w:val="22"/>
        </w:rPr>
        <w:t xml:space="preserve">zusammen, um gemeinsam den </w:t>
      </w:r>
      <w:r w:rsidRPr="002A72EE">
        <w:rPr>
          <w:sz w:val="22"/>
        </w:rPr>
        <w:t>offizielle</w:t>
      </w:r>
      <w:r w:rsidR="00633E28" w:rsidRPr="002A72EE">
        <w:rPr>
          <w:sz w:val="22"/>
        </w:rPr>
        <w:t>n</w:t>
      </w:r>
      <w:r w:rsidRPr="002A72EE">
        <w:rPr>
          <w:sz w:val="22"/>
        </w:rPr>
        <w:t xml:space="preserve"> Betriebsstart der Schüco Coating Solutions</w:t>
      </w:r>
      <w:r w:rsidR="00633E28" w:rsidRPr="002A72EE">
        <w:rPr>
          <w:sz w:val="22"/>
        </w:rPr>
        <w:t xml:space="preserve"> </w:t>
      </w:r>
      <w:r w:rsidR="00633E28" w:rsidRPr="002A72EE">
        <w:rPr>
          <w:sz w:val="22"/>
        </w:rPr>
        <w:lastRenderedPageBreak/>
        <w:t xml:space="preserve">zu feiern. Mit dabei </w:t>
      </w:r>
      <w:r w:rsidR="00944739" w:rsidRPr="002A72EE">
        <w:rPr>
          <w:sz w:val="22"/>
        </w:rPr>
        <w:t>sind</w:t>
      </w:r>
      <w:r w:rsidR="00633E28" w:rsidRPr="002A72EE">
        <w:rPr>
          <w:sz w:val="22"/>
        </w:rPr>
        <w:t xml:space="preserve"> unter anderem der Bürgermeister der Stadt Wertingen, Willy </w:t>
      </w:r>
      <w:proofErr w:type="spellStart"/>
      <w:r w:rsidR="00633E28" w:rsidRPr="002A72EE">
        <w:rPr>
          <w:sz w:val="22"/>
        </w:rPr>
        <w:t>Lehmeier</w:t>
      </w:r>
      <w:proofErr w:type="spellEnd"/>
      <w:r w:rsidR="00633E28" w:rsidRPr="002A72EE">
        <w:rPr>
          <w:sz w:val="22"/>
        </w:rPr>
        <w:t xml:space="preserve">, </w:t>
      </w:r>
      <w:r w:rsidR="002A72EE" w:rsidRPr="002A72EE">
        <w:rPr>
          <w:sz w:val="22"/>
        </w:rPr>
        <w:t>und Vertreter der Geschäftsleitung der Kemper-Gruppe sowie der Schüco International KG</w:t>
      </w:r>
      <w:r w:rsidR="00633E28" w:rsidRPr="002A72EE">
        <w:rPr>
          <w:sz w:val="22"/>
        </w:rPr>
        <w:t xml:space="preserve">. </w:t>
      </w:r>
      <w:r w:rsidR="009A2A48" w:rsidRPr="002A72EE">
        <w:rPr>
          <w:sz w:val="22"/>
        </w:rPr>
        <w:t xml:space="preserve">Nach den offiziellen Ansprachen </w:t>
      </w:r>
      <w:r w:rsidR="00944739" w:rsidRPr="002A72EE">
        <w:rPr>
          <w:sz w:val="22"/>
        </w:rPr>
        <w:t>können</w:t>
      </w:r>
      <w:r w:rsidR="009A2A48" w:rsidRPr="002A72EE">
        <w:rPr>
          <w:sz w:val="22"/>
        </w:rPr>
        <w:t xml:space="preserve"> sich die Gäste selbst ein Bild machen und im Rahmen von geführten Touren einen Blick in die Fertigung werfen. </w:t>
      </w:r>
      <w:r w:rsidR="00806B79" w:rsidRPr="002A72EE">
        <w:rPr>
          <w:sz w:val="22"/>
        </w:rPr>
        <w:t>„</w:t>
      </w:r>
      <w:r w:rsidR="002A72EE" w:rsidRPr="002A72EE">
        <w:rPr>
          <w:sz w:val="22"/>
        </w:rPr>
        <w:t xml:space="preserve">Mit dieser Produktionskapazität gehen wir einen </w:t>
      </w:r>
      <w:r w:rsidR="00D72702">
        <w:rPr>
          <w:sz w:val="22"/>
        </w:rPr>
        <w:t xml:space="preserve">weiteren </w:t>
      </w:r>
      <w:r w:rsidR="002A72EE" w:rsidRPr="002A72EE">
        <w:rPr>
          <w:sz w:val="22"/>
        </w:rPr>
        <w:t>wichtigen Schritt innerhalb unserer Wachstums- und Servicestrategie. Insgesamt haben wir in diesen Stand</w:t>
      </w:r>
      <w:r w:rsidR="00D72702">
        <w:rPr>
          <w:sz w:val="22"/>
        </w:rPr>
        <w:t>ort</w:t>
      </w:r>
      <w:r w:rsidR="002A72EE" w:rsidRPr="002A72EE">
        <w:rPr>
          <w:sz w:val="22"/>
        </w:rPr>
        <w:t>ausbau einen zweistelligen Millionenbetrag investiert und</w:t>
      </w:r>
      <w:r w:rsidR="004250E5">
        <w:rPr>
          <w:sz w:val="22"/>
        </w:rPr>
        <w:t xml:space="preserve"> werden</w:t>
      </w:r>
      <w:r w:rsidR="002A72EE" w:rsidRPr="002A72EE">
        <w:rPr>
          <w:sz w:val="22"/>
        </w:rPr>
        <w:t xml:space="preserve"> </w:t>
      </w:r>
      <w:r w:rsidR="007C0265">
        <w:rPr>
          <w:sz w:val="22"/>
        </w:rPr>
        <w:t>rund 100</w:t>
      </w:r>
      <w:r w:rsidR="002A72EE" w:rsidRPr="002A72EE">
        <w:rPr>
          <w:sz w:val="22"/>
        </w:rPr>
        <w:t xml:space="preserve"> Arbeitsplätze schaffen</w:t>
      </w:r>
      <w:r w:rsidR="007C0265">
        <w:rPr>
          <w:sz w:val="22"/>
        </w:rPr>
        <w:t xml:space="preserve">. Wir freuen uns sehr, nun mit der Produktion zu starten,“ </w:t>
      </w:r>
      <w:r w:rsidR="008A5300">
        <w:rPr>
          <w:sz w:val="22"/>
        </w:rPr>
        <w:t xml:space="preserve">so </w:t>
      </w:r>
      <w:r w:rsidR="008A5300" w:rsidRPr="009A2A48">
        <w:rPr>
          <w:sz w:val="22"/>
        </w:rPr>
        <w:t>Nicolai Blome,</w:t>
      </w:r>
      <w:r w:rsidR="004250E5">
        <w:rPr>
          <w:sz w:val="22"/>
        </w:rPr>
        <w:t xml:space="preserve"> Geschäftsführer der Schüco Coating Solutions</w:t>
      </w:r>
      <w:r w:rsidR="008A5300">
        <w:rPr>
          <w:sz w:val="22"/>
        </w:rPr>
        <w:t xml:space="preserve">. </w:t>
      </w:r>
    </w:p>
    <w:p w14:paraId="2C115471" w14:textId="363BE498" w:rsidR="009A2A48" w:rsidRDefault="009A2A48" w:rsidP="00633E28">
      <w:pPr>
        <w:spacing w:line="312" w:lineRule="auto"/>
        <w:rPr>
          <w:sz w:val="22"/>
        </w:rPr>
      </w:pPr>
    </w:p>
    <w:p w14:paraId="32BD6E17" w14:textId="28353E26" w:rsidR="00D72702" w:rsidRDefault="00D72702" w:rsidP="00633E28">
      <w:pPr>
        <w:spacing w:line="312" w:lineRule="auto"/>
        <w:rPr>
          <w:sz w:val="22"/>
        </w:rPr>
      </w:pPr>
    </w:p>
    <w:p w14:paraId="1D9E10D2" w14:textId="77777777" w:rsidR="00D72702" w:rsidRDefault="00D72702" w:rsidP="00633E28">
      <w:pPr>
        <w:spacing w:line="312" w:lineRule="auto"/>
        <w:rPr>
          <w:sz w:val="22"/>
        </w:rPr>
      </w:pPr>
    </w:p>
    <w:p w14:paraId="6BE82E29" w14:textId="77777777" w:rsidR="004A4939" w:rsidRPr="002B0431" w:rsidRDefault="004A4939" w:rsidP="005168F0">
      <w:pPr>
        <w:spacing w:line="312" w:lineRule="auto"/>
        <w:rPr>
          <w:sz w:val="22"/>
        </w:rPr>
      </w:pPr>
    </w:p>
    <w:p w14:paraId="3D7D4323" w14:textId="77777777" w:rsidR="004A4939" w:rsidRPr="002B0431" w:rsidRDefault="004A4939"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1"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67857D" w14:textId="736248A4" w:rsidR="00F9528B" w:rsidRPr="009575F5" w:rsidRDefault="007F23F0" w:rsidP="007F23F0">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9575F5">
        <w:rPr>
          <w:rFonts w:cs="Arial"/>
          <w:szCs w:val="18"/>
        </w:rPr>
        <w:t xml:space="preserve">Weitere Informationen unter </w:t>
      </w:r>
      <w:hyperlink r:id="rId8" w:history="1">
        <w:r w:rsidRPr="009575F5">
          <w:rPr>
            <w:rStyle w:val="Hyperlink"/>
            <w:rFonts w:cs="Arial"/>
            <w:szCs w:val="18"/>
          </w:rPr>
          <w:t>www.schueco.de</w:t>
        </w:r>
      </w:hyperlink>
    </w:p>
    <w:p w14:paraId="1778D970" w14:textId="77777777" w:rsidR="00F9528B" w:rsidRPr="009575F5" w:rsidRDefault="00F9528B" w:rsidP="00F9528B">
      <w:pPr>
        <w:spacing w:line="312" w:lineRule="auto"/>
        <w:jc w:val="both"/>
        <w:rPr>
          <w:rFonts w:cs="Arial"/>
          <w:szCs w:val="18"/>
        </w:rPr>
      </w:pPr>
    </w:p>
    <w:bookmarkEnd w:id="1"/>
    <w:p w14:paraId="123A6D0A" w14:textId="77777777" w:rsidR="00F9528B" w:rsidRPr="009575F5" w:rsidRDefault="00F9528B" w:rsidP="00F9528B">
      <w:pPr>
        <w:pStyle w:val="Kopfzeile"/>
        <w:tabs>
          <w:tab w:val="clear" w:pos="4513"/>
        </w:tabs>
        <w:spacing w:line="312" w:lineRule="auto"/>
        <w:rPr>
          <w:rFonts w:cs="Arial"/>
          <w:szCs w:val="18"/>
        </w:rPr>
      </w:pPr>
    </w:p>
    <w:p w14:paraId="6A4FFDAC" w14:textId="77777777" w:rsidR="005168F0" w:rsidRPr="00265ACE" w:rsidRDefault="005168F0" w:rsidP="005168F0">
      <w:pPr>
        <w:spacing w:line="312" w:lineRule="auto"/>
        <w:rPr>
          <w:sz w:val="22"/>
        </w:rPr>
      </w:pPr>
    </w:p>
    <w:p w14:paraId="7948390C" w14:textId="77777777" w:rsidR="008A5300" w:rsidRDefault="008A5300" w:rsidP="00610835">
      <w:pPr>
        <w:spacing w:line="312" w:lineRule="auto"/>
        <w:rPr>
          <w:sz w:val="22"/>
        </w:rPr>
      </w:pPr>
      <w:r>
        <w:rPr>
          <w:sz w:val="22"/>
        </w:rPr>
        <w:br w:type="page"/>
      </w:r>
    </w:p>
    <w:p w14:paraId="19C3ACB1" w14:textId="1C68BDDB"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F22681"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225A0FFB" w14:textId="7423C2C2" w:rsidR="008E4B7D" w:rsidRPr="009575F5" w:rsidRDefault="008E4B7D" w:rsidP="005168F0">
      <w:pPr>
        <w:spacing w:line="312" w:lineRule="auto"/>
        <w:rPr>
          <w:sz w:val="22"/>
        </w:rPr>
      </w:pPr>
    </w:p>
    <w:p w14:paraId="39A2DEFB" w14:textId="10A105F0" w:rsidR="008A7602" w:rsidRDefault="00E16D27" w:rsidP="008A5300">
      <w:pPr>
        <w:spacing w:line="312" w:lineRule="auto"/>
        <w:rPr>
          <w:b/>
          <w:sz w:val="22"/>
        </w:rPr>
      </w:pPr>
      <w:r>
        <w:rPr>
          <w:b/>
          <w:sz w:val="22"/>
        </w:rPr>
        <w:t>Bildnachweis</w:t>
      </w:r>
      <w:r w:rsidR="008A5300">
        <w:rPr>
          <w:b/>
          <w:sz w:val="22"/>
        </w:rPr>
        <w:t>e</w:t>
      </w:r>
      <w:r w:rsidR="008A7602" w:rsidRPr="00265ACE">
        <w:rPr>
          <w:b/>
          <w:sz w:val="22"/>
        </w:rPr>
        <w:t>:</w:t>
      </w:r>
      <w:r w:rsidR="008A5300">
        <w:rPr>
          <w:b/>
          <w:sz w:val="22"/>
        </w:rPr>
        <w:t xml:space="preserve"> Schüco </w:t>
      </w:r>
      <w:r w:rsidR="008A7602" w:rsidRPr="00265ACE">
        <w:rPr>
          <w:b/>
          <w:sz w:val="22"/>
        </w:rPr>
        <w:t>International KG</w:t>
      </w:r>
    </w:p>
    <w:p w14:paraId="5ACD1774" w14:textId="77777777" w:rsidR="008A5300" w:rsidRPr="00265ACE" w:rsidRDefault="008A5300" w:rsidP="008A7602">
      <w:pPr>
        <w:spacing w:line="312" w:lineRule="auto"/>
        <w:rPr>
          <w:b/>
          <w:sz w:val="22"/>
        </w:rPr>
      </w:pPr>
    </w:p>
    <w:p w14:paraId="1F74165F" w14:textId="24FE554B" w:rsidR="00797EE5" w:rsidRDefault="00EC2A7D" w:rsidP="005168F0">
      <w:pPr>
        <w:spacing w:line="312" w:lineRule="auto"/>
        <w:rPr>
          <w:sz w:val="22"/>
          <w:lang w:val="en-US"/>
        </w:rPr>
      </w:pPr>
      <w:r>
        <w:rPr>
          <w:noProof/>
        </w:rPr>
        <w:drawing>
          <wp:inline distT="0" distB="0" distL="0" distR="0" wp14:anchorId="4C1AE594" wp14:editId="3EE6359C">
            <wp:extent cx="2156460" cy="1440180"/>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471A6F14" w14:textId="1FE4CD50" w:rsidR="00797EE5" w:rsidRPr="008A15F2" w:rsidRDefault="00E93458" w:rsidP="00E93458">
      <w:pPr>
        <w:spacing w:line="312" w:lineRule="auto"/>
        <w:rPr>
          <w:sz w:val="22"/>
        </w:rPr>
      </w:pPr>
      <w:r w:rsidRPr="008A15F2">
        <w:rPr>
          <w:sz w:val="22"/>
        </w:rPr>
        <w:t>Schüco Coating Solutions: Ein Joint Venture der Kemper</w:t>
      </w:r>
      <w:r w:rsidR="00D72702">
        <w:rPr>
          <w:sz w:val="22"/>
        </w:rPr>
        <w:t xml:space="preserve"> </w:t>
      </w:r>
      <w:r w:rsidRPr="008A15F2">
        <w:rPr>
          <w:sz w:val="22"/>
        </w:rPr>
        <w:t xml:space="preserve">Gruppe und </w:t>
      </w:r>
      <w:r w:rsidR="008A15F2">
        <w:rPr>
          <w:sz w:val="22"/>
        </w:rPr>
        <w:t xml:space="preserve">der </w:t>
      </w:r>
      <w:r w:rsidRPr="008A15F2">
        <w:rPr>
          <w:sz w:val="22"/>
        </w:rPr>
        <w:t xml:space="preserve">Schüco </w:t>
      </w:r>
      <w:r w:rsidR="008A15F2" w:rsidRPr="008A15F2">
        <w:rPr>
          <w:sz w:val="22"/>
        </w:rPr>
        <w:t>International KG am Standort Wertingen</w:t>
      </w:r>
      <w:r w:rsidR="00063344">
        <w:rPr>
          <w:sz w:val="22"/>
        </w:rPr>
        <w:t xml:space="preserve"> für die Oberflächenveredelung von Aluminiumprofilen</w:t>
      </w:r>
      <w:r w:rsidR="008A15F2">
        <w:rPr>
          <w:sz w:val="22"/>
        </w:rPr>
        <w:t xml:space="preserve">. </w:t>
      </w:r>
    </w:p>
    <w:p w14:paraId="3D8311C6" w14:textId="77777777" w:rsidR="00EC2A7D" w:rsidRPr="00EB6D5F" w:rsidRDefault="00EC2A7D" w:rsidP="005168F0">
      <w:pPr>
        <w:spacing w:line="312" w:lineRule="auto"/>
        <w:rPr>
          <w:sz w:val="22"/>
        </w:rPr>
      </w:pPr>
    </w:p>
    <w:p w14:paraId="49821E13" w14:textId="15BE9FE4" w:rsidR="00E67B2A" w:rsidRDefault="00E67B2A" w:rsidP="00E93458">
      <w:pPr>
        <w:pStyle w:val="Intro"/>
        <w:spacing w:line="312" w:lineRule="auto"/>
        <w:rPr>
          <w:bCs/>
        </w:rPr>
      </w:pPr>
      <w:r>
        <w:rPr>
          <w:noProof/>
        </w:rPr>
        <w:drawing>
          <wp:inline distT="0" distB="0" distL="0" distR="0" wp14:anchorId="1E494471" wp14:editId="7169202C">
            <wp:extent cx="960120" cy="1440180"/>
            <wp:effectExtent l="0" t="0" r="0" b="762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r>
        <w:rPr>
          <w:bCs/>
        </w:rPr>
        <w:t xml:space="preserve">   </w:t>
      </w:r>
      <w:r>
        <w:rPr>
          <w:noProof/>
        </w:rPr>
        <w:drawing>
          <wp:inline distT="0" distB="0" distL="0" distR="0" wp14:anchorId="767D60B7" wp14:editId="03F2D413">
            <wp:extent cx="960120" cy="1440180"/>
            <wp:effectExtent l="0" t="0" r="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6C3DFCD8" w14:textId="448E4C91" w:rsidR="008A15F2" w:rsidRDefault="00EB6D5F" w:rsidP="00EC2A7D">
      <w:pPr>
        <w:pStyle w:val="Intro"/>
        <w:spacing w:line="312" w:lineRule="auto"/>
        <w:rPr>
          <w:bCs/>
        </w:rPr>
      </w:pPr>
      <w:r>
        <w:rPr>
          <w:bCs/>
        </w:rPr>
        <w:t>Applikation</w:t>
      </w:r>
      <w:r w:rsidR="008A15F2">
        <w:rPr>
          <w:bCs/>
        </w:rPr>
        <w:t xml:space="preserve">stechnik: Mithilfe von Automatik- und Handpulverkabinen </w:t>
      </w:r>
      <w:r w:rsidR="00063344">
        <w:rPr>
          <w:bCs/>
        </w:rPr>
        <w:t xml:space="preserve">werden die Aluminiumprofile </w:t>
      </w:r>
      <w:r w:rsidR="00ED499D">
        <w:rPr>
          <w:bCs/>
        </w:rPr>
        <w:t xml:space="preserve">vor </w:t>
      </w:r>
      <w:r w:rsidR="00063344">
        <w:rPr>
          <w:bCs/>
        </w:rPr>
        <w:t>dem Verrollen p</w:t>
      </w:r>
      <w:r w:rsidR="008A15F2">
        <w:rPr>
          <w:bCs/>
        </w:rPr>
        <w:t>ulverbesch</w:t>
      </w:r>
      <w:r w:rsidR="00063344">
        <w:rPr>
          <w:bCs/>
        </w:rPr>
        <w:t xml:space="preserve">ichtet. Sie erhalten dadurch ihre </w:t>
      </w:r>
      <w:r w:rsidR="008A15F2">
        <w:rPr>
          <w:bCs/>
        </w:rPr>
        <w:t xml:space="preserve">edle und brillante Oberflächenstruktur </w:t>
      </w:r>
      <w:r w:rsidR="00063344">
        <w:rPr>
          <w:bCs/>
        </w:rPr>
        <w:t>sowie</w:t>
      </w:r>
      <w:r w:rsidR="008A15F2">
        <w:rPr>
          <w:bCs/>
        </w:rPr>
        <w:t xml:space="preserve"> die vom Bauherrn gewünschte Farbgestaltung.</w:t>
      </w:r>
    </w:p>
    <w:p w14:paraId="221C407A" w14:textId="77777777" w:rsidR="00F22681" w:rsidRDefault="00F22681" w:rsidP="00EC2A7D">
      <w:pPr>
        <w:pStyle w:val="Intro"/>
        <w:spacing w:line="312" w:lineRule="auto"/>
        <w:rPr>
          <w:bCs/>
        </w:rPr>
      </w:pPr>
    </w:p>
    <w:p w14:paraId="5BDE4239" w14:textId="77777777" w:rsidR="00F22681" w:rsidRDefault="00F22681" w:rsidP="00F22681">
      <w:pPr>
        <w:spacing w:line="312" w:lineRule="auto"/>
        <w:rPr>
          <w:sz w:val="22"/>
        </w:rPr>
      </w:pPr>
      <w:r>
        <w:rPr>
          <w:noProof/>
        </w:rPr>
        <w:drawing>
          <wp:inline distT="0" distB="0" distL="0" distR="0" wp14:anchorId="18A40860" wp14:editId="67E1FD26">
            <wp:extent cx="960120" cy="14401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789F76F8" w14:textId="77777777" w:rsidR="00F22681" w:rsidRDefault="00F22681" w:rsidP="00F22681">
      <w:pPr>
        <w:spacing w:line="312" w:lineRule="auto"/>
        <w:rPr>
          <w:sz w:val="22"/>
        </w:rPr>
      </w:pPr>
      <w:r>
        <w:rPr>
          <w:sz w:val="22"/>
        </w:rPr>
        <w:t>In der Produktion werden die Aluminium-Halbschalen mit Isolierstegen verrollt, nachdem sie veredelt wurden.</w:t>
      </w:r>
    </w:p>
    <w:p w14:paraId="2634BC2A" w14:textId="50235D64" w:rsidR="008A15F2" w:rsidRDefault="008A15F2" w:rsidP="00E93458">
      <w:pPr>
        <w:pStyle w:val="Intro"/>
        <w:spacing w:line="312" w:lineRule="auto"/>
        <w:rPr>
          <w:bCs/>
        </w:rPr>
      </w:pPr>
    </w:p>
    <w:sectPr w:rsidR="008A15F2"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D41D7" w14:textId="77777777" w:rsidR="00F74CBE" w:rsidRDefault="00F74CBE" w:rsidP="00F958EA">
      <w:pPr>
        <w:spacing w:line="240" w:lineRule="auto"/>
      </w:pPr>
      <w:r>
        <w:separator/>
      </w:r>
    </w:p>
  </w:endnote>
  <w:endnote w:type="continuationSeparator" w:id="0">
    <w:p w14:paraId="14D60C8E" w14:textId="77777777" w:rsidR="00F74CBE" w:rsidRDefault="00F74CB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F22681">
      <w:fldChar w:fldCharType="begin"/>
    </w:r>
    <w:r w:rsidR="00F22681">
      <w:instrText xml:space="preserve"> NUMPAGES  \* Arabic  \* MERGEFORMAT </w:instrText>
    </w:r>
    <w:r w:rsidR="00F22681">
      <w:fldChar w:fldCharType="separate"/>
    </w:r>
    <w:r w:rsidR="00265ACE">
      <w:rPr>
        <w:noProof/>
      </w:rPr>
      <w:t>2</w:t>
    </w:r>
    <w:r w:rsidR="00F2268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123CA6" w14:textId="77777777" w:rsidR="00F74CBE" w:rsidRDefault="00F74CBE" w:rsidP="00F958EA">
      <w:pPr>
        <w:spacing w:line="240" w:lineRule="auto"/>
      </w:pPr>
      <w:r>
        <w:separator/>
      </w:r>
    </w:p>
  </w:footnote>
  <w:footnote w:type="continuationSeparator" w:id="0">
    <w:p w14:paraId="2BA38CB9" w14:textId="77777777" w:rsidR="00F74CBE" w:rsidRDefault="00F74CB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95E76"/>
    <w:multiLevelType w:val="hybridMultilevel"/>
    <w:tmpl w:val="A0F0BB76"/>
    <w:lvl w:ilvl="0" w:tplc="025E385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70909E5"/>
    <w:multiLevelType w:val="hybridMultilevel"/>
    <w:tmpl w:val="D2128042"/>
    <w:lvl w:ilvl="0" w:tplc="8D84684E">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644511872">
    <w:abstractNumId w:val="3"/>
  </w:num>
  <w:num w:numId="2" w16cid:durableId="2022076841">
    <w:abstractNumId w:val="6"/>
  </w:num>
  <w:num w:numId="3" w16cid:durableId="1189216802">
    <w:abstractNumId w:val="4"/>
  </w:num>
  <w:num w:numId="4" w16cid:durableId="1377436743">
    <w:abstractNumId w:val="2"/>
  </w:num>
  <w:num w:numId="5" w16cid:durableId="2003702775">
    <w:abstractNumId w:val="5"/>
  </w:num>
  <w:num w:numId="6" w16cid:durableId="1338771689">
    <w:abstractNumId w:val="0"/>
  </w:num>
  <w:num w:numId="7" w16cid:durableId="15234012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63344"/>
    <w:rsid w:val="00073518"/>
    <w:rsid w:val="00083752"/>
    <w:rsid w:val="000843C5"/>
    <w:rsid w:val="000A23EB"/>
    <w:rsid w:val="000A5E24"/>
    <w:rsid w:val="000C299E"/>
    <w:rsid w:val="001051B8"/>
    <w:rsid w:val="00113D9B"/>
    <w:rsid w:val="001144C6"/>
    <w:rsid w:val="0011455F"/>
    <w:rsid w:val="00115275"/>
    <w:rsid w:val="00131804"/>
    <w:rsid w:val="00131BCE"/>
    <w:rsid w:val="00145780"/>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55F"/>
    <w:rsid w:val="00227E10"/>
    <w:rsid w:val="00236391"/>
    <w:rsid w:val="0024327E"/>
    <w:rsid w:val="00252D6E"/>
    <w:rsid w:val="00254BAE"/>
    <w:rsid w:val="00265ACE"/>
    <w:rsid w:val="002762A8"/>
    <w:rsid w:val="00284CF1"/>
    <w:rsid w:val="00287739"/>
    <w:rsid w:val="002911E7"/>
    <w:rsid w:val="002939D7"/>
    <w:rsid w:val="002A72EE"/>
    <w:rsid w:val="002B0431"/>
    <w:rsid w:val="002B211F"/>
    <w:rsid w:val="002B7D28"/>
    <w:rsid w:val="002E3613"/>
    <w:rsid w:val="002E65C2"/>
    <w:rsid w:val="002F3983"/>
    <w:rsid w:val="003312EB"/>
    <w:rsid w:val="00332231"/>
    <w:rsid w:val="00337E7E"/>
    <w:rsid w:val="003442BA"/>
    <w:rsid w:val="00345639"/>
    <w:rsid w:val="003471F7"/>
    <w:rsid w:val="003567BE"/>
    <w:rsid w:val="00361B85"/>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250E5"/>
    <w:rsid w:val="00431009"/>
    <w:rsid w:val="00433486"/>
    <w:rsid w:val="00444D4D"/>
    <w:rsid w:val="00445B24"/>
    <w:rsid w:val="004611F4"/>
    <w:rsid w:val="00461334"/>
    <w:rsid w:val="00481C4B"/>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0ACA"/>
    <w:rsid w:val="00593611"/>
    <w:rsid w:val="005A0735"/>
    <w:rsid w:val="005A24FE"/>
    <w:rsid w:val="005A37EF"/>
    <w:rsid w:val="005B3481"/>
    <w:rsid w:val="005B3834"/>
    <w:rsid w:val="005D3F43"/>
    <w:rsid w:val="005D5BE2"/>
    <w:rsid w:val="005E5091"/>
    <w:rsid w:val="005F0DEC"/>
    <w:rsid w:val="005F20B2"/>
    <w:rsid w:val="00606851"/>
    <w:rsid w:val="0061040B"/>
    <w:rsid w:val="00610835"/>
    <w:rsid w:val="006119B4"/>
    <w:rsid w:val="00611EBE"/>
    <w:rsid w:val="00633E28"/>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35948"/>
    <w:rsid w:val="00766D56"/>
    <w:rsid w:val="00777351"/>
    <w:rsid w:val="00797EE5"/>
    <w:rsid w:val="007A1939"/>
    <w:rsid w:val="007A31A8"/>
    <w:rsid w:val="007A5FD5"/>
    <w:rsid w:val="007A7037"/>
    <w:rsid w:val="007C0265"/>
    <w:rsid w:val="007E3C35"/>
    <w:rsid w:val="007F0D21"/>
    <w:rsid w:val="007F23F0"/>
    <w:rsid w:val="008067CE"/>
    <w:rsid w:val="00806B79"/>
    <w:rsid w:val="00816A4D"/>
    <w:rsid w:val="00817F53"/>
    <w:rsid w:val="00830A42"/>
    <w:rsid w:val="00850E55"/>
    <w:rsid w:val="008615B3"/>
    <w:rsid w:val="00871C59"/>
    <w:rsid w:val="00882012"/>
    <w:rsid w:val="00884FFA"/>
    <w:rsid w:val="008955A8"/>
    <w:rsid w:val="008A15F2"/>
    <w:rsid w:val="008A5300"/>
    <w:rsid w:val="008A7602"/>
    <w:rsid w:val="008D6CD6"/>
    <w:rsid w:val="008E4B7D"/>
    <w:rsid w:val="008F14C2"/>
    <w:rsid w:val="008F302C"/>
    <w:rsid w:val="00900A75"/>
    <w:rsid w:val="00903553"/>
    <w:rsid w:val="00910D50"/>
    <w:rsid w:val="009120EE"/>
    <w:rsid w:val="009216C4"/>
    <w:rsid w:val="00923774"/>
    <w:rsid w:val="009250DC"/>
    <w:rsid w:val="00926846"/>
    <w:rsid w:val="00944739"/>
    <w:rsid w:val="00945168"/>
    <w:rsid w:val="00950F6B"/>
    <w:rsid w:val="009575F5"/>
    <w:rsid w:val="009757CA"/>
    <w:rsid w:val="00993209"/>
    <w:rsid w:val="009957D5"/>
    <w:rsid w:val="009A2A48"/>
    <w:rsid w:val="009B20B6"/>
    <w:rsid w:val="009B2BB7"/>
    <w:rsid w:val="009D60F9"/>
    <w:rsid w:val="009E3F12"/>
    <w:rsid w:val="009E59BA"/>
    <w:rsid w:val="009E61AC"/>
    <w:rsid w:val="009F61FB"/>
    <w:rsid w:val="00A06231"/>
    <w:rsid w:val="00A1070C"/>
    <w:rsid w:val="00A34AC2"/>
    <w:rsid w:val="00A40B3D"/>
    <w:rsid w:val="00A4192A"/>
    <w:rsid w:val="00A4223F"/>
    <w:rsid w:val="00A51720"/>
    <w:rsid w:val="00A518C2"/>
    <w:rsid w:val="00A520A4"/>
    <w:rsid w:val="00A70010"/>
    <w:rsid w:val="00A858AC"/>
    <w:rsid w:val="00A86929"/>
    <w:rsid w:val="00A934AB"/>
    <w:rsid w:val="00AA7002"/>
    <w:rsid w:val="00AE4BD3"/>
    <w:rsid w:val="00AE4D8C"/>
    <w:rsid w:val="00AE78A6"/>
    <w:rsid w:val="00AF4FDC"/>
    <w:rsid w:val="00B00D3C"/>
    <w:rsid w:val="00B02208"/>
    <w:rsid w:val="00B33415"/>
    <w:rsid w:val="00B370AA"/>
    <w:rsid w:val="00B377FB"/>
    <w:rsid w:val="00B40B7E"/>
    <w:rsid w:val="00B50B7A"/>
    <w:rsid w:val="00B601A1"/>
    <w:rsid w:val="00B734CD"/>
    <w:rsid w:val="00B754E6"/>
    <w:rsid w:val="00B9195A"/>
    <w:rsid w:val="00BA12B8"/>
    <w:rsid w:val="00BB7146"/>
    <w:rsid w:val="00BC1299"/>
    <w:rsid w:val="00BD5350"/>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2702"/>
    <w:rsid w:val="00D75F9A"/>
    <w:rsid w:val="00D92017"/>
    <w:rsid w:val="00D923AB"/>
    <w:rsid w:val="00DA004E"/>
    <w:rsid w:val="00DD59CD"/>
    <w:rsid w:val="00DD5DF3"/>
    <w:rsid w:val="00E0091E"/>
    <w:rsid w:val="00E026D1"/>
    <w:rsid w:val="00E07BA6"/>
    <w:rsid w:val="00E16D27"/>
    <w:rsid w:val="00E2500A"/>
    <w:rsid w:val="00E25945"/>
    <w:rsid w:val="00E379C6"/>
    <w:rsid w:val="00E40DE6"/>
    <w:rsid w:val="00E42967"/>
    <w:rsid w:val="00E66F7B"/>
    <w:rsid w:val="00E67B2A"/>
    <w:rsid w:val="00E72483"/>
    <w:rsid w:val="00E778C7"/>
    <w:rsid w:val="00E8298F"/>
    <w:rsid w:val="00E83185"/>
    <w:rsid w:val="00E83315"/>
    <w:rsid w:val="00E93458"/>
    <w:rsid w:val="00E93EE2"/>
    <w:rsid w:val="00E94F80"/>
    <w:rsid w:val="00EA2B8C"/>
    <w:rsid w:val="00EA4346"/>
    <w:rsid w:val="00EB32BD"/>
    <w:rsid w:val="00EB6D5F"/>
    <w:rsid w:val="00EC2A7D"/>
    <w:rsid w:val="00ED499D"/>
    <w:rsid w:val="00EF4035"/>
    <w:rsid w:val="00F17164"/>
    <w:rsid w:val="00F22681"/>
    <w:rsid w:val="00F234C8"/>
    <w:rsid w:val="00F25321"/>
    <w:rsid w:val="00F3463D"/>
    <w:rsid w:val="00F410F7"/>
    <w:rsid w:val="00F454AC"/>
    <w:rsid w:val="00F5048D"/>
    <w:rsid w:val="00F62406"/>
    <w:rsid w:val="00F74CBE"/>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F25321"/>
    <w:rPr>
      <w:sz w:val="16"/>
      <w:szCs w:val="16"/>
    </w:rPr>
  </w:style>
  <w:style w:type="paragraph" w:styleId="Kommentartext">
    <w:name w:val="annotation text"/>
    <w:basedOn w:val="Standard"/>
    <w:link w:val="KommentartextZchn"/>
    <w:uiPriority w:val="99"/>
    <w:semiHidden/>
    <w:unhideWhenUsed/>
    <w:rsid w:val="00F2532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25321"/>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F25321"/>
    <w:rPr>
      <w:b/>
      <w:bCs/>
    </w:rPr>
  </w:style>
  <w:style w:type="character" w:customStyle="1" w:styleId="KommentarthemaZchn">
    <w:name w:val="Kommentarthema Zchn"/>
    <w:basedOn w:val="KommentartextZchn"/>
    <w:link w:val="Kommentarthema"/>
    <w:uiPriority w:val="99"/>
    <w:semiHidden/>
    <w:rsid w:val="00F25321"/>
    <w:rPr>
      <w:rFonts w:ascii="Arial" w:hAnsi="Arial"/>
      <w:b/>
      <w:bCs/>
      <w:lang w:eastAsia="en-US"/>
    </w:rPr>
  </w:style>
  <w:style w:type="paragraph" w:styleId="berarbeitung">
    <w:name w:val="Revision"/>
    <w:hidden/>
    <w:uiPriority w:val="99"/>
    <w:semiHidden/>
    <w:rsid w:val="004250E5"/>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647</Words>
  <Characters>4078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4716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2023-04-24T11:37:00Z</dcterms:created>
  <dcterms:modified xsi:type="dcterms:W3CDTF">2023-04-27T10:12:00Z</dcterms:modified>
</cp:coreProperties>
</file>