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36B7F"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762FFEEA" w:rsidR="00227E10" w:rsidRPr="00227E10" w:rsidRDefault="003B3CEA" w:rsidP="00265ACE">
            <w:pPr>
              <w:pStyle w:val="Untertitel"/>
            </w:pPr>
            <w:r>
              <w:fldChar w:fldCharType="begin"/>
            </w:r>
            <w:r>
              <w:instrText xml:space="preserve"> CREATEDATE  \@ "MMMM yyyy"  \* MERGEFORMAT </w:instrText>
            </w:r>
            <w:r>
              <w:fldChar w:fldCharType="separate"/>
            </w:r>
            <w:r w:rsidR="00A36B7F">
              <w:rPr>
                <w:noProof/>
              </w:rPr>
              <w:t>October</w:t>
            </w:r>
            <w:r>
              <w:rPr>
                <w:noProof/>
              </w:rPr>
              <w:t xml:space="preserve"> 2022</w:t>
            </w:r>
            <w:r>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3B3CEA" w:rsidRDefault="00227E10" w:rsidP="007276CC">
            <w:pPr>
              <w:pStyle w:val="Absender"/>
              <w:rPr>
                <w:lang w:val="pt-BR"/>
              </w:rPr>
            </w:pPr>
            <w:r w:rsidRPr="003B3CEA">
              <w:rPr>
                <w:lang w:val="pt-BR"/>
              </w:rPr>
              <w:t>Tel.: +49 (0)521 783-803</w:t>
            </w:r>
          </w:p>
          <w:p w14:paraId="5B691A0D" w14:textId="77777777" w:rsidR="00227E10" w:rsidRPr="003B3CEA" w:rsidRDefault="00227E10" w:rsidP="005F0DEC">
            <w:pPr>
              <w:pStyle w:val="Absender"/>
              <w:rPr>
                <w:lang w:val="pt-BR"/>
              </w:rPr>
            </w:pPr>
            <w:r w:rsidRPr="003B3CEA">
              <w:rPr>
                <w:lang w:val="pt-BR"/>
              </w:rPr>
              <w:t>Fax: +49 (0)521 783-950803</w:t>
            </w:r>
          </w:p>
          <w:p w14:paraId="6A195C02" w14:textId="77777777" w:rsidR="00227E10" w:rsidRPr="003B3CEA" w:rsidRDefault="00227E10" w:rsidP="007276CC">
            <w:pPr>
              <w:pStyle w:val="Absender"/>
              <w:rPr>
                <w:lang w:val="pt-BR"/>
              </w:rPr>
            </w:pPr>
            <w:r w:rsidRPr="003B3CEA">
              <w:rPr>
                <w:lang w:val="pt-BR"/>
              </w:rPr>
              <w:t>E-mail: PR@schueco.com</w:t>
            </w:r>
          </w:p>
          <w:p w14:paraId="69EB9928" w14:textId="77777777" w:rsidR="00227E10" w:rsidRPr="003B3CEA" w:rsidRDefault="00A36B7F" w:rsidP="007276CC">
            <w:pPr>
              <w:pStyle w:val="Absender"/>
              <w:rPr>
                <w:lang w:val="pt-BR"/>
              </w:rPr>
            </w:pPr>
            <w:hyperlink r:id="rId7" w:history="1">
              <w:r w:rsidR="00A520A4" w:rsidRPr="003B3CEA">
                <w:rPr>
                  <w:rStyle w:val="Hyperlink"/>
                  <w:lang w:val="pt-BR"/>
                </w:rPr>
                <w:t>www.schueco.de/presse</w:t>
              </w:r>
            </w:hyperlink>
          </w:p>
          <w:p w14:paraId="0E5F8AF8" w14:textId="77777777" w:rsidR="00A520A4" w:rsidRPr="003B3CEA" w:rsidRDefault="00A520A4" w:rsidP="001144C6">
            <w:pPr>
              <w:pStyle w:val="Absender"/>
              <w:rPr>
                <w:lang w:val="pt-BR"/>
              </w:rPr>
            </w:pPr>
            <w:r w:rsidRPr="003B3CEA">
              <w:rPr>
                <w:lang w:val="pt-BR"/>
              </w:rPr>
              <w:t>www.schueco.com/press</w:t>
            </w:r>
          </w:p>
        </w:tc>
      </w:tr>
    </w:tbl>
    <w:p w14:paraId="2E06F247" w14:textId="77777777" w:rsidR="00CC48E9" w:rsidRPr="003B3CEA" w:rsidRDefault="00CC48E9" w:rsidP="005168F0">
      <w:pPr>
        <w:pStyle w:val="Titel"/>
        <w:spacing w:line="312" w:lineRule="auto"/>
        <w:rPr>
          <w:b/>
          <w:sz w:val="22"/>
          <w:szCs w:val="22"/>
          <w:lang w:val="pt-BR"/>
        </w:rPr>
      </w:pPr>
    </w:p>
    <w:p w14:paraId="5B89568D" w14:textId="3EFA1F93" w:rsidR="005168F0" w:rsidRPr="003F280C" w:rsidRDefault="00484143" w:rsidP="005168F0">
      <w:pPr>
        <w:pStyle w:val="Titel"/>
        <w:spacing w:line="312" w:lineRule="auto"/>
        <w:rPr>
          <w:b/>
          <w:sz w:val="22"/>
          <w:szCs w:val="22"/>
        </w:rPr>
      </w:pPr>
      <w:r>
        <w:rPr>
          <w:b/>
          <w:sz w:val="22"/>
          <w:szCs w:val="22"/>
        </w:rPr>
        <w:t>Schüco WoodDesign for aluminium windows</w:t>
      </w:r>
    </w:p>
    <w:p w14:paraId="3ECA3803" w14:textId="688A9DCC" w:rsidR="004A4939" w:rsidRPr="003F280C" w:rsidRDefault="00D61752" w:rsidP="005168F0">
      <w:pPr>
        <w:pStyle w:val="Titel"/>
        <w:spacing w:line="312" w:lineRule="auto"/>
        <w:rPr>
          <w:b/>
          <w:sz w:val="28"/>
          <w:szCs w:val="28"/>
        </w:rPr>
      </w:pPr>
      <w:r>
        <w:rPr>
          <w:b/>
          <w:sz w:val="28"/>
          <w:szCs w:val="28"/>
        </w:rPr>
        <w:t>Aluminium outside, wood inside</w:t>
      </w:r>
    </w:p>
    <w:p w14:paraId="6ED3AE4B" w14:textId="77777777" w:rsidR="004B3B23" w:rsidRPr="003F280C" w:rsidRDefault="004B3B23" w:rsidP="005168F0">
      <w:pPr>
        <w:spacing w:line="312" w:lineRule="auto"/>
        <w:rPr>
          <w:sz w:val="22"/>
        </w:rPr>
      </w:pPr>
    </w:p>
    <w:p w14:paraId="20C49133" w14:textId="15B69432" w:rsidR="0087514C" w:rsidRDefault="00816A4D" w:rsidP="008F5AE2">
      <w:pPr>
        <w:pStyle w:val="Intro"/>
        <w:spacing w:line="312" w:lineRule="auto"/>
        <w:rPr>
          <w:b/>
        </w:rPr>
      </w:pPr>
      <w:r>
        <w:rPr>
          <w:b/>
        </w:rPr>
        <w:t>Bielefeld. Wood is a timeless, homely and versatile natural material, making it very on-trend in interior design. In keeping with this high-quality design requirement, Schüco has combined both wood and aluminium in one window system. A woodgrain finish of your choice adds a design accent to the window profile on the inside and blends in harmoniously with the interior decor. Aluminium is used on the outside due to its excellent stability, durability and resistance properties. Schüco AWS (Aluminium Window System) WoodDesign is the perfect combination of design, materials and functionality.</w:t>
      </w:r>
    </w:p>
    <w:p w14:paraId="01DD86C5" w14:textId="28203B78" w:rsidR="0087514C" w:rsidRDefault="0087514C" w:rsidP="0087514C">
      <w:pPr>
        <w:pStyle w:val="Intro"/>
        <w:spacing w:line="312" w:lineRule="auto"/>
        <w:rPr>
          <w:b/>
        </w:rPr>
      </w:pPr>
    </w:p>
    <w:p w14:paraId="3F591D95" w14:textId="77777777" w:rsidR="00B8227E" w:rsidRDefault="002E3893" w:rsidP="002E3893">
      <w:pPr>
        <w:spacing w:line="312" w:lineRule="auto"/>
        <w:rPr>
          <w:bCs/>
          <w:sz w:val="22"/>
          <w:szCs w:val="12"/>
        </w:rPr>
      </w:pPr>
      <w:r>
        <w:rPr>
          <w:bCs/>
          <w:sz w:val="22"/>
          <w:szCs w:val="12"/>
        </w:rPr>
        <w:t xml:space="preserve">The window vents and outer frames of Schüco aluminium block windows have form a visual whole, with the vent being almost completely concealed by the outer frame. </w:t>
      </w:r>
    </w:p>
    <w:p w14:paraId="3945D011" w14:textId="3CD35959" w:rsidR="002E3893" w:rsidRDefault="002E3893" w:rsidP="002E3893">
      <w:pPr>
        <w:spacing w:line="312" w:lineRule="auto"/>
        <w:rPr>
          <w:bCs/>
          <w:sz w:val="22"/>
          <w:szCs w:val="12"/>
        </w:rPr>
      </w:pPr>
      <w:r>
        <w:rPr>
          <w:bCs/>
          <w:sz w:val="22"/>
          <w:szCs w:val="12"/>
        </w:rPr>
        <w:t xml:space="preserve">The advantage of WoodDesign is that the surface finishing is different on the inside and outside. This allows the high performance properties of aluminium windows to be utilised, while simultaneously providing individual design freedom indoors. Schüco AWS WoodDesign creates individual accents with oakwood and is available in seven versions: Pure, Natural, Walnut, Chocolate, Gris Beige, Savanna und Super White. Other surface finishes are available on request. </w:t>
      </w:r>
    </w:p>
    <w:p w14:paraId="691EA0A9" w14:textId="7F526995" w:rsidR="002E3893" w:rsidRDefault="002E3893" w:rsidP="002E3893">
      <w:pPr>
        <w:spacing w:line="312" w:lineRule="auto"/>
        <w:rPr>
          <w:bCs/>
          <w:sz w:val="22"/>
          <w:szCs w:val="12"/>
        </w:rPr>
      </w:pPr>
    </w:p>
    <w:p w14:paraId="17A974FD" w14:textId="5B35FE32" w:rsidR="00073E18" w:rsidRPr="00073E18" w:rsidRDefault="00073E18" w:rsidP="002E3893">
      <w:pPr>
        <w:spacing w:line="312" w:lineRule="auto"/>
        <w:rPr>
          <w:b/>
          <w:sz w:val="22"/>
          <w:szCs w:val="12"/>
        </w:rPr>
      </w:pPr>
      <w:r>
        <w:rPr>
          <w:b/>
          <w:sz w:val="22"/>
          <w:szCs w:val="12"/>
        </w:rPr>
        <w:t>Range of handles</w:t>
      </w:r>
    </w:p>
    <w:p w14:paraId="4FBE1002" w14:textId="7A828002" w:rsidR="002E3893" w:rsidRDefault="008F0157" w:rsidP="002E3893">
      <w:pPr>
        <w:spacing w:line="312" w:lineRule="auto"/>
        <w:rPr>
          <w:bCs/>
          <w:sz w:val="22"/>
          <w:szCs w:val="12"/>
        </w:rPr>
      </w:pPr>
      <w:r>
        <w:rPr>
          <w:bCs/>
          <w:sz w:val="22"/>
          <w:szCs w:val="12"/>
        </w:rPr>
        <w:t xml:space="preserve">A handle design specifically developed for the wood finishes completes Schüco AWS WoodDesign and is available as a push-in handle with a rectangular rosette, a push-in handle with a round rosette and a standard handle with an oval rosette, which can also be used to achieve burglar resistance up to RC 3. </w:t>
      </w:r>
      <w:r>
        <w:rPr>
          <w:sz w:val="22"/>
        </w:rPr>
        <w:t xml:space="preserve">Depending on the design, the </w:t>
      </w:r>
      <w:r>
        <w:rPr>
          <w:sz w:val="22"/>
        </w:rPr>
        <w:lastRenderedPageBreak/>
        <w:t>handles are available in the basic colours of black and white as well as a stainless steel look.</w:t>
      </w:r>
    </w:p>
    <w:p w14:paraId="34936181" w14:textId="49790F5E" w:rsidR="002E3893" w:rsidRPr="00073E18" w:rsidRDefault="002E3893" w:rsidP="00E30C39">
      <w:pPr>
        <w:spacing w:line="312" w:lineRule="auto"/>
        <w:rPr>
          <w:bCs/>
          <w:sz w:val="22"/>
          <w:szCs w:val="12"/>
        </w:rPr>
      </w:pPr>
    </w:p>
    <w:p w14:paraId="77DB7799" w14:textId="411B3D9B" w:rsidR="00073E18" w:rsidRPr="00073E18" w:rsidRDefault="00073E18" w:rsidP="00073E18">
      <w:pPr>
        <w:pStyle w:val="Intro"/>
        <w:spacing w:line="312" w:lineRule="auto"/>
        <w:rPr>
          <w:bCs/>
        </w:rPr>
      </w:pPr>
      <w:r>
        <w:rPr>
          <w:bCs/>
        </w:rPr>
        <w:t>Schüco WoodDesign is available for the aluminium block window systems Schüco AWS 75 BS.HI+ (75 mm basic depth, High Insulated), AWS 75 BS.SI+ (75 mm basic depth, Super Insulated) and AWS 90 BS.SI+ (90 mm basic depth, Super Insulated).</w:t>
      </w:r>
    </w:p>
    <w:p w14:paraId="4D44C888" w14:textId="4B790A42" w:rsidR="002E3893" w:rsidRDefault="002E3893" w:rsidP="00E30C39">
      <w:pPr>
        <w:spacing w:line="312" w:lineRule="auto"/>
        <w:rPr>
          <w:bCs/>
          <w:sz w:val="22"/>
          <w:szCs w:val="12"/>
        </w:rPr>
      </w:pPr>
    </w:p>
    <w:p w14:paraId="6BE82E29" w14:textId="77777777" w:rsidR="004A4939" w:rsidRPr="007B750B" w:rsidRDefault="004A4939" w:rsidP="005168F0">
      <w:pPr>
        <w:spacing w:line="312" w:lineRule="auto"/>
        <w:rPr>
          <w:sz w:val="22"/>
        </w:rPr>
      </w:pPr>
    </w:p>
    <w:p w14:paraId="453FD939" w14:textId="042333FF" w:rsidR="008A7602" w:rsidRDefault="00A36B7F" w:rsidP="005168F0">
      <w:pPr>
        <w:spacing w:line="312" w:lineRule="auto"/>
        <w:rPr>
          <w:sz w:val="22"/>
          <w:lang w:val="en-US"/>
        </w:rPr>
      </w:pPr>
      <w:hyperlink r:id="rId8" w:history="1">
        <w:r w:rsidRPr="0027357D">
          <w:rPr>
            <w:rStyle w:val="Hyperlink"/>
            <w:sz w:val="22"/>
            <w:lang w:val="en-US"/>
          </w:rPr>
          <w:t>www.schueco.de/aws-wooddesign-en</w:t>
        </w:r>
      </w:hyperlink>
    </w:p>
    <w:p w14:paraId="47989143" w14:textId="70C45682" w:rsidR="00A36B7F" w:rsidRDefault="00A36B7F" w:rsidP="005168F0">
      <w:pPr>
        <w:spacing w:line="312" w:lineRule="auto"/>
        <w:rPr>
          <w:sz w:val="22"/>
          <w:lang w:val="en-US"/>
        </w:rPr>
      </w:pPr>
    </w:p>
    <w:p w14:paraId="37379BE8" w14:textId="77777777" w:rsidR="00A36B7F" w:rsidRPr="00823E55" w:rsidRDefault="00A36B7F" w:rsidP="005168F0">
      <w:pPr>
        <w:spacing w:line="312" w:lineRule="auto"/>
        <w:rPr>
          <w:sz w:val="22"/>
          <w:lang w:val="en-US"/>
        </w:rPr>
      </w:pPr>
    </w:p>
    <w:p w14:paraId="3D7D4323" w14:textId="77777777" w:rsidR="004A4939" w:rsidRPr="00823E55" w:rsidRDefault="004A4939" w:rsidP="005168F0">
      <w:pPr>
        <w:spacing w:line="312" w:lineRule="auto"/>
        <w:rPr>
          <w:sz w:val="22"/>
          <w:lang w:val="en-US"/>
        </w:rPr>
      </w:pPr>
    </w:p>
    <w:p w14:paraId="27582B80" w14:textId="77777777" w:rsidR="00E06A68" w:rsidRPr="008962E4" w:rsidRDefault="00E06A68" w:rsidP="00E06A68">
      <w:pPr>
        <w:spacing w:line="312" w:lineRule="auto"/>
        <w:jc w:val="both"/>
        <w:rPr>
          <w:rFonts w:cs="Arial"/>
          <w:b/>
          <w:szCs w:val="18"/>
          <w:lang w:val="en-US"/>
        </w:rPr>
      </w:pPr>
      <w:proofErr w:type="spellStart"/>
      <w:r>
        <w:rPr>
          <w:rFonts w:cs="Arial"/>
          <w:b/>
          <w:bCs/>
          <w:szCs w:val="18"/>
        </w:rPr>
        <w:t>Schüco</w:t>
      </w:r>
      <w:proofErr w:type="spellEnd"/>
      <w:r>
        <w:rPr>
          <w:rFonts w:cs="Arial"/>
          <w:b/>
          <w:bCs/>
          <w:szCs w:val="18"/>
        </w:rPr>
        <w:t xml:space="preserve"> – System solutions for windows, doors and façades</w:t>
      </w:r>
    </w:p>
    <w:p w14:paraId="7C8990B5" w14:textId="77777777" w:rsidR="00E06A68" w:rsidRPr="00393EA8" w:rsidRDefault="00E06A68" w:rsidP="00E06A68">
      <w:pPr>
        <w:spacing w:line="312" w:lineRule="auto"/>
        <w:jc w:val="both"/>
        <w:rPr>
          <w:rFonts w:cs="Arial"/>
          <w:szCs w:val="18"/>
        </w:rPr>
      </w:pPr>
      <w:r>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Schüco works with 10,000 fabricators and 30,000 architectural practices, as well as construction professionals who commission buildings around the world. Founded in 1951, the company is now active in more than 80 countries and achieved a turnover of 1.995 billion euros in 2021. For more information, visit </w:t>
      </w:r>
      <w:hyperlink r:id="rId9" w:history="1">
        <w:r>
          <w:rPr>
            <w:rStyle w:val="Hyperlink"/>
            <w:rFonts w:cs="Arial"/>
            <w:szCs w:val="18"/>
          </w:rPr>
          <w:t>www.schueco.com</w:t>
        </w:r>
      </w:hyperlink>
    </w:p>
    <w:p w14:paraId="44816D55" w14:textId="77777777" w:rsidR="00E06A68" w:rsidRPr="00393EA8" w:rsidRDefault="00E06A68" w:rsidP="00E06A68">
      <w:pPr>
        <w:spacing w:line="312" w:lineRule="auto"/>
        <w:jc w:val="both"/>
        <w:rPr>
          <w:rFonts w:cs="Arial"/>
          <w:szCs w:val="18"/>
        </w:rPr>
      </w:pPr>
    </w:p>
    <w:p w14:paraId="44916D41" w14:textId="77777777" w:rsidR="00F9528B" w:rsidRPr="00F9528B" w:rsidRDefault="00F9528B" w:rsidP="00F9528B">
      <w:pPr>
        <w:spacing w:line="312" w:lineRule="auto"/>
        <w:jc w:val="both"/>
        <w:rPr>
          <w:rFonts w:cs="Arial"/>
          <w:szCs w:val="18"/>
        </w:rPr>
      </w:pPr>
    </w:p>
    <w:p w14:paraId="05BA565E" w14:textId="41710057" w:rsidR="00870579" w:rsidRDefault="00870579" w:rsidP="00610835">
      <w:pPr>
        <w:spacing w:line="312" w:lineRule="auto"/>
        <w:rPr>
          <w:sz w:val="22"/>
        </w:rPr>
      </w:pPr>
    </w:p>
    <w:p w14:paraId="19C3ACB1" w14:textId="3A9BCAA8" w:rsidR="00610835" w:rsidRPr="00610835" w:rsidRDefault="00610835" w:rsidP="00610835">
      <w:pPr>
        <w:spacing w:line="312" w:lineRule="auto"/>
        <w:rPr>
          <w:sz w:val="22"/>
        </w:rPr>
      </w:pPr>
      <w:r>
        <w:rPr>
          <w:sz w:val="22"/>
        </w:rPr>
        <w:t xml:space="preserve">High resolution images are available to download in the Schüco Newsroom at </w:t>
      </w:r>
    </w:p>
    <w:p w14:paraId="02C4C9C9" w14:textId="77777777" w:rsidR="00610835" w:rsidRPr="00610835" w:rsidRDefault="00A36B7F" w:rsidP="00610835">
      <w:pPr>
        <w:spacing w:line="312" w:lineRule="auto"/>
        <w:rPr>
          <w:sz w:val="22"/>
        </w:rPr>
      </w:pPr>
      <w:hyperlink r:id="rId10" w:history="1">
        <w:r w:rsidR="00C94FC1">
          <w:rPr>
            <w:rStyle w:val="Hyperlink"/>
            <w:sz w:val="22"/>
          </w:rPr>
          <w:t>www.schueco.com/press</w:t>
        </w:r>
      </w:hyperlink>
      <w:r w:rsidR="00C94FC1">
        <w:t>.</w:t>
      </w:r>
    </w:p>
    <w:p w14:paraId="29A4FDA1" w14:textId="6548510B" w:rsidR="00610835" w:rsidRPr="00A10B72" w:rsidRDefault="00610835" w:rsidP="005168F0">
      <w:pPr>
        <w:spacing w:line="312" w:lineRule="auto"/>
        <w:rPr>
          <w:sz w:val="22"/>
        </w:rPr>
      </w:pPr>
    </w:p>
    <w:p w14:paraId="041AA66F" w14:textId="77777777" w:rsidR="008E1CE0" w:rsidRPr="00265ACE" w:rsidRDefault="008E1CE0" w:rsidP="008E1CE0">
      <w:pPr>
        <w:spacing w:line="312" w:lineRule="auto"/>
        <w:rPr>
          <w:b/>
          <w:sz w:val="22"/>
        </w:rPr>
      </w:pPr>
      <w:r>
        <w:rPr>
          <w:b/>
          <w:sz w:val="22"/>
        </w:rPr>
        <w:t>Picture credits: Schüco International KG</w:t>
      </w:r>
    </w:p>
    <w:p w14:paraId="0D6FB2DD" w14:textId="77777777" w:rsidR="008E1CE0" w:rsidRDefault="008E1CE0" w:rsidP="008E1CE0">
      <w:pPr>
        <w:spacing w:line="312" w:lineRule="auto"/>
        <w:rPr>
          <w:b/>
          <w:bCs/>
          <w:sz w:val="22"/>
        </w:rPr>
      </w:pPr>
      <w:r>
        <w:rPr>
          <w:noProof/>
        </w:rPr>
        <w:drawing>
          <wp:inline distT="0" distB="0" distL="0" distR="0" wp14:anchorId="7BE74E71" wp14:editId="73B934C4">
            <wp:extent cx="2038350" cy="1441450"/>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p>
    <w:p w14:paraId="112D8727" w14:textId="09476FC3" w:rsidR="008E1CE0" w:rsidRDefault="008E1CE0" w:rsidP="008E1CE0">
      <w:pPr>
        <w:spacing w:line="312" w:lineRule="auto"/>
        <w:rPr>
          <w:sz w:val="22"/>
        </w:rPr>
      </w:pPr>
      <w:bookmarkStart w:id="0" w:name="_Hlk106054617"/>
      <w:r>
        <w:rPr>
          <w:sz w:val="22"/>
        </w:rPr>
        <w:t>Aluminium outside, wood inside: with Schüco AWS WoodDesign, aluminium windows can be designed with a woodgrain finish on the inside (the oakwood version shown is Gris Beige).</w:t>
      </w:r>
    </w:p>
    <w:bookmarkEnd w:id="0"/>
    <w:p w14:paraId="06358F5D" w14:textId="77777777" w:rsidR="008E1CE0" w:rsidRPr="008068FF" w:rsidRDefault="008E1CE0" w:rsidP="008E1CE0">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4FC99D3B" w14:textId="77777777" w:rsidR="008E1CE0" w:rsidRPr="00FB7FBB" w:rsidRDefault="008E1CE0" w:rsidP="008E1CE0">
      <w:pPr>
        <w:spacing w:line="312" w:lineRule="auto"/>
        <w:rPr>
          <w:sz w:val="22"/>
        </w:rPr>
      </w:pPr>
      <w:r>
        <w:rPr>
          <w:noProof/>
        </w:rPr>
        <w:drawing>
          <wp:inline distT="0" distB="0" distL="0" distR="0" wp14:anchorId="232A3CD0" wp14:editId="266BC9E9">
            <wp:extent cx="2559050" cy="1441450"/>
            <wp:effectExtent l="0" t="0" r="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59050" cy="1441450"/>
                    </a:xfrm>
                    <a:prstGeom prst="rect">
                      <a:avLst/>
                    </a:prstGeom>
                    <a:noFill/>
                    <a:ln>
                      <a:noFill/>
                    </a:ln>
                  </pic:spPr>
                </pic:pic>
              </a:graphicData>
            </a:graphic>
          </wp:inline>
        </w:drawing>
      </w:r>
    </w:p>
    <w:p w14:paraId="04A1ADFD" w14:textId="77777777" w:rsidR="008E1CE0" w:rsidRPr="008068FF" w:rsidRDefault="008E1CE0" w:rsidP="008E1CE0">
      <w:pPr>
        <w:spacing w:line="312" w:lineRule="auto"/>
        <w:rPr>
          <w:sz w:val="22"/>
        </w:rPr>
      </w:pPr>
      <w:r>
        <w:rPr>
          <w:sz w:val="22"/>
        </w:rPr>
        <w:t xml:space="preserve">The oakwood decorative strips are applied to the inner side of the window profiles. </w:t>
      </w:r>
    </w:p>
    <w:p w14:paraId="499C7650" w14:textId="483926FE" w:rsidR="008E1CE0" w:rsidRDefault="008E1CE0" w:rsidP="008E1CE0">
      <w:pPr>
        <w:spacing w:line="312" w:lineRule="auto"/>
        <w:rPr>
          <w:b/>
          <w:bCs/>
          <w:sz w:val="22"/>
        </w:rPr>
      </w:pPr>
    </w:p>
    <w:p w14:paraId="5399B45D" w14:textId="77777777" w:rsidR="00823E55" w:rsidRPr="008E4B7D" w:rsidRDefault="00823E55" w:rsidP="008E1CE0">
      <w:pPr>
        <w:spacing w:line="312" w:lineRule="auto"/>
        <w:rPr>
          <w:b/>
          <w:bCs/>
          <w:sz w:val="22"/>
        </w:rPr>
      </w:pPr>
    </w:p>
    <w:p w14:paraId="1273A5C5" w14:textId="77777777" w:rsidR="008E1CE0" w:rsidRPr="00265ACE" w:rsidRDefault="008E1CE0" w:rsidP="008E1CE0">
      <w:pPr>
        <w:spacing w:line="312" w:lineRule="auto"/>
        <w:rPr>
          <w:b/>
          <w:sz w:val="22"/>
        </w:rPr>
      </w:pPr>
      <w:r>
        <w:rPr>
          <w:b/>
          <w:sz w:val="22"/>
        </w:rPr>
        <w:t>Picture credits: Schüco International KG</w:t>
      </w:r>
    </w:p>
    <w:p w14:paraId="79AB2DB6" w14:textId="77777777" w:rsidR="008E1CE0" w:rsidRDefault="008E1CE0" w:rsidP="008E1CE0">
      <w:pPr>
        <w:spacing w:line="312" w:lineRule="auto"/>
        <w:rPr>
          <w:sz w:val="22"/>
        </w:rPr>
      </w:pPr>
      <w:r>
        <w:rPr>
          <w:noProof/>
        </w:rPr>
        <w:drawing>
          <wp:inline distT="0" distB="0" distL="0" distR="0" wp14:anchorId="102DBB07" wp14:editId="456CA4AE">
            <wp:extent cx="1441450" cy="144145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r>
        <w:rPr>
          <w:sz w:val="22"/>
        </w:rPr>
        <w:t xml:space="preserve">   </w:t>
      </w:r>
      <w:r>
        <w:rPr>
          <w:noProof/>
        </w:rPr>
        <w:drawing>
          <wp:inline distT="0" distB="0" distL="0" distR="0" wp14:anchorId="73F67655" wp14:editId="512693E3">
            <wp:extent cx="1441450" cy="1441450"/>
            <wp:effectExtent l="0" t="0" r="635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37059355" w14:textId="2FCD74A2" w:rsidR="008E1CE0" w:rsidRDefault="008E1CE0" w:rsidP="008E1CE0">
      <w:pPr>
        <w:pStyle w:val="Intro"/>
        <w:spacing w:line="312" w:lineRule="auto"/>
      </w:pPr>
      <w:r>
        <w:t>Schüco AWS (Aluminium Window System) WoodDesign is available for the existing aluminium block window systems Schüco AWS 75 BS.HI+, AWS 75 BS.SI+</w:t>
      </w:r>
      <w:r w:rsidR="00823E55">
        <w:t xml:space="preserve"> (shown in left image)</w:t>
      </w:r>
      <w:r>
        <w:t xml:space="preserve"> and AWS 90 BS.SI+</w:t>
      </w:r>
      <w:r w:rsidR="00823E55">
        <w:t xml:space="preserve"> </w:t>
      </w:r>
      <w:r w:rsidR="00823E55">
        <w:rPr>
          <w:bCs/>
        </w:rPr>
        <w:t>(shown in right image)</w:t>
      </w:r>
      <w:r>
        <w:t>.</w:t>
      </w:r>
    </w:p>
    <w:p w14:paraId="6BF1F33A" w14:textId="77777777" w:rsidR="008E1CE0" w:rsidRDefault="008E1CE0" w:rsidP="008E1CE0">
      <w:pPr>
        <w:pStyle w:val="Intro"/>
        <w:spacing w:line="312" w:lineRule="auto"/>
      </w:pPr>
    </w:p>
    <w:p w14:paraId="74DB17E8" w14:textId="08F20868" w:rsidR="00393EA8" w:rsidRDefault="00393EA8" w:rsidP="008E1CE0">
      <w:pPr>
        <w:spacing w:line="312" w:lineRule="auto"/>
        <w:rPr>
          <w:b/>
          <w:sz w:val="22"/>
        </w:rPr>
      </w:pPr>
    </w:p>
    <w:p w14:paraId="3C0CDF9F" w14:textId="4DE56832" w:rsidR="008E1CE0" w:rsidRPr="00265ACE" w:rsidRDefault="008E1CE0" w:rsidP="008E1CE0">
      <w:pPr>
        <w:spacing w:line="312" w:lineRule="auto"/>
        <w:rPr>
          <w:b/>
          <w:sz w:val="22"/>
        </w:rPr>
      </w:pPr>
      <w:r>
        <w:rPr>
          <w:b/>
          <w:sz w:val="22"/>
        </w:rPr>
        <w:t>Picture credits: Schüco International KG</w:t>
      </w:r>
    </w:p>
    <w:p w14:paraId="54EBB1CC" w14:textId="77777777" w:rsidR="008E1CE0" w:rsidRDefault="008E1CE0" w:rsidP="008E1CE0">
      <w:pPr>
        <w:pStyle w:val="Intro"/>
        <w:spacing w:line="312" w:lineRule="auto"/>
      </w:pPr>
      <w:r>
        <w:rPr>
          <w:noProof/>
        </w:rPr>
        <w:drawing>
          <wp:inline distT="0" distB="0" distL="0" distR="0" wp14:anchorId="500452CA" wp14:editId="50E8FBBA">
            <wp:extent cx="2559050" cy="1441450"/>
            <wp:effectExtent l="0" t="0" r="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59050" cy="1441450"/>
                    </a:xfrm>
                    <a:prstGeom prst="rect">
                      <a:avLst/>
                    </a:prstGeom>
                    <a:noFill/>
                    <a:ln>
                      <a:noFill/>
                    </a:ln>
                  </pic:spPr>
                </pic:pic>
              </a:graphicData>
            </a:graphic>
          </wp:inline>
        </w:drawing>
      </w:r>
    </w:p>
    <w:p w14:paraId="4145C8D6" w14:textId="4F70521B" w:rsidR="00E461B2" w:rsidRPr="00564DBB" w:rsidRDefault="00E461B2" w:rsidP="00E461B2">
      <w:pPr>
        <w:pStyle w:val="Intro"/>
        <w:spacing w:line="312" w:lineRule="auto"/>
      </w:pPr>
      <w:r>
        <w:t>The range of handles for Schüco AWS WoodDesign includes push-in handles with a rectangular rosette, push-in handles with a round rosette and a window handle with an oval rosette, all in the basic colours of black and white as well as a stainless steel look.</w:t>
      </w:r>
    </w:p>
    <w:p w14:paraId="2D90860A" w14:textId="77777777" w:rsidR="008E1CE0" w:rsidRDefault="008E1CE0" w:rsidP="008E1CE0">
      <w:pPr>
        <w:pStyle w:val="Intro"/>
        <w:spacing w:line="312" w:lineRule="auto"/>
      </w:pPr>
    </w:p>
    <w:p w14:paraId="42565D71" w14:textId="5B55D61C" w:rsidR="00393EA8" w:rsidRPr="00265ACE" w:rsidRDefault="00393EA8" w:rsidP="00393EA8">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064B8707" w14:textId="77777777" w:rsidR="00393EA8" w:rsidRPr="005255A0" w:rsidRDefault="00393EA8" w:rsidP="00393EA8">
      <w:pPr>
        <w:pStyle w:val="Intro"/>
        <w:spacing w:line="312" w:lineRule="auto"/>
      </w:pPr>
      <w:r>
        <w:rPr>
          <w:noProof/>
        </w:rPr>
        <w:drawing>
          <wp:inline distT="0" distB="0" distL="0" distR="0" wp14:anchorId="691972BE" wp14:editId="1053C7A8">
            <wp:extent cx="2038350" cy="1441450"/>
            <wp:effectExtent l="0" t="0" r="0"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r>
        <w:t xml:space="preserve">  </w:t>
      </w:r>
      <w:r>
        <w:rPr>
          <w:noProof/>
        </w:rPr>
        <w:drawing>
          <wp:inline distT="0" distB="0" distL="0" distR="0" wp14:anchorId="791F2955" wp14:editId="3B818FA6">
            <wp:extent cx="2038350" cy="1441450"/>
            <wp:effectExtent l="0" t="0" r="0" b="635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p>
    <w:p w14:paraId="1A87DC41" w14:textId="77777777" w:rsidR="00393EA8" w:rsidRDefault="00393EA8" w:rsidP="00393EA8">
      <w:pPr>
        <w:spacing w:line="312" w:lineRule="auto"/>
        <w:rPr>
          <w:sz w:val="22"/>
        </w:rPr>
      </w:pPr>
      <w:r>
        <w:rPr>
          <w:sz w:val="22"/>
        </w:rPr>
        <w:t xml:space="preserve">Schüco AWS WoodDesign available in the following oakwood versions: Natural (shown in left image), Pure, </w:t>
      </w:r>
      <w:r>
        <w:rPr>
          <w:bCs/>
          <w:sz w:val="22"/>
          <w:szCs w:val="12"/>
        </w:rPr>
        <w:t xml:space="preserve">Walnut (shown in right image), Chocolate, Gris Beige, Savanna and Super White. Other surface finishes are available on request. </w:t>
      </w:r>
    </w:p>
    <w:p w14:paraId="22EEB9F7" w14:textId="77777777" w:rsidR="008E1CE0" w:rsidRPr="005255A0" w:rsidRDefault="008E1CE0" w:rsidP="008E1CE0">
      <w:pPr>
        <w:spacing w:line="312" w:lineRule="auto"/>
        <w:rPr>
          <w:sz w:val="22"/>
        </w:rPr>
      </w:pPr>
    </w:p>
    <w:sectPr w:rsidR="008E1CE0" w:rsidRPr="005255A0"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D9D87" w14:textId="77777777" w:rsidR="008776D2" w:rsidRDefault="008776D2" w:rsidP="00F958EA">
      <w:pPr>
        <w:spacing w:line="240" w:lineRule="auto"/>
      </w:pPr>
      <w:r>
        <w:separator/>
      </w:r>
    </w:p>
  </w:endnote>
  <w:endnote w:type="continuationSeparator" w:id="0">
    <w:p w14:paraId="3BA53188" w14:textId="77777777" w:rsidR="008776D2" w:rsidRDefault="008776D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rsidR="00A36B7F">
      <w:fldChar w:fldCharType="begin"/>
    </w:r>
    <w:r w:rsidR="00A36B7F">
      <w:instrText xml:space="preserve"> NUMPAGES  \* Arabic  \* MERGEFORMAT </w:instrText>
    </w:r>
    <w:r w:rsidR="00A36B7F">
      <w:fldChar w:fldCharType="separate"/>
    </w:r>
    <w:r w:rsidR="00265ACE">
      <w:rPr>
        <w:noProof/>
      </w:rPr>
      <w:t>2</w:t>
    </w:r>
    <w:r w:rsidR="00A36B7F">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1F3A4C" w14:textId="77777777" w:rsidR="008776D2" w:rsidRDefault="008776D2" w:rsidP="00F958EA">
      <w:pPr>
        <w:spacing w:line="240" w:lineRule="auto"/>
      </w:pPr>
      <w:r>
        <w:separator/>
      </w:r>
    </w:p>
  </w:footnote>
  <w:footnote w:type="continuationSeparator" w:id="0">
    <w:p w14:paraId="49966B63" w14:textId="77777777" w:rsidR="008776D2" w:rsidRDefault="008776D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5535586"/>
    <w:multiLevelType w:val="hybridMultilevel"/>
    <w:tmpl w:val="74B4AA18"/>
    <w:lvl w:ilvl="0" w:tplc="E1DE930A">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5"/>
  </w:num>
  <w:num w:numId="3">
    <w:abstractNumId w:val="2"/>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867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73E18"/>
    <w:rsid w:val="00083752"/>
    <w:rsid w:val="000843C5"/>
    <w:rsid w:val="00090307"/>
    <w:rsid w:val="000A5E24"/>
    <w:rsid w:val="000C299E"/>
    <w:rsid w:val="001051B8"/>
    <w:rsid w:val="00113D9B"/>
    <w:rsid w:val="001144C6"/>
    <w:rsid w:val="0011455F"/>
    <w:rsid w:val="00115275"/>
    <w:rsid w:val="00131804"/>
    <w:rsid w:val="00156BED"/>
    <w:rsid w:val="00173FD2"/>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D39"/>
    <w:rsid w:val="00227E10"/>
    <w:rsid w:val="00236391"/>
    <w:rsid w:val="0024327E"/>
    <w:rsid w:val="00252D6E"/>
    <w:rsid w:val="00254BAE"/>
    <w:rsid w:val="00265ACE"/>
    <w:rsid w:val="002762A8"/>
    <w:rsid w:val="00284CF1"/>
    <w:rsid w:val="002911E7"/>
    <w:rsid w:val="002B211F"/>
    <w:rsid w:val="002B7D28"/>
    <w:rsid w:val="002E3613"/>
    <w:rsid w:val="002E3893"/>
    <w:rsid w:val="002E65C2"/>
    <w:rsid w:val="002F3983"/>
    <w:rsid w:val="00323AD3"/>
    <w:rsid w:val="003312EB"/>
    <w:rsid w:val="00332231"/>
    <w:rsid w:val="00337E7E"/>
    <w:rsid w:val="003442BA"/>
    <w:rsid w:val="003471F7"/>
    <w:rsid w:val="00366A18"/>
    <w:rsid w:val="00367473"/>
    <w:rsid w:val="0037157E"/>
    <w:rsid w:val="003855FF"/>
    <w:rsid w:val="00390C29"/>
    <w:rsid w:val="00393EA8"/>
    <w:rsid w:val="003A300B"/>
    <w:rsid w:val="003A46F2"/>
    <w:rsid w:val="003B3CEA"/>
    <w:rsid w:val="003C0B27"/>
    <w:rsid w:val="003C1C27"/>
    <w:rsid w:val="003C3118"/>
    <w:rsid w:val="003D7461"/>
    <w:rsid w:val="003E7FF7"/>
    <w:rsid w:val="003F280C"/>
    <w:rsid w:val="003F56F4"/>
    <w:rsid w:val="00400E95"/>
    <w:rsid w:val="0040594F"/>
    <w:rsid w:val="0040727A"/>
    <w:rsid w:val="004109F9"/>
    <w:rsid w:val="00413635"/>
    <w:rsid w:val="00417BFB"/>
    <w:rsid w:val="00421006"/>
    <w:rsid w:val="00431009"/>
    <w:rsid w:val="00431AF3"/>
    <w:rsid w:val="00433486"/>
    <w:rsid w:val="00444D4D"/>
    <w:rsid w:val="00445B24"/>
    <w:rsid w:val="00461334"/>
    <w:rsid w:val="00484143"/>
    <w:rsid w:val="004975ED"/>
    <w:rsid w:val="004A4939"/>
    <w:rsid w:val="004B3B23"/>
    <w:rsid w:val="004C0725"/>
    <w:rsid w:val="004D5FF8"/>
    <w:rsid w:val="004D6CC2"/>
    <w:rsid w:val="004D7A4A"/>
    <w:rsid w:val="004E33D8"/>
    <w:rsid w:val="004F1C77"/>
    <w:rsid w:val="004F2161"/>
    <w:rsid w:val="004F241B"/>
    <w:rsid w:val="004F35BF"/>
    <w:rsid w:val="004F540D"/>
    <w:rsid w:val="00514E18"/>
    <w:rsid w:val="005168F0"/>
    <w:rsid w:val="005303A4"/>
    <w:rsid w:val="0054107C"/>
    <w:rsid w:val="005422C8"/>
    <w:rsid w:val="0058361A"/>
    <w:rsid w:val="00593611"/>
    <w:rsid w:val="005A0735"/>
    <w:rsid w:val="005A24FE"/>
    <w:rsid w:val="005A37EF"/>
    <w:rsid w:val="005B3834"/>
    <w:rsid w:val="005D3F43"/>
    <w:rsid w:val="005D5BE2"/>
    <w:rsid w:val="005E5091"/>
    <w:rsid w:val="005F0DEC"/>
    <w:rsid w:val="005F20B2"/>
    <w:rsid w:val="00606851"/>
    <w:rsid w:val="0061040B"/>
    <w:rsid w:val="00610835"/>
    <w:rsid w:val="00624C8C"/>
    <w:rsid w:val="0063779F"/>
    <w:rsid w:val="006457DB"/>
    <w:rsid w:val="0065091F"/>
    <w:rsid w:val="006578B1"/>
    <w:rsid w:val="006712DC"/>
    <w:rsid w:val="00674031"/>
    <w:rsid w:val="00687074"/>
    <w:rsid w:val="006B1F00"/>
    <w:rsid w:val="006B380A"/>
    <w:rsid w:val="006D4504"/>
    <w:rsid w:val="006D5606"/>
    <w:rsid w:val="006E42B7"/>
    <w:rsid w:val="006F50AD"/>
    <w:rsid w:val="00723D0C"/>
    <w:rsid w:val="007276CC"/>
    <w:rsid w:val="007443AC"/>
    <w:rsid w:val="00766D56"/>
    <w:rsid w:val="007A1939"/>
    <w:rsid w:val="007A31A8"/>
    <w:rsid w:val="007A5FD5"/>
    <w:rsid w:val="007A7037"/>
    <w:rsid w:val="007B750B"/>
    <w:rsid w:val="007E3C35"/>
    <w:rsid w:val="007F0D21"/>
    <w:rsid w:val="007F1880"/>
    <w:rsid w:val="008067CE"/>
    <w:rsid w:val="00816A4D"/>
    <w:rsid w:val="00823E55"/>
    <w:rsid w:val="00850E55"/>
    <w:rsid w:val="00854F4A"/>
    <w:rsid w:val="008615B3"/>
    <w:rsid w:val="00870579"/>
    <w:rsid w:val="00871C59"/>
    <w:rsid w:val="0087514C"/>
    <w:rsid w:val="008776D2"/>
    <w:rsid w:val="00882012"/>
    <w:rsid w:val="00883ADC"/>
    <w:rsid w:val="00884FFA"/>
    <w:rsid w:val="008955A8"/>
    <w:rsid w:val="008A7602"/>
    <w:rsid w:val="008D6CD6"/>
    <w:rsid w:val="008E1CE0"/>
    <w:rsid w:val="008E4B7D"/>
    <w:rsid w:val="008F0157"/>
    <w:rsid w:val="008F14C2"/>
    <w:rsid w:val="008F16DD"/>
    <w:rsid w:val="008F302C"/>
    <w:rsid w:val="008F5AE2"/>
    <w:rsid w:val="00900A75"/>
    <w:rsid w:val="00903553"/>
    <w:rsid w:val="00910D50"/>
    <w:rsid w:val="009120EE"/>
    <w:rsid w:val="009216C4"/>
    <w:rsid w:val="00923774"/>
    <w:rsid w:val="009250DC"/>
    <w:rsid w:val="00926846"/>
    <w:rsid w:val="0094318A"/>
    <w:rsid w:val="00950F6B"/>
    <w:rsid w:val="0097060E"/>
    <w:rsid w:val="009757CA"/>
    <w:rsid w:val="00993209"/>
    <w:rsid w:val="009957D5"/>
    <w:rsid w:val="009B20B6"/>
    <w:rsid w:val="009B2BB7"/>
    <w:rsid w:val="009D60F9"/>
    <w:rsid w:val="009E59BA"/>
    <w:rsid w:val="009E61AC"/>
    <w:rsid w:val="009F61FB"/>
    <w:rsid w:val="009F6F56"/>
    <w:rsid w:val="00A06231"/>
    <w:rsid w:val="00A1070C"/>
    <w:rsid w:val="00A10B72"/>
    <w:rsid w:val="00A2045A"/>
    <w:rsid w:val="00A34AC2"/>
    <w:rsid w:val="00A36B7F"/>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14BA8"/>
    <w:rsid w:val="00B33415"/>
    <w:rsid w:val="00B370AA"/>
    <w:rsid w:val="00B377FB"/>
    <w:rsid w:val="00B50B7A"/>
    <w:rsid w:val="00B74EC7"/>
    <w:rsid w:val="00B754E6"/>
    <w:rsid w:val="00B8227E"/>
    <w:rsid w:val="00B9195A"/>
    <w:rsid w:val="00BA12B8"/>
    <w:rsid w:val="00BB7146"/>
    <w:rsid w:val="00BD68E7"/>
    <w:rsid w:val="00BE3851"/>
    <w:rsid w:val="00BF07F1"/>
    <w:rsid w:val="00BF2E0F"/>
    <w:rsid w:val="00C0715C"/>
    <w:rsid w:val="00C11A76"/>
    <w:rsid w:val="00C1264D"/>
    <w:rsid w:val="00C3591B"/>
    <w:rsid w:val="00C57139"/>
    <w:rsid w:val="00C62430"/>
    <w:rsid w:val="00C77990"/>
    <w:rsid w:val="00C84C83"/>
    <w:rsid w:val="00C94D55"/>
    <w:rsid w:val="00C94FC1"/>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61752"/>
    <w:rsid w:val="00D75F9A"/>
    <w:rsid w:val="00D765DF"/>
    <w:rsid w:val="00D90238"/>
    <w:rsid w:val="00D92017"/>
    <w:rsid w:val="00D923AB"/>
    <w:rsid w:val="00DA004E"/>
    <w:rsid w:val="00DA7402"/>
    <w:rsid w:val="00DD59CD"/>
    <w:rsid w:val="00DD5DF3"/>
    <w:rsid w:val="00E0091E"/>
    <w:rsid w:val="00E026D1"/>
    <w:rsid w:val="00E051DB"/>
    <w:rsid w:val="00E06A68"/>
    <w:rsid w:val="00E07BA6"/>
    <w:rsid w:val="00E2500A"/>
    <w:rsid w:val="00E25945"/>
    <w:rsid w:val="00E30C39"/>
    <w:rsid w:val="00E35525"/>
    <w:rsid w:val="00E379C6"/>
    <w:rsid w:val="00E40DE6"/>
    <w:rsid w:val="00E42967"/>
    <w:rsid w:val="00E461B2"/>
    <w:rsid w:val="00E72483"/>
    <w:rsid w:val="00E8298F"/>
    <w:rsid w:val="00E83185"/>
    <w:rsid w:val="00E83315"/>
    <w:rsid w:val="00E93EE2"/>
    <w:rsid w:val="00E94F80"/>
    <w:rsid w:val="00EA2B8C"/>
    <w:rsid w:val="00EA4346"/>
    <w:rsid w:val="00EB32BD"/>
    <w:rsid w:val="00EF4035"/>
    <w:rsid w:val="00F046B7"/>
    <w:rsid w:val="00F234C8"/>
    <w:rsid w:val="00F3463D"/>
    <w:rsid w:val="00F410F7"/>
    <w:rsid w:val="00F454AC"/>
    <w:rsid w:val="00F62406"/>
    <w:rsid w:val="00F7613D"/>
    <w:rsid w:val="00F933AE"/>
    <w:rsid w:val="00F9528B"/>
    <w:rsid w:val="00F958EA"/>
    <w:rsid w:val="00F95D0A"/>
    <w:rsid w:val="00FA250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867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8F16DD"/>
    <w:rPr>
      <w:color w:val="605E5C"/>
      <w:shd w:val="clear" w:color="auto" w:fill="E1DFDD"/>
    </w:rPr>
  </w:style>
  <w:style w:type="paragraph" w:styleId="Listenabsatz">
    <w:name w:val="List Paragraph"/>
    <w:basedOn w:val="Standard"/>
    <w:uiPriority w:val="34"/>
    <w:qFormat/>
    <w:rsid w:val="007B750B"/>
    <w:pPr>
      <w:ind w:left="720"/>
      <w:contextualSpacing/>
    </w:pPr>
  </w:style>
  <w:style w:type="character" w:styleId="Kommentarzeichen">
    <w:name w:val="annotation reference"/>
    <w:basedOn w:val="Absatz-Standardschriftart"/>
    <w:uiPriority w:val="99"/>
    <w:semiHidden/>
    <w:unhideWhenUsed/>
    <w:rsid w:val="00173FD2"/>
    <w:rPr>
      <w:sz w:val="16"/>
      <w:szCs w:val="16"/>
    </w:rPr>
  </w:style>
  <w:style w:type="paragraph" w:styleId="Kommentartext">
    <w:name w:val="annotation text"/>
    <w:basedOn w:val="Standard"/>
    <w:link w:val="KommentartextZchn"/>
    <w:uiPriority w:val="99"/>
    <w:semiHidden/>
    <w:unhideWhenUsed/>
    <w:rsid w:val="00173FD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73FD2"/>
    <w:rPr>
      <w:rFonts w:ascii="Arial" w:hAnsi="Arial"/>
    </w:rPr>
  </w:style>
  <w:style w:type="paragraph" w:styleId="Kommentarthema">
    <w:name w:val="annotation subject"/>
    <w:basedOn w:val="Kommentartext"/>
    <w:next w:val="Kommentartext"/>
    <w:link w:val="KommentarthemaZchn"/>
    <w:uiPriority w:val="99"/>
    <w:semiHidden/>
    <w:unhideWhenUsed/>
    <w:rsid w:val="00173FD2"/>
    <w:rPr>
      <w:b/>
      <w:bCs/>
    </w:rPr>
  </w:style>
  <w:style w:type="character" w:customStyle="1" w:styleId="KommentarthemaZchn">
    <w:name w:val="Kommentarthema Zchn"/>
    <w:basedOn w:val="KommentartextZchn"/>
    <w:link w:val="Kommentarthema"/>
    <w:uiPriority w:val="99"/>
    <w:semiHidden/>
    <w:rsid w:val="00173FD2"/>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aws-wooddesign-en" TargetMode="Externa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643</Words>
  <Characters>4055</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4689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8</cp:revision>
  <cp:lastPrinted>2019-07-18T15:28:00Z</cp:lastPrinted>
  <dcterms:created xsi:type="dcterms:W3CDTF">2022-06-22T09:24:00Z</dcterms:created>
  <dcterms:modified xsi:type="dcterms:W3CDTF">2022-10-10T12:53:00Z</dcterms:modified>
</cp:coreProperties>
</file>