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5106D" w14:paraId="0263141B" w14:textId="77777777" w:rsidTr="007276CC">
        <w:tc>
          <w:tcPr>
            <w:tcW w:w="6237" w:type="dxa"/>
            <w:shd w:val="clear" w:color="auto" w:fill="auto"/>
          </w:tcPr>
          <w:p w14:paraId="6FEB8409" w14:textId="77777777" w:rsidR="00227E10" w:rsidRPr="0037217B" w:rsidRDefault="009D60F9" w:rsidP="00227E10">
            <w:pPr>
              <w:pStyle w:val="Titel"/>
            </w:pPr>
            <w:r w:rsidRPr="0037217B">
              <w:t>Press release</w:t>
            </w:r>
          </w:p>
          <w:p w14:paraId="393547DA" w14:textId="6055E42A" w:rsidR="00227E10" w:rsidRPr="0037217B" w:rsidRDefault="00412BE6" w:rsidP="00265ACE">
            <w:pPr>
              <w:pStyle w:val="Untertitel"/>
            </w:pPr>
            <w:r w:rsidRPr="0037217B">
              <w:t>June 2022</w:t>
            </w:r>
          </w:p>
        </w:tc>
        <w:tc>
          <w:tcPr>
            <w:tcW w:w="737" w:type="dxa"/>
            <w:shd w:val="clear" w:color="auto" w:fill="auto"/>
          </w:tcPr>
          <w:p w14:paraId="4C125654" w14:textId="77777777" w:rsidR="00227E10" w:rsidRPr="0037217B" w:rsidRDefault="00227E10" w:rsidP="004A4939"/>
        </w:tc>
        <w:tc>
          <w:tcPr>
            <w:tcW w:w="2835" w:type="dxa"/>
            <w:shd w:val="clear" w:color="auto" w:fill="auto"/>
          </w:tcPr>
          <w:p w14:paraId="7686B013" w14:textId="77777777" w:rsidR="00227E10" w:rsidRPr="0037217B" w:rsidRDefault="00227E10" w:rsidP="007276CC">
            <w:pPr>
              <w:pStyle w:val="Absender"/>
              <w:spacing w:before="100"/>
              <w:rPr>
                <w:b/>
              </w:rPr>
            </w:pPr>
            <w:r w:rsidRPr="0037217B">
              <w:rPr>
                <w:b/>
              </w:rPr>
              <w:t>Further information about publication:</w:t>
            </w:r>
          </w:p>
          <w:p w14:paraId="281DC7C2" w14:textId="77777777" w:rsidR="00227E10" w:rsidRPr="0037217B" w:rsidRDefault="00227E10" w:rsidP="007276CC">
            <w:pPr>
              <w:pStyle w:val="Absender"/>
            </w:pPr>
            <w:r w:rsidRPr="0037217B">
              <w:t>Schüco International KG</w:t>
            </w:r>
          </w:p>
          <w:p w14:paraId="198524E3" w14:textId="77777777" w:rsidR="00227E10" w:rsidRPr="0037217B" w:rsidRDefault="00227E10" w:rsidP="007276CC">
            <w:pPr>
              <w:pStyle w:val="Absender"/>
            </w:pPr>
            <w:r w:rsidRPr="0037217B">
              <w:t>Ulrike Krüger</w:t>
            </w:r>
          </w:p>
          <w:p w14:paraId="23E4CFEA" w14:textId="77777777" w:rsidR="00227E10" w:rsidRPr="0037217B" w:rsidRDefault="00227E10" w:rsidP="007276CC">
            <w:pPr>
              <w:pStyle w:val="Absender"/>
            </w:pPr>
            <w:r w:rsidRPr="0037217B">
              <w:t>Karolinenstr. 1–15</w:t>
            </w:r>
          </w:p>
          <w:p w14:paraId="1C09075F" w14:textId="77777777" w:rsidR="00227E10" w:rsidRPr="0037217B" w:rsidRDefault="00227E10" w:rsidP="007276CC">
            <w:pPr>
              <w:pStyle w:val="Absender"/>
            </w:pPr>
            <w:r w:rsidRPr="0037217B">
              <w:t>33609 Bielefeld, Germany</w:t>
            </w:r>
          </w:p>
          <w:p w14:paraId="216C864E" w14:textId="77777777" w:rsidR="00227E10" w:rsidRPr="00C5106D" w:rsidRDefault="00227E10" w:rsidP="007276CC">
            <w:pPr>
              <w:pStyle w:val="Absender"/>
              <w:rPr>
                <w:lang w:val="pt-BR"/>
              </w:rPr>
            </w:pPr>
            <w:r w:rsidRPr="00C5106D">
              <w:rPr>
                <w:lang w:val="pt-BR"/>
              </w:rPr>
              <w:t>Tel.: +49 (0)521 783-803</w:t>
            </w:r>
          </w:p>
          <w:p w14:paraId="5B691A0D" w14:textId="77777777" w:rsidR="00227E10" w:rsidRPr="00C5106D" w:rsidRDefault="00227E10" w:rsidP="005F0DEC">
            <w:pPr>
              <w:pStyle w:val="Absender"/>
              <w:rPr>
                <w:lang w:val="pt-BR"/>
              </w:rPr>
            </w:pPr>
            <w:r w:rsidRPr="00C5106D">
              <w:rPr>
                <w:lang w:val="pt-BR"/>
              </w:rPr>
              <w:t>Fax: +49 (0)521 783-950803</w:t>
            </w:r>
          </w:p>
          <w:p w14:paraId="6A195C02" w14:textId="77777777" w:rsidR="00227E10" w:rsidRPr="00C5106D" w:rsidRDefault="00227E10" w:rsidP="007276CC">
            <w:pPr>
              <w:pStyle w:val="Absender"/>
              <w:rPr>
                <w:lang w:val="pt-BR"/>
              </w:rPr>
            </w:pPr>
            <w:r w:rsidRPr="00C5106D">
              <w:rPr>
                <w:lang w:val="pt-BR"/>
              </w:rPr>
              <w:t>E-mail: PR@schueco.com</w:t>
            </w:r>
          </w:p>
          <w:p w14:paraId="69EB9928" w14:textId="77777777" w:rsidR="00227E10" w:rsidRPr="00C5106D" w:rsidRDefault="00C5106D" w:rsidP="007276CC">
            <w:pPr>
              <w:pStyle w:val="Absender"/>
              <w:rPr>
                <w:lang w:val="pt-BR"/>
              </w:rPr>
            </w:pPr>
            <w:hyperlink r:id="rId7" w:history="1">
              <w:r w:rsidR="00A520A4" w:rsidRPr="00C5106D">
                <w:rPr>
                  <w:rStyle w:val="Hyperlink"/>
                  <w:lang w:val="pt-BR"/>
                </w:rPr>
                <w:t>www.schueco.de/presse</w:t>
              </w:r>
            </w:hyperlink>
          </w:p>
          <w:p w14:paraId="0E5F8AF8" w14:textId="77777777" w:rsidR="00A520A4" w:rsidRPr="00C5106D" w:rsidRDefault="00A520A4" w:rsidP="001144C6">
            <w:pPr>
              <w:pStyle w:val="Absender"/>
              <w:rPr>
                <w:lang w:val="pt-BR"/>
              </w:rPr>
            </w:pPr>
            <w:r w:rsidRPr="00C5106D">
              <w:rPr>
                <w:lang w:val="pt-BR"/>
              </w:rPr>
              <w:t>www.schueco.com/press</w:t>
            </w:r>
          </w:p>
        </w:tc>
      </w:tr>
    </w:tbl>
    <w:p w14:paraId="6CA707BF" w14:textId="431284DB" w:rsidR="00A83D65" w:rsidRPr="0037217B" w:rsidRDefault="00A83D65" w:rsidP="005168F0">
      <w:pPr>
        <w:pStyle w:val="Titel"/>
        <w:spacing w:line="312" w:lineRule="auto"/>
        <w:rPr>
          <w:b/>
          <w:sz w:val="22"/>
          <w:szCs w:val="22"/>
        </w:rPr>
      </w:pPr>
      <w:r w:rsidRPr="00C5106D">
        <w:rPr>
          <w:b/>
          <w:sz w:val="22"/>
          <w:szCs w:val="22"/>
          <w:lang w:val="en-US"/>
        </w:rPr>
        <w:br/>
      </w:r>
      <w:r w:rsidRPr="0037217B">
        <w:rPr>
          <w:b/>
          <w:sz w:val="22"/>
          <w:szCs w:val="22"/>
        </w:rPr>
        <w:t xml:space="preserve">For windows, doors, façades and special profiles: </w:t>
      </w:r>
    </w:p>
    <w:p w14:paraId="3ECA3803" w14:textId="7CA0F286" w:rsidR="004A4939" w:rsidRPr="00C5106D" w:rsidRDefault="00103A4E" w:rsidP="005168F0">
      <w:pPr>
        <w:pStyle w:val="Titel"/>
        <w:spacing w:line="312" w:lineRule="auto"/>
        <w:rPr>
          <w:b/>
          <w:sz w:val="28"/>
          <w:szCs w:val="28"/>
          <w:lang w:val="de-DE"/>
        </w:rPr>
      </w:pPr>
      <w:r w:rsidRPr="00C5106D">
        <w:rPr>
          <w:b/>
          <w:sz w:val="28"/>
          <w:szCs w:val="28"/>
          <w:lang w:val="de-DE"/>
        </w:rPr>
        <w:t xml:space="preserve">The Schüco AF 510 CNC </w:t>
      </w:r>
      <w:proofErr w:type="spellStart"/>
      <w:r w:rsidRPr="00C5106D">
        <w:rPr>
          <w:b/>
          <w:sz w:val="28"/>
          <w:szCs w:val="28"/>
          <w:lang w:val="de-DE"/>
        </w:rPr>
        <w:t>machine</w:t>
      </w:r>
      <w:proofErr w:type="spellEnd"/>
    </w:p>
    <w:p w14:paraId="6ED3AE4B" w14:textId="77777777" w:rsidR="004B3B23" w:rsidRPr="00C5106D" w:rsidRDefault="004B3B23" w:rsidP="005168F0">
      <w:pPr>
        <w:spacing w:line="312" w:lineRule="auto"/>
        <w:rPr>
          <w:sz w:val="22"/>
          <w:lang w:val="de-DE"/>
        </w:rPr>
      </w:pPr>
    </w:p>
    <w:p w14:paraId="49D25FF7" w14:textId="3F5DD39E" w:rsidR="004A4939" w:rsidRPr="0037217B" w:rsidRDefault="00816A4D" w:rsidP="009A1D32">
      <w:pPr>
        <w:pStyle w:val="Intro"/>
        <w:spacing w:line="312" w:lineRule="auto"/>
        <w:rPr>
          <w:b/>
        </w:rPr>
      </w:pPr>
      <w:r w:rsidRPr="00C5106D">
        <w:rPr>
          <w:b/>
          <w:lang w:val="de-DE"/>
        </w:rPr>
        <w:t xml:space="preserve">Bielefeld. </w:t>
      </w:r>
      <w:r w:rsidRPr="0037217B">
        <w:rPr>
          <w:b/>
        </w:rPr>
        <w:t xml:space="preserve">The new </w:t>
      </w:r>
      <w:proofErr w:type="spellStart"/>
      <w:r w:rsidRPr="0037217B">
        <w:rPr>
          <w:b/>
        </w:rPr>
        <w:t>Schüco</w:t>
      </w:r>
      <w:proofErr w:type="spellEnd"/>
      <w:r w:rsidRPr="0037217B">
        <w:rPr>
          <w:b/>
        </w:rPr>
        <w:t xml:space="preserve"> AF 510 CNC machine builds on the Schüco AF 500, offering new technology and increased performance for efficient and precise six-sided processing. The highly dynamic five-axis machine features improved spindle performance of 22 kW, integrated vibration monitoring and clamps with decentralised operation. This processing centre therefore provides an efficient and flexible foundation for practically any metal fabrication task.</w:t>
      </w:r>
    </w:p>
    <w:p w14:paraId="26B87627" w14:textId="77777777" w:rsidR="004B3B23" w:rsidRPr="0037217B" w:rsidRDefault="004B3B23" w:rsidP="005168F0">
      <w:pPr>
        <w:spacing w:line="312" w:lineRule="auto"/>
        <w:rPr>
          <w:sz w:val="22"/>
        </w:rPr>
      </w:pPr>
    </w:p>
    <w:p w14:paraId="64E31118" w14:textId="374BECD2" w:rsidR="003409CB" w:rsidRPr="00C5106D" w:rsidRDefault="000359AB" w:rsidP="00A12B2E">
      <w:pPr>
        <w:spacing w:line="312" w:lineRule="auto"/>
        <w:rPr>
          <w:sz w:val="22"/>
        </w:rPr>
      </w:pPr>
      <w:r w:rsidRPr="00C5106D">
        <w:rPr>
          <w:sz w:val="22"/>
        </w:rPr>
        <w:t>Milling, cutting, and notching are all possible with just one machine: the new Schüco AF 510 processing centre. The core of the CNC machine is the high-performance, 22 kW spindle in conjunction with a new spindle cooling system. Together with the integrated vibration monitoring, the processing centre enables preventative maintenance to be carried out and paves the way towards Industry 4.0. At the request of the metal fabrication companies, which contributed important practical experience to the development of the machine, the new CNC machine also features a hinge conveyor belt and oil mist extraction system. Clamps with decentralised operation further support efficient fabrication. They allow for simultaneous processing with a feed rate of up to 25 m/min. Automatic pressure monitoring in the clamping devices accelerates the start of the process. Alternating operation mode also allows both sides of the machine to be used in parallel. Automatic positioning of the clamps and easy insertion of the profiles simplify operation for fast and efficient fabrication.</w:t>
      </w:r>
    </w:p>
    <w:p w14:paraId="666706AB" w14:textId="4015977B" w:rsidR="00D70F04" w:rsidRPr="0037217B" w:rsidRDefault="00D70F04" w:rsidP="00A12B2E">
      <w:pPr>
        <w:spacing w:line="312" w:lineRule="auto"/>
        <w:rPr>
          <w:sz w:val="22"/>
        </w:rPr>
      </w:pPr>
    </w:p>
    <w:p w14:paraId="2FB4CA28" w14:textId="0A54E97D" w:rsidR="0024615E" w:rsidRPr="0037217B" w:rsidRDefault="00197687" w:rsidP="004D4591">
      <w:pPr>
        <w:spacing w:line="312" w:lineRule="auto"/>
        <w:rPr>
          <w:b/>
          <w:bCs/>
          <w:sz w:val="22"/>
        </w:rPr>
      </w:pPr>
      <w:r w:rsidRPr="0037217B">
        <w:rPr>
          <w:b/>
          <w:bCs/>
          <w:sz w:val="22"/>
        </w:rPr>
        <w:t>Flexibility and efficiency combined</w:t>
      </w:r>
    </w:p>
    <w:p w14:paraId="662F9B5D" w14:textId="6533474F" w:rsidR="00F47405" w:rsidRPr="0037217B" w:rsidRDefault="000E19FC" w:rsidP="001C438E">
      <w:pPr>
        <w:spacing w:line="312" w:lineRule="auto"/>
        <w:rPr>
          <w:sz w:val="22"/>
        </w:rPr>
      </w:pPr>
      <w:r w:rsidRPr="0037217B">
        <w:rPr>
          <w:sz w:val="22"/>
        </w:rPr>
        <w:t xml:space="preserve">The Schüco AF 510 CNC machine is particularly flexible when it comes to machining aluminium window, door, façade and special profiles. </w:t>
      </w:r>
      <w:r w:rsidRPr="0037217B">
        <w:rPr>
          <w:sz w:val="22"/>
        </w:rPr>
        <w:lastRenderedPageBreak/>
        <w:t>Thanks to the powerful drive and motor technology, the machine can efficiently process even larger profile cross sections. The absolute position-measuring systems in all six axes mean the axes no longer need to be referenced. In addition, the perfectly balanced machine configuration enables notching from below and processing close to the clamping device. The Schüco AF 510 processing centre is also visually impressive, with a modern design including an LED status display. Robust, durable safety bumpers with leather covers add a finishing touch to the machine. Like the Schüco AF 500 CNC machine, the AF 510 can be combined with the RX LOAD 500 fabrication robot, which was developed together with KUKA for autonomous loading and unloading. The AF 510 processing centre and the robot cell can be seen in action in the glazed Fabrication Showroom in the new Schüco Welcome Forum.</w:t>
      </w:r>
    </w:p>
    <w:p w14:paraId="3CE7AE58" w14:textId="77777777" w:rsidR="00412BE6" w:rsidRPr="0037217B" w:rsidRDefault="00412BE6" w:rsidP="009E6C86">
      <w:pPr>
        <w:spacing w:line="312" w:lineRule="auto"/>
        <w:rPr>
          <w:sz w:val="22"/>
        </w:rPr>
      </w:pPr>
    </w:p>
    <w:p w14:paraId="3D7D4323" w14:textId="01365DDC" w:rsidR="004A4939" w:rsidRPr="0037217B" w:rsidRDefault="002460B5" w:rsidP="002460B5">
      <w:pPr>
        <w:spacing w:line="312" w:lineRule="auto"/>
        <w:rPr>
          <w:sz w:val="22"/>
        </w:rPr>
      </w:pPr>
      <w:r w:rsidRPr="0037217B">
        <w:rPr>
          <w:sz w:val="22"/>
        </w:rPr>
        <w:t xml:space="preserve">More information is available at </w:t>
      </w:r>
      <w:hyperlink r:id="rId8" w:history="1">
        <w:r w:rsidR="0002188F" w:rsidRPr="0037217B">
          <w:rPr>
            <w:rStyle w:val="Hyperlink"/>
            <w:sz w:val="22"/>
          </w:rPr>
          <w:t>www.schueco.de/af510</w:t>
        </w:r>
      </w:hyperlink>
      <w:r w:rsidRPr="0037217B">
        <w:rPr>
          <w:sz w:val="22"/>
        </w:rPr>
        <w:t>.</w:t>
      </w:r>
    </w:p>
    <w:p w14:paraId="51DACD4D" w14:textId="3210B343" w:rsidR="002460B5" w:rsidRPr="0037217B" w:rsidRDefault="002460B5" w:rsidP="005168F0">
      <w:pPr>
        <w:spacing w:line="312" w:lineRule="auto"/>
        <w:rPr>
          <w:sz w:val="22"/>
        </w:rPr>
      </w:pPr>
    </w:p>
    <w:p w14:paraId="45B9F25F" w14:textId="77777777" w:rsidR="002460B5" w:rsidRPr="0037217B" w:rsidRDefault="002460B5" w:rsidP="005168F0">
      <w:pPr>
        <w:spacing w:line="312" w:lineRule="auto"/>
        <w:rPr>
          <w:sz w:val="22"/>
        </w:rPr>
      </w:pPr>
    </w:p>
    <w:p w14:paraId="2FE45481" w14:textId="77777777" w:rsidR="000E19FC" w:rsidRPr="0037217B" w:rsidRDefault="000E19FC" w:rsidP="000E19FC">
      <w:pPr>
        <w:spacing w:line="312" w:lineRule="auto"/>
        <w:jc w:val="both"/>
        <w:rPr>
          <w:rFonts w:cs="Arial"/>
          <w:b/>
          <w:szCs w:val="18"/>
        </w:rPr>
      </w:pPr>
      <w:bookmarkStart w:id="0" w:name="_Hlk77926191"/>
      <w:r w:rsidRPr="0037217B">
        <w:rPr>
          <w:rFonts w:cs="Arial"/>
          <w:b/>
          <w:szCs w:val="18"/>
        </w:rPr>
        <w:t>Schüco – System solutions for windows, doors and façades</w:t>
      </w:r>
    </w:p>
    <w:p w14:paraId="658AA524" w14:textId="77777777" w:rsidR="000E19FC" w:rsidRPr="0037217B" w:rsidRDefault="000E19FC" w:rsidP="000E19FC">
      <w:pPr>
        <w:spacing w:line="312" w:lineRule="auto"/>
        <w:jc w:val="both"/>
        <w:rPr>
          <w:rFonts w:cs="Arial"/>
          <w:szCs w:val="18"/>
        </w:rPr>
      </w:pPr>
      <w:r w:rsidRPr="0037217B">
        <w:rPr>
          <w:rFonts w:cs="Arial"/>
          <w:szCs w:val="18"/>
        </w:rPr>
        <w:t xml:space="preserve">Based in Bielefeld, the Schüco Group develops and sells system solutions for windows, doors and façades. With 6330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1" w:name="_Hlk77925992"/>
      <w:r w:rsidRPr="0037217B">
        <w:rPr>
          <w:rFonts w:cs="Arial"/>
          <w:szCs w:val="18"/>
        </w:rPr>
        <w:t>Schüco works with 10,000 fabricators and 30,000 architectural practices, as well as construction professionals, who commission buildings around the world.</w:t>
      </w:r>
      <w:bookmarkEnd w:id="1"/>
      <w:r w:rsidRPr="0037217B">
        <w:rPr>
          <w:rFonts w:cs="Arial"/>
          <w:szCs w:val="18"/>
        </w:rPr>
        <w:t xml:space="preserve"> Founded in 1951, the company is now active in more than 80 countries and achieved a turnover of 1.995 billion euros in 2021. For more information, visit </w:t>
      </w:r>
      <w:hyperlink r:id="rId9" w:history="1">
        <w:r w:rsidRPr="0037217B">
          <w:rPr>
            <w:rStyle w:val="Hyperlink"/>
            <w:rFonts w:cs="Arial"/>
            <w:szCs w:val="18"/>
          </w:rPr>
          <w:t>www.schueco.com</w:t>
        </w:r>
      </w:hyperlink>
    </w:p>
    <w:p w14:paraId="1778D970" w14:textId="77777777" w:rsidR="00F9528B" w:rsidRPr="0037217B" w:rsidRDefault="00F9528B" w:rsidP="00F9528B">
      <w:pPr>
        <w:spacing w:line="312" w:lineRule="auto"/>
        <w:jc w:val="both"/>
        <w:rPr>
          <w:rFonts w:cs="Arial"/>
          <w:szCs w:val="18"/>
        </w:rPr>
      </w:pPr>
    </w:p>
    <w:bookmarkEnd w:id="0"/>
    <w:p w14:paraId="6675D9D2" w14:textId="099408F9" w:rsidR="00F9528B" w:rsidRPr="0037217B" w:rsidRDefault="00F9528B" w:rsidP="00F9528B">
      <w:pPr>
        <w:spacing w:line="312" w:lineRule="auto"/>
        <w:jc w:val="both"/>
        <w:rPr>
          <w:rFonts w:cs="Arial"/>
          <w:szCs w:val="18"/>
        </w:rPr>
      </w:pPr>
    </w:p>
    <w:p w14:paraId="0F28DF7F" w14:textId="2E12D6F7" w:rsidR="002460B5" w:rsidRPr="0037217B" w:rsidRDefault="002460B5" w:rsidP="00F9528B">
      <w:pPr>
        <w:spacing w:line="312" w:lineRule="auto"/>
        <w:jc w:val="both"/>
        <w:rPr>
          <w:rFonts w:cs="Arial"/>
          <w:szCs w:val="18"/>
        </w:rPr>
      </w:pPr>
    </w:p>
    <w:p w14:paraId="23CD94AE" w14:textId="449D2864" w:rsidR="002460B5" w:rsidRPr="0037217B" w:rsidRDefault="002460B5" w:rsidP="00F9528B">
      <w:pPr>
        <w:spacing w:line="312" w:lineRule="auto"/>
        <w:jc w:val="both"/>
        <w:rPr>
          <w:rFonts w:cs="Arial"/>
          <w:szCs w:val="18"/>
        </w:rPr>
      </w:pPr>
    </w:p>
    <w:p w14:paraId="5C234FDB" w14:textId="6E1064FB" w:rsidR="001C438E" w:rsidRDefault="001C438E" w:rsidP="00F9528B">
      <w:pPr>
        <w:spacing w:line="312" w:lineRule="auto"/>
        <w:jc w:val="both"/>
        <w:rPr>
          <w:rFonts w:cs="Arial"/>
          <w:szCs w:val="18"/>
        </w:rPr>
      </w:pPr>
    </w:p>
    <w:p w14:paraId="05FED4B1" w14:textId="1C32462C" w:rsidR="00C5106D" w:rsidRDefault="00C5106D" w:rsidP="00F9528B">
      <w:pPr>
        <w:spacing w:line="312" w:lineRule="auto"/>
        <w:jc w:val="both"/>
        <w:rPr>
          <w:rFonts w:cs="Arial"/>
          <w:szCs w:val="18"/>
        </w:rPr>
      </w:pPr>
    </w:p>
    <w:p w14:paraId="4FBABE7B" w14:textId="4A2A4CE0" w:rsidR="00C5106D" w:rsidRDefault="00C5106D" w:rsidP="00F9528B">
      <w:pPr>
        <w:spacing w:line="312" w:lineRule="auto"/>
        <w:jc w:val="both"/>
        <w:rPr>
          <w:rFonts w:cs="Arial"/>
          <w:szCs w:val="18"/>
        </w:rPr>
      </w:pPr>
    </w:p>
    <w:p w14:paraId="53D3FF32" w14:textId="06F2087E" w:rsidR="00C5106D" w:rsidRDefault="00C5106D" w:rsidP="00F9528B">
      <w:pPr>
        <w:spacing w:line="312" w:lineRule="auto"/>
        <w:jc w:val="both"/>
        <w:rPr>
          <w:rFonts w:cs="Arial"/>
          <w:szCs w:val="18"/>
        </w:rPr>
      </w:pPr>
    </w:p>
    <w:p w14:paraId="0E3C8FC3" w14:textId="4463D1FA" w:rsidR="00C5106D" w:rsidRDefault="00C5106D" w:rsidP="00F9528B">
      <w:pPr>
        <w:spacing w:line="312" w:lineRule="auto"/>
        <w:jc w:val="both"/>
        <w:rPr>
          <w:rFonts w:cs="Arial"/>
          <w:szCs w:val="18"/>
        </w:rPr>
      </w:pPr>
    </w:p>
    <w:p w14:paraId="447B4F1E" w14:textId="49970FEF" w:rsidR="00C5106D" w:rsidRDefault="00C5106D" w:rsidP="00F9528B">
      <w:pPr>
        <w:spacing w:line="312" w:lineRule="auto"/>
        <w:jc w:val="both"/>
        <w:rPr>
          <w:rFonts w:cs="Arial"/>
          <w:szCs w:val="18"/>
        </w:rPr>
      </w:pPr>
    </w:p>
    <w:p w14:paraId="434B1C17" w14:textId="33817726" w:rsidR="00C5106D" w:rsidRDefault="00C5106D" w:rsidP="00F9528B">
      <w:pPr>
        <w:spacing w:line="312" w:lineRule="auto"/>
        <w:jc w:val="both"/>
        <w:rPr>
          <w:rFonts w:cs="Arial"/>
          <w:szCs w:val="18"/>
        </w:rPr>
      </w:pPr>
    </w:p>
    <w:p w14:paraId="08C4A9A6" w14:textId="77777777" w:rsidR="00C5106D" w:rsidRPr="0037217B" w:rsidRDefault="00C5106D" w:rsidP="00F9528B">
      <w:pPr>
        <w:spacing w:line="312" w:lineRule="auto"/>
        <w:jc w:val="both"/>
        <w:rPr>
          <w:rFonts w:cs="Arial"/>
          <w:szCs w:val="18"/>
        </w:rPr>
      </w:pPr>
    </w:p>
    <w:p w14:paraId="1CAB3A85" w14:textId="6FF0D3B6" w:rsidR="001C438E" w:rsidRPr="0037217B" w:rsidRDefault="001C438E" w:rsidP="00F9528B">
      <w:pPr>
        <w:spacing w:line="312" w:lineRule="auto"/>
        <w:jc w:val="both"/>
        <w:rPr>
          <w:rFonts w:cs="Arial"/>
          <w:szCs w:val="18"/>
        </w:rPr>
      </w:pPr>
    </w:p>
    <w:p w14:paraId="04F6CD54" w14:textId="0B2FCBB0" w:rsidR="001C438E" w:rsidRPr="0037217B" w:rsidRDefault="001C438E" w:rsidP="00F9528B">
      <w:pPr>
        <w:spacing w:line="312" w:lineRule="auto"/>
        <w:jc w:val="both"/>
        <w:rPr>
          <w:rFonts w:cs="Arial"/>
          <w:szCs w:val="18"/>
        </w:rPr>
      </w:pPr>
    </w:p>
    <w:p w14:paraId="43A5CCF2" w14:textId="77777777" w:rsidR="001C438E" w:rsidRPr="0037217B" w:rsidRDefault="001C438E" w:rsidP="00F9528B">
      <w:pPr>
        <w:spacing w:line="312" w:lineRule="auto"/>
        <w:jc w:val="both"/>
        <w:rPr>
          <w:rFonts w:cs="Arial"/>
          <w:szCs w:val="18"/>
        </w:rPr>
      </w:pPr>
    </w:p>
    <w:p w14:paraId="2D28FAB7" w14:textId="7BAD0BA9" w:rsidR="0037217B" w:rsidRPr="0037217B" w:rsidRDefault="00610835" w:rsidP="00C5106D">
      <w:pPr>
        <w:spacing w:line="312" w:lineRule="auto"/>
        <w:rPr>
          <w:sz w:val="22"/>
        </w:rPr>
      </w:pPr>
      <w:r w:rsidRPr="0037217B">
        <w:rPr>
          <w:sz w:val="22"/>
        </w:rPr>
        <w:lastRenderedPageBreak/>
        <w:t xml:space="preserve">High resolution images are available to download in the Schüco Newsroom at </w:t>
      </w:r>
      <w:hyperlink r:id="rId10" w:history="1">
        <w:r w:rsidR="00697102" w:rsidRPr="0037217B">
          <w:rPr>
            <w:rStyle w:val="Hyperlink"/>
            <w:sz w:val="22"/>
          </w:rPr>
          <w:t>www.schueco.com/press</w:t>
        </w:r>
      </w:hyperlink>
      <w:r w:rsidR="00697102" w:rsidRPr="0037217B">
        <w:rPr>
          <w:sz w:val="22"/>
        </w:rPr>
        <w:t>.</w:t>
      </w:r>
    </w:p>
    <w:p w14:paraId="2C72CF44" w14:textId="77777777" w:rsidR="0037217B" w:rsidRPr="0037217B" w:rsidRDefault="0037217B" w:rsidP="005168F0">
      <w:pPr>
        <w:spacing w:line="312" w:lineRule="auto"/>
        <w:rPr>
          <w:sz w:val="22"/>
        </w:rPr>
      </w:pPr>
    </w:p>
    <w:p w14:paraId="427BF9CE" w14:textId="57543907" w:rsidR="005168F0" w:rsidRPr="0037217B" w:rsidRDefault="00103A4E" w:rsidP="005168F0">
      <w:pPr>
        <w:spacing w:line="312" w:lineRule="auto"/>
        <w:rPr>
          <w:b/>
          <w:bCs/>
          <w:sz w:val="22"/>
        </w:rPr>
      </w:pPr>
      <w:r w:rsidRPr="0037217B">
        <w:rPr>
          <w:b/>
          <w:bCs/>
          <w:sz w:val="22"/>
        </w:rPr>
        <w:t>Picture credits: Schüco International KG</w:t>
      </w:r>
    </w:p>
    <w:p w14:paraId="551CA5DF" w14:textId="20B8236D" w:rsidR="00103A4E" w:rsidRPr="0037217B" w:rsidRDefault="00103A4E" w:rsidP="005168F0">
      <w:pPr>
        <w:spacing w:line="312" w:lineRule="auto"/>
        <w:rPr>
          <w:b/>
          <w:bCs/>
          <w:sz w:val="22"/>
        </w:rPr>
      </w:pPr>
      <w:r w:rsidRPr="0037217B">
        <w:rPr>
          <w:noProof/>
          <w:sz w:val="22"/>
          <w:lang w:eastAsia="en-GB"/>
        </w:rPr>
        <w:drawing>
          <wp:inline distT="0" distB="0" distL="0" distR="0" wp14:anchorId="509B0538" wp14:editId="1227ECE7">
            <wp:extent cx="2035079" cy="1440000"/>
            <wp:effectExtent l="0" t="0" r="381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35079" cy="1440000"/>
                    </a:xfrm>
                    <a:prstGeom prst="rect">
                      <a:avLst/>
                    </a:prstGeom>
                    <a:noFill/>
                    <a:ln>
                      <a:noFill/>
                    </a:ln>
                  </pic:spPr>
                </pic:pic>
              </a:graphicData>
            </a:graphic>
          </wp:inline>
        </w:drawing>
      </w:r>
    </w:p>
    <w:p w14:paraId="5333C757" w14:textId="66DE1FBF" w:rsidR="00103A4E" w:rsidRPr="0037217B" w:rsidRDefault="0023239C" w:rsidP="005168F0">
      <w:pPr>
        <w:spacing w:line="312" w:lineRule="auto"/>
        <w:rPr>
          <w:sz w:val="22"/>
        </w:rPr>
      </w:pPr>
      <w:r w:rsidRPr="0037217B">
        <w:rPr>
          <w:sz w:val="22"/>
        </w:rPr>
        <w:t xml:space="preserve">Schüco AF 510 is a further development of the AF 500 and one of the highest performance five-axis machines on the market. </w:t>
      </w:r>
    </w:p>
    <w:p w14:paraId="40C14C05" w14:textId="77777777" w:rsidR="0023239C" w:rsidRPr="0037217B" w:rsidRDefault="0023239C" w:rsidP="005168F0">
      <w:pPr>
        <w:spacing w:line="312" w:lineRule="auto"/>
        <w:rPr>
          <w:b/>
          <w:bCs/>
          <w:sz w:val="22"/>
        </w:rPr>
      </w:pPr>
    </w:p>
    <w:p w14:paraId="50A2B0E7" w14:textId="77777777" w:rsidR="00103A4E" w:rsidRPr="0037217B" w:rsidRDefault="00103A4E" w:rsidP="00103A4E">
      <w:pPr>
        <w:spacing w:line="312" w:lineRule="auto"/>
        <w:rPr>
          <w:sz w:val="22"/>
        </w:rPr>
      </w:pPr>
      <w:r w:rsidRPr="0037217B">
        <w:rPr>
          <w:b/>
          <w:bCs/>
          <w:sz w:val="22"/>
        </w:rPr>
        <w:t>Picture credits: Schüco International KG</w:t>
      </w:r>
    </w:p>
    <w:p w14:paraId="6EA1CF82" w14:textId="6D3BDA03" w:rsidR="00103A4E" w:rsidRPr="0037217B" w:rsidRDefault="00103A4E" w:rsidP="005168F0">
      <w:pPr>
        <w:spacing w:line="312" w:lineRule="auto"/>
        <w:rPr>
          <w:sz w:val="22"/>
        </w:rPr>
      </w:pPr>
      <w:r w:rsidRPr="0037217B">
        <w:rPr>
          <w:noProof/>
          <w:sz w:val="22"/>
          <w:lang w:eastAsia="en-GB"/>
        </w:rPr>
        <w:drawing>
          <wp:inline distT="0" distB="0" distL="0" distR="0" wp14:anchorId="2AE55182" wp14:editId="3EDC44DE">
            <wp:extent cx="1018929"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18929" cy="1440000"/>
                    </a:xfrm>
                    <a:prstGeom prst="rect">
                      <a:avLst/>
                    </a:prstGeom>
                    <a:noFill/>
                    <a:ln>
                      <a:noFill/>
                    </a:ln>
                  </pic:spPr>
                </pic:pic>
              </a:graphicData>
            </a:graphic>
          </wp:inline>
        </w:drawing>
      </w:r>
    </w:p>
    <w:p w14:paraId="7E7FC61B" w14:textId="57B63567" w:rsidR="0023239C" w:rsidRPr="0037217B" w:rsidRDefault="0023239C" w:rsidP="0023239C">
      <w:pPr>
        <w:spacing w:line="312" w:lineRule="auto"/>
        <w:rPr>
          <w:sz w:val="22"/>
        </w:rPr>
      </w:pPr>
      <w:r w:rsidRPr="0037217B">
        <w:rPr>
          <w:sz w:val="22"/>
        </w:rPr>
        <w:t>The Schüco AF 510 CNC machine offers a high degree of flexibility and openness specifically for the fabrication of aluminium window, door, façade and special profiles.</w:t>
      </w:r>
    </w:p>
    <w:p w14:paraId="2C27A272" w14:textId="77777777" w:rsidR="0023239C" w:rsidRPr="0037217B" w:rsidRDefault="0023239C" w:rsidP="005168F0">
      <w:pPr>
        <w:spacing w:line="312" w:lineRule="auto"/>
        <w:rPr>
          <w:sz w:val="22"/>
        </w:rPr>
      </w:pPr>
    </w:p>
    <w:sectPr w:rsidR="0023239C" w:rsidRPr="0037217B"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B7DFE" w14:textId="77777777" w:rsidR="00FE52D7" w:rsidRDefault="00FE52D7" w:rsidP="00F958EA">
      <w:pPr>
        <w:spacing w:line="240" w:lineRule="auto"/>
      </w:pPr>
      <w:r>
        <w:separator/>
      </w:r>
    </w:p>
  </w:endnote>
  <w:endnote w:type="continuationSeparator" w:id="0">
    <w:p w14:paraId="48CC3411" w14:textId="77777777" w:rsidR="00FE52D7" w:rsidRDefault="00FE52D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3</w:t>
    </w:r>
    <w:r>
      <w:fldChar w:fldCharType="end"/>
    </w:r>
    <w:r>
      <w:t>/</w:t>
    </w:r>
    <w:r>
      <w:fldChar w:fldCharType="begin"/>
    </w:r>
    <w:r>
      <w:rPr>
        <w:noProof/>
      </w:rPr>
      <w:instrText xml:space="preserve"> NUMPAGES  \* Arabic  \* MERGEFORMAT </w:instrText>
    </w:r>
    <w:r>
      <w:fldChar w:fldCharType="separate"/>
    </w:r>
    <w:r>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3FA1B5" w14:textId="77777777" w:rsidR="00FE52D7" w:rsidRDefault="00FE52D7" w:rsidP="00F958EA">
      <w:pPr>
        <w:spacing w:line="240" w:lineRule="auto"/>
      </w:pPr>
      <w:r>
        <w:separator/>
      </w:r>
    </w:p>
  </w:footnote>
  <w:footnote w:type="continuationSeparator" w:id="0">
    <w:p w14:paraId="288595FD" w14:textId="77777777" w:rsidR="00FE52D7" w:rsidRDefault="00FE52D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en-GB"/>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en-GB"/>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8D3BC7"/>
    <w:multiLevelType w:val="hybridMultilevel"/>
    <w:tmpl w:val="13224FEE"/>
    <w:lvl w:ilvl="0" w:tplc="04070005">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73A6553"/>
    <w:multiLevelType w:val="hybridMultilevel"/>
    <w:tmpl w:val="E2C43B4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3"/>
  </w:num>
  <w:num w:numId="2">
    <w:abstractNumId w:val="6"/>
  </w:num>
  <w:num w:numId="3">
    <w:abstractNumId w:val="4"/>
  </w:num>
  <w:num w:numId="4">
    <w:abstractNumId w:val="2"/>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188F"/>
    <w:rsid w:val="000243D1"/>
    <w:rsid w:val="00024ACE"/>
    <w:rsid w:val="00026F6B"/>
    <w:rsid w:val="000301D8"/>
    <w:rsid w:val="000359AB"/>
    <w:rsid w:val="00040810"/>
    <w:rsid w:val="00042BCE"/>
    <w:rsid w:val="00051401"/>
    <w:rsid w:val="00055CD5"/>
    <w:rsid w:val="000624E1"/>
    <w:rsid w:val="00073518"/>
    <w:rsid w:val="00083752"/>
    <w:rsid w:val="000843C5"/>
    <w:rsid w:val="000A5E24"/>
    <w:rsid w:val="000B1ABA"/>
    <w:rsid w:val="000C299E"/>
    <w:rsid w:val="000E19FC"/>
    <w:rsid w:val="00103A4E"/>
    <w:rsid w:val="001051B8"/>
    <w:rsid w:val="00113D9B"/>
    <w:rsid w:val="001144C6"/>
    <w:rsid w:val="0011455F"/>
    <w:rsid w:val="00115275"/>
    <w:rsid w:val="00131804"/>
    <w:rsid w:val="0013650B"/>
    <w:rsid w:val="00175C50"/>
    <w:rsid w:val="0018293F"/>
    <w:rsid w:val="00183DB4"/>
    <w:rsid w:val="00191315"/>
    <w:rsid w:val="00194117"/>
    <w:rsid w:val="00197687"/>
    <w:rsid w:val="001A28F4"/>
    <w:rsid w:val="001A3597"/>
    <w:rsid w:val="001A59C9"/>
    <w:rsid w:val="001A6CC0"/>
    <w:rsid w:val="001C438E"/>
    <w:rsid w:val="001C4E5A"/>
    <w:rsid w:val="001C5624"/>
    <w:rsid w:val="001C6FAC"/>
    <w:rsid w:val="001C71CC"/>
    <w:rsid w:val="001F11C3"/>
    <w:rsid w:val="001F1716"/>
    <w:rsid w:val="001F7A93"/>
    <w:rsid w:val="002018DC"/>
    <w:rsid w:val="0021268C"/>
    <w:rsid w:val="002176B8"/>
    <w:rsid w:val="00221120"/>
    <w:rsid w:val="00222C59"/>
    <w:rsid w:val="00227E10"/>
    <w:rsid w:val="0023239C"/>
    <w:rsid w:val="00236391"/>
    <w:rsid w:val="0024327E"/>
    <w:rsid w:val="00244842"/>
    <w:rsid w:val="002460B5"/>
    <w:rsid w:val="0024615E"/>
    <w:rsid w:val="00252D6E"/>
    <w:rsid w:val="00254BAE"/>
    <w:rsid w:val="00265ACE"/>
    <w:rsid w:val="002762A8"/>
    <w:rsid w:val="00284CF1"/>
    <w:rsid w:val="002911E7"/>
    <w:rsid w:val="002A6125"/>
    <w:rsid w:val="002B211F"/>
    <w:rsid w:val="002B7D28"/>
    <w:rsid w:val="002D4551"/>
    <w:rsid w:val="002E3613"/>
    <w:rsid w:val="002E65C2"/>
    <w:rsid w:val="002F3983"/>
    <w:rsid w:val="003312EB"/>
    <w:rsid w:val="00332231"/>
    <w:rsid w:val="00337E7E"/>
    <w:rsid w:val="003409CB"/>
    <w:rsid w:val="003442BA"/>
    <w:rsid w:val="003471F7"/>
    <w:rsid w:val="00366A18"/>
    <w:rsid w:val="0036728C"/>
    <w:rsid w:val="00367473"/>
    <w:rsid w:val="0037157E"/>
    <w:rsid w:val="0037217B"/>
    <w:rsid w:val="003855FF"/>
    <w:rsid w:val="003A46F2"/>
    <w:rsid w:val="003C0B27"/>
    <w:rsid w:val="003C1C27"/>
    <w:rsid w:val="003C3118"/>
    <w:rsid w:val="003C3917"/>
    <w:rsid w:val="003F0853"/>
    <w:rsid w:val="003F280C"/>
    <w:rsid w:val="003F56F4"/>
    <w:rsid w:val="00400E95"/>
    <w:rsid w:val="0040727A"/>
    <w:rsid w:val="00412BE6"/>
    <w:rsid w:val="00413635"/>
    <w:rsid w:val="00417BFB"/>
    <w:rsid w:val="00421006"/>
    <w:rsid w:val="00431009"/>
    <w:rsid w:val="00433486"/>
    <w:rsid w:val="00444D4D"/>
    <w:rsid w:val="00445B24"/>
    <w:rsid w:val="00461334"/>
    <w:rsid w:val="004975ED"/>
    <w:rsid w:val="004A4939"/>
    <w:rsid w:val="004B3B23"/>
    <w:rsid w:val="004C0725"/>
    <w:rsid w:val="004D4591"/>
    <w:rsid w:val="004D5FF8"/>
    <w:rsid w:val="004D7A4A"/>
    <w:rsid w:val="004E33D8"/>
    <w:rsid w:val="004F1C77"/>
    <w:rsid w:val="004F2161"/>
    <w:rsid w:val="004F241B"/>
    <w:rsid w:val="004F35BF"/>
    <w:rsid w:val="004F540D"/>
    <w:rsid w:val="00514E18"/>
    <w:rsid w:val="005168F0"/>
    <w:rsid w:val="005303A4"/>
    <w:rsid w:val="0054107C"/>
    <w:rsid w:val="00544C85"/>
    <w:rsid w:val="0058361A"/>
    <w:rsid w:val="00593611"/>
    <w:rsid w:val="00597621"/>
    <w:rsid w:val="005A0735"/>
    <w:rsid w:val="005A24FE"/>
    <w:rsid w:val="005A37EF"/>
    <w:rsid w:val="005B3834"/>
    <w:rsid w:val="005D3F43"/>
    <w:rsid w:val="005D5BE2"/>
    <w:rsid w:val="005E5091"/>
    <w:rsid w:val="005F0DEC"/>
    <w:rsid w:val="005F20B2"/>
    <w:rsid w:val="0060573A"/>
    <w:rsid w:val="00606851"/>
    <w:rsid w:val="0061040B"/>
    <w:rsid w:val="00610835"/>
    <w:rsid w:val="00633DBA"/>
    <w:rsid w:val="0063779F"/>
    <w:rsid w:val="00643D0C"/>
    <w:rsid w:val="006457DB"/>
    <w:rsid w:val="0065091F"/>
    <w:rsid w:val="006578B1"/>
    <w:rsid w:val="006712DC"/>
    <w:rsid w:val="00674031"/>
    <w:rsid w:val="0068328B"/>
    <w:rsid w:val="00687074"/>
    <w:rsid w:val="00697102"/>
    <w:rsid w:val="006B1F00"/>
    <w:rsid w:val="006B380A"/>
    <w:rsid w:val="006D5606"/>
    <w:rsid w:val="006E42B7"/>
    <w:rsid w:val="006F50AD"/>
    <w:rsid w:val="00723D0C"/>
    <w:rsid w:val="007276CC"/>
    <w:rsid w:val="00766D56"/>
    <w:rsid w:val="007A1939"/>
    <w:rsid w:val="007A31A8"/>
    <w:rsid w:val="007A5FD5"/>
    <w:rsid w:val="007A7037"/>
    <w:rsid w:val="007E3C35"/>
    <w:rsid w:val="007F0D21"/>
    <w:rsid w:val="008067CE"/>
    <w:rsid w:val="00816A4D"/>
    <w:rsid w:val="00850E55"/>
    <w:rsid w:val="008615B3"/>
    <w:rsid w:val="0086708E"/>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2A89"/>
    <w:rsid w:val="009757CA"/>
    <w:rsid w:val="00976BAF"/>
    <w:rsid w:val="00993209"/>
    <w:rsid w:val="009957D5"/>
    <w:rsid w:val="009A1D32"/>
    <w:rsid w:val="009B20B6"/>
    <w:rsid w:val="009B2BB7"/>
    <w:rsid w:val="009D60F9"/>
    <w:rsid w:val="009E59BA"/>
    <w:rsid w:val="009E61AC"/>
    <w:rsid w:val="009E6C86"/>
    <w:rsid w:val="009E78A9"/>
    <w:rsid w:val="009F61FB"/>
    <w:rsid w:val="00A06231"/>
    <w:rsid w:val="00A1070C"/>
    <w:rsid w:val="00A12B2E"/>
    <w:rsid w:val="00A34AC2"/>
    <w:rsid w:val="00A40B3D"/>
    <w:rsid w:val="00A4192A"/>
    <w:rsid w:val="00A4223F"/>
    <w:rsid w:val="00A507DD"/>
    <w:rsid w:val="00A51720"/>
    <w:rsid w:val="00A520A4"/>
    <w:rsid w:val="00A70010"/>
    <w:rsid w:val="00A83D65"/>
    <w:rsid w:val="00A858AC"/>
    <w:rsid w:val="00A934AB"/>
    <w:rsid w:val="00AA7002"/>
    <w:rsid w:val="00AD100E"/>
    <w:rsid w:val="00AE4BD3"/>
    <w:rsid w:val="00AE4D8C"/>
    <w:rsid w:val="00AE78A6"/>
    <w:rsid w:val="00AF4FDC"/>
    <w:rsid w:val="00B00D3C"/>
    <w:rsid w:val="00B02208"/>
    <w:rsid w:val="00B33415"/>
    <w:rsid w:val="00B370AA"/>
    <w:rsid w:val="00B377FB"/>
    <w:rsid w:val="00B4172C"/>
    <w:rsid w:val="00B50B7A"/>
    <w:rsid w:val="00B754E6"/>
    <w:rsid w:val="00B80694"/>
    <w:rsid w:val="00B9195A"/>
    <w:rsid w:val="00BA12B8"/>
    <w:rsid w:val="00BB7146"/>
    <w:rsid w:val="00BD68E7"/>
    <w:rsid w:val="00BE3851"/>
    <w:rsid w:val="00BE663C"/>
    <w:rsid w:val="00BF07F1"/>
    <w:rsid w:val="00BF2E0F"/>
    <w:rsid w:val="00C0715C"/>
    <w:rsid w:val="00C11A76"/>
    <w:rsid w:val="00C1264D"/>
    <w:rsid w:val="00C3591B"/>
    <w:rsid w:val="00C5106D"/>
    <w:rsid w:val="00C57139"/>
    <w:rsid w:val="00C62430"/>
    <w:rsid w:val="00C84C83"/>
    <w:rsid w:val="00C94D55"/>
    <w:rsid w:val="00CA1631"/>
    <w:rsid w:val="00CB073D"/>
    <w:rsid w:val="00CB2D38"/>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55183"/>
    <w:rsid w:val="00D70F04"/>
    <w:rsid w:val="00D75F9A"/>
    <w:rsid w:val="00D92017"/>
    <w:rsid w:val="00D923AB"/>
    <w:rsid w:val="00DA004E"/>
    <w:rsid w:val="00DD59CD"/>
    <w:rsid w:val="00DD5DF3"/>
    <w:rsid w:val="00E0091E"/>
    <w:rsid w:val="00E026D1"/>
    <w:rsid w:val="00E07BA6"/>
    <w:rsid w:val="00E2500A"/>
    <w:rsid w:val="00E25945"/>
    <w:rsid w:val="00E31F02"/>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0B7B"/>
    <w:rsid w:val="00F3463D"/>
    <w:rsid w:val="00F410F7"/>
    <w:rsid w:val="00F454AC"/>
    <w:rsid w:val="00F47405"/>
    <w:rsid w:val="00F5396E"/>
    <w:rsid w:val="00F62406"/>
    <w:rsid w:val="00F7613D"/>
    <w:rsid w:val="00F933AE"/>
    <w:rsid w:val="00F9528B"/>
    <w:rsid w:val="00F958EA"/>
    <w:rsid w:val="00FA4C50"/>
    <w:rsid w:val="00FA7A99"/>
    <w:rsid w:val="00FB5F4A"/>
    <w:rsid w:val="00FC4A97"/>
    <w:rsid w:val="00FD41E1"/>
    <w:rsid w:val="00FD6160"/>
    <w:rsid w:val="00FE52D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styleId="Listenabsatz">
    <w:name w:val="List Paragraph"/>
    <w:basedOn w:val="Standard"/>
    <w:uiPriority w:val="34"/>
    <w:rsid w:val="0024615E"/>
    <w:pPr>
      <w:spacing w:line="280" w:lineRule="atLeast"/>
      <w:ind w:left="720"/>
      <w:contextualSpacing/>
    </w:pPr>
    <w:rPr>
      <w:sz w:val="21"/>
    </w:rPr>
  </w:style>
  <w:style w:type="character" w:styleId="Kommentarzeichen">
    <w:name w:val="annotation reference"/>
    <w:basedOn w:val="Absatz-Standardschriftart"/>
    <w:uiPriority w:val="99"/>
    <w:semiHidden/>
    <w:unhideWhenUsed/>
    <w:rsid w:val="00197687"/>
    <w:rPr>
      <w:sz w:val="16"/>
      <w:szCs w:val="16"/>
    </w:rPr>
  </w:style>
  <w:style w:type="paragraph" w:styleId="Kommentartext">
    <w:name w:val="annotation text"/>
    <w:basedOn w:val="Standard"/>
    <w:link w:val="KommentartextZchn"/>
    <w:uiPriority w:val="99"/>
    <w:semiHidden/>
    <w:unhideWhenUsed/>
    <w:rsid w:val="0019768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97687"/>
    <w:rPr>
      <w:rFonts w:ascii="Arial" w:hAnsi="Arial"/>
    </w:rPr>
  </w:style>
  <w:style w:type="paragraph" w:styleId="Kommentarthema">
    <w:name w:val="annotation subject"/>
    <w:basedOn w:val="Kommentartext"/>
    <w:next w:val="Kommentartext"/>
    <w:link w:val="KommentarthemaZchn"/>
    <w:uiPriority w:val="99"/>
    <w:semiHidden/>
    <w:unhideWhenUsed/>
    <w:rsid w:val="00197687"/>
    <w:rPr>
      <w:b/>
      <w:bCs/>
    </w:rPr>
  </w:style>
  <w:style w:type="character" w:customStyle="1" w:styleId="KommentarthemaZchn">
    <w:name w:val="Kommentarthema Zchn"/>
    <w:basedOn w:val="KommentartextZchn"/>
    <w:link w:val="Kommentarthema"/>
    <w:uiPriority w:val="99"/>
    <w:semiHidden/>
    <w:rsid w:val="00197687"/>
    <w:rPr>
      <w:rFonts w:ascii="Arial" w:hAnsi="Arial"/>
      <w:b/>
      <w:bCs/>
    </w:rPr>
  </w:style>
  <w:style w:type="character" w:customStyle="1" w:styleId="NichtaufgelsteErwhnung1">
    <w:name w:val="Nicht aufgelöste Erwähnung1"/>
    <w:basedOn w:val="Absatz-Standardschriftart"/>
    <w:uiPriority w:val="99"/>
    <w:semiHidden/>
    <w:unhideWhenUsed/>
    <w:rsid w:val="000218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13941441">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af510"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schueco.com/press" TargetMode="Externa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622</Words>
  <Characters>3921</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4534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2019-07-18T15:28:00Z</cp:lastPrinted>
  <dcterms:created xsi:type="dcterms:W3CDTF">2022-06-06T12:58:00Z</dcterms:created>
  <dcterms:modified xsi:type="dcterms:W3CDTF">2022-06-14T13:26:00Z</dcterms:modified>
</cp:coreProperties>
</file>