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8A67AF" w14:paraId="0263141B" w14:textId="77777777" w:rsidTr="007276CC">
        <w:tc>
          <w:tcPr>
            <w:tcW w:w="6237" w:type="dxa"/>
            <w:shd w:val="clear" w:color="auto" w:fill="auto"/>
          </w:tcPr>
          <w:p w14:paraId="6FEB8409" w14:textId="77777777" w:rsidR="00227E10" w:rsidRDefault="009D60F9" w:rsidP="00227E10">
            <w:pPr>
              <w:pStyle w:val="Titel"/>
            </w:pPr>
            <w:bookmarkStart w:id="0" w:name="_Hlk80174060"/>
            <w:bookmarkEnd w:id="0"/>
            <w:r>
              <w:t>Presseinformation</w:t>
            </w:r>
          </w:p>
          <w:p w14:paraId="393547DA" w14:textId="46DD5192" w:rsidR="00227E10" w:rsidRPr="00227E10" w:rsidRDefault="00616493" w:rsidP="00265ACE">
            <w:pPr>
              <w:pStyle w:val="Untertitel"/>
            </w:pPr>
            <w:r w:rsidRPr="00227E10">
              <w:fldChar w:fldCharType="begin"/>
            </w:r>
            <w:r w:rsidRPr="00227E10">
              <w:instrText xml:space="preserve"> CREATEDATE  \@ "dd.MM.yyyy"  \* MERGEFORMAT </w:instrText>
            </w:r>
            <w:r w:rsidRPr="00227E10">
              <w:fldChar w:fldCharType="separate"/>
            </w:r>
            <w:r w:rsidR="003E5542">
              <w:rPr>
                <w:noProof/>
              </w:rPr>
              <w:t>Oktober</w:t>
            </w:r>
            <w:r>
              <w:rPr>
                <w:noProof/>
              </w:rPr>
              <w:t xml:space="preserve"> 2021</w:t>
            </w:r>
            <w:r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77777777" w:rsidR="00227E10" w:rsidRDefault="00227E10" w:rsidP="007276CC">
            <w:pPr>
              <w:pStyle w:val="Absender"/>
            </w:pPr>
            <w:r>
              <w:t>Ulrike Krüger</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216C864E" w14:textId="77777777" w:rsidR="00227E10" w:rsidRDefault="00227E10" w:rsidP="007276CC">
            <w:pPr>
              <w:pStyle w:val="Absender"/>
            </w:pPr>
            <w:r>
              <w:t>Tel.: +49 (0)521 783-803</w:t>
            </w:r>
          </w:p>
          <w:p w14:paraId="5B691A0D" w14:textId="77777777" w:rsidR="00227E10" w:rsidRPr="007A31A8" w:rsidRDefault="00227E10" w:rsidP="005F0DEC">
            <w:pPr>
              <w:pStyle w:val="Absender"/>
            </w:pPr>
            <w:r w:rsidRPr="007A31A8">
              <w:t>Fax: +49 (0)521 783-</w:t>
            </w:r>
            <w:r w:rsidR="005F0DEC" w:rsidRPr="007A31A8">
              <w:t>950803</w:t>
            </w:r>
          </w:p>
          <w:p w14:paraId="6A195C02" w14:textId="77777777" w:rsidR="00227E10" w:rsidRPr="00A520A4" w:rsidRDefault="00227E10" w:rsidP="007276CC">
            <w:pPr>
              <w:pStyle w:val="Absender"/>
              <w:rPr>
                <w:lang w:val="fr-FR"/>
              </w:rPr>
            </w:pPr>
            <w:r w:rsidRPr="00A520A4">
              <w:rPr>
                <w:lang w:val="fr-FR"/>
              </w:rPr>
              <w:t>Mail: PR@schueco.com</w:t>
            </w:r>
          </w:p>
          <w:p w14:paraId="69EB9928" w14:textId="7169C304" w:rsidR="00227E10" w:rsidRPr="00181FFF" w:rsidRDefault="00181FFF" w:rsidP="007276CC">
            <w:pPr>
              <w:pStyle w:val="Absender"/>
              <w:rPr>
                <w:lang w:val="fr-FR"/>
              </w:rPr>
            </w:pPr>
            <w:r w:rsidRPr="00181FFF">
              <w:rPr>
                <w:lang w:val="fr-FR"/>
              </w:rPr>
              <w:t>ww</w:t>
            </w:r>
            <w:r>
              <w:rPr>
                <w:lang w:val="fr-FR"/>
              </w:rPr>
              <w:t>w.schueco.de/presse</w:t>
            </w:r>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181FFF" w:rsidRDefault="00CC48E9" w:rsidP="005168F0">
      <w:pPr>
        <w:pStyle w:val="Titel"/>
        <w:spacing w:line="312" w:lineRule="auto"/>
        <w:rPr>
          <w:b/>
          <w:sz w:val="22"/>
          <w:szCs w:val="22"/>
          <w:lang w:val="fr-FR"/>
        </w:rPr>
      </w:pPr>
    </w:p>
    <w:p w14:paraId="5B89568D" w14:textId="05E4A012" w:rsidR="005168F0" w:rsidRPr="003F280C" w:rsidRDefault="008975AD" w:rsidP="005168F0">
      <w:pPr>
        <w:pStyle w:val="Titel"/>
        <w:spacing w:line="312" w:lineRule="auto"/>
        <w:rPr>
          <w:b/>
          <w:sz w:val="22"/>
          <w:szCs w:val="22"/>
        </w:rPr>
      </w:pPr>
      <w:r>
        <w:rPr>
          <w:b/>
          <w:sz w:val="22"/>
          <w:szCs w:val="22"/>
        </w:rPr>
        <w:t>Schüco Aluminiumfenster</w:t>
      </w:r>
    </w:p>
    <w:p w14:paraId="3ECA3803" w14:textId="3A961B82" w:rsidR="004A4939" w:rsidRPr="002862ED" w:rsidRDefault="008975AD" w:rsidP="005168F0">
      <w:pPr>
        <w:pStyle w:val="Titel"/>
        <w:spacing w:line="312" w:lineRule="auto"/>
        <w:rPr>
          <w:b/>
          <w:sz w:val="28"/>
          <w:szCs w:val="28"/>
        </w:rPr>
      </w:pPr>
      <w:r>
        <w:rPr>
          <w:b/>
          <w:sz w:val="28"/>
          <w:szCs w:val="28"/>
        </w:rPr>
        <w:t xml:space="preserve">Einbruchhemmung </w:t>
      </w:r>
      <w:r w:rsidR="00C27C6A">
        <w:rPr>
          <w:b/>
          <w:sz w:val="28"/>
          <w:szCs w:val="28"/>
        </w:rPr>
        <w:t xml:space="preserve">RC 2 </w:t>
      </w:r>
      <w:r>
        <w:rPr>
          <w:b/>
          <w:sz w:val="28"/>
          <w:szCs w:val="28"/>
        </w:rPr>
        <w:t>auch in Kippstellung</w:t>
      </w:r>
    </w:p>
    <w:p w14:paraId="6ED3AE4B" w14:textId="77777777" w:rsidR="004B3B23" w:rsidRPr="002862ED" w:rsidRDefault="004B3B23" w:rsidP="005168F0">
      <w:pPr>
        <w:spacing w:line="312" w:lineRule="auto"/>
        <w:rPr>
          <w:sz w:val="22"/>
        </w:rPr>
      </w:pPr>
    </w:p>
    <w:p w14:paraId="4058F701" w14:textId="3C32A2E9" w:rsidR="007537E0" w:rsidRDefault="00816A4D" w:rsidP="00E90C2A">
      <w:pPr>
        <w:pStyle w:val="Intro"/>
        <w:spacing w:line="312" w:lineRule="auto"/>
        <w:rPr>
          <w:b/>
        </w:rPr>
      </w:pPr>
      <w:r w:rsidRPr="000E0A59">
        <w:rPr>
          <w:b/>
        </w:rPr>
        <w:t>Bielefeld.</w:t>
      </w:r>
      <w:r w:rsidR="004E208D">
        <w:rPr>
          <w:b/>
        </w:rPr>
        <w:t xml:space="preserve"> </w:t>
      </w:r>
      <w:r w:rsidR="007537E0">
        <w:rPr>
          <w:b/>
        </w:rPr>
        <w:t>Viele Einbruchversuche erfolgen über schlecht gesicherte Fenster, während e</w:t>
      </w:r>
      <w:r w:rsidR="008975AD">
        <w:rPr>
          <w:b/>
        </w:rPr>
        <w:t xml:space="preserve">inbruchhemmende Fenster </w:t>
      </w:r>
      <w:r w:rsidR="007537E0">
        <w:rPr>
          <w:b/>
        </w:rPr>
        <w:t>schon manchem Einbrecher die Tour vereitelt haben</w:t>
      </w:r>
      <w:r w:rsidR="008975AD">
        <w:rPr>
          <w:b/>
        </w:rPr>
        <w:t xml:space="preserve">. </w:t>
      </w:r>
      <w:r w:rsidR="007537E0">
        <w:rPr>
          <w:b/>
        </w:rPr>
        <w:t xml:space="preserve">Wie lange und welchen Werkzeugen ein „Sicherheitsfenster“ Einbruchversuchen standhalten muss, ist </w:t>
      </w:r>
      <w:r w:rsidR="007D5D52">
        <w:rPr>
          <w:b/>
        </w:rPr>
        <w:t>durch</w:t>
      </w:r>
      <w:r w:rsidR="007537E0">
        <w:rPr>
          <w:b/>
        </w:rPr>
        <w:t xml:space="preserve"> Widerstandsklassen definiert. Je höher die Widerstandsklasse, desto besser der Schutz. </w:t>
      </w:r>
      <w:r w:rsidR="00511BAB">
        <w:rPr>
          <w:b/>
        </w:rPr>
        <w:t xml:space="preserve">Die meisten einbruchhemmenden Fenster bieten jedoch nur dann Schutz, wenn sie </w:t>
      </w:r>
      <w:r w:rsidR="008A67AF">
        <w:rPr>
          <w:b/>
        </w:rPr>
        <w:t>abgeschlossen</w:t>
      </w:r>
      <w:r w:rsidR="008A67AF">
        <w:rPr>
          <w:b/>
        </w:rPr>
        <w:t xml:space="preserve"> </w:t>
      </w:r>
      <w:r w:rsidR="00511BAB">
        <w:rPr>
          <w:b/>
        </w:rPr>
        <w:t>sind</w:t>
      </w:r>
      <w:r w:rsidR="007D5D52">
        <w:rPr>
          <w:b/>
        </w:rPr>
        <w:t xml:space="preserve">. Ein wichtiges Kriterium auch für Versicherungen, sollte es zu einem Schadensfall kommen. </w:t>
      </w:r>
      <w:r w:rsidR="007537E0">
        <w:rPr>
          <w:b/>
        </w:rPr>
        <w:t xml:space="preserve">Dank eines neuen Beschlagsystems bieten Schüco Aluminiumfenster </w:t>
      </w:r>
      <w:r w:rsidR="007D5D52">
        <w:rPr>
          <w:b/>
        </w:rPr>
        <w:t xml:space="preserve">jetzt </w:t>
      </w:r>
      <w:r w:rsidR="007537E0">
        <w:rPr>
          <w:b/>
        </w:rPr>
        <w:t>auch in gekippte</w:t>
      </w:r>
      <w:r w:rsidR="00025C0F">
        <w:rPr>
          <w:b/>
        </w:rPr>
        <w:t>r Position</w:t>
      </w:r>
      <w:r w:rsidR="007537E0">
        <w:rPr>
          <w:b/>
        </w:rPr>
        <w:t xml:space="preserve"> Einbruchhemmung – bis von der Polizei empfohlenen Widerstandsklasse RC 2. </w:t>
      </w:r>
    </w:p>
    <w:p w14:paraId="34BBBD37" w14:textId="2156BC67" w:rsidR="007537E0" w:rsidRDefault="007537E0" w:rsidP="007537E0">
      <w:pPr>
        <w:pStyle w:val="Intro"/>
        <w:spacing w:line="312" w:lineRule="auto"/>
        <w:rPr>
          <w:b/>
        </w:rPr>
      </w:pPr>
    </w:p>
    <w:p w14:paraId="7ECFC660" w14:textId="15A1085D" w:rsidR="00DB2E4B" w:rsidRDefault="00764E14" w:rsidP="00DB2E4B">
      <w:pPr>
        <w:pStyle w:val="Intro"/>
        <w:spacing w:line="312" w:lineRule="auto"/>
        <w:rPr>
          <w:bCs/>
        </w:rPr>
      </w:pPr>
      <w:r>
        <w:rPr>
          <w:bCs/>
        </w:rPr>
        <w:t xml:space="preserve">Um diese Einbruchhemmung in Kippstellung </w:t>
      </w:r>
      <w:r w:rsidR="005B5CB5">
        <w:rPr>
          <w:bCs/>
        </w:rPr>
        <w:t xml:space="preserve">bei Schüco Aluminiumfenstern </w:t>
      </w:r>
      <w:r>
        <w:rPr>
          <w:bCs/>
        </w:rPr>
        <w:t xml:space="preserve">zu erreichen, </w:t>
      </w:r>
      <w:r w:rsidR="005B5CB5">
        <w:rPr>
          <w:bCs/>
        </w:rPr>
        <w:t>kommt das neue Beschlagsystem</w:t>
      </w:r>
      <w:r w:rsidR="00C01F68">
        <w:rPr>
          <w:bCs/>
        </w:rPr>
        <w:t xml:space="preserve"> </w:t>
      </w:r>
      <w:r w:rsidR="00E90C2A">
        <w:rPr>
          <w:bCs/>
        </w:rPr>
        <w:t xml:space="preserve">Schüco </w:t>
      </w:r>
      <w:proofErr w:type="spellStart"/>
      <w:r w:rsidR="00E90C2A">
        <w:rPr>
          <w:bCs/>
        </w:rPr>
        <w:t>AvanTec</w:t>
      </w:r>
      <w:proofErr w:type="spellEnd"/>
      <w:r w:rsidR="00E90C2A">
        <w:rPr>
          <w:bCs/>
        </w:rPr>
        <w:t xml:space="preserve"> </w:t>
      </w:r>
      <w:proofErr w:type="spellStart"/>
      <w:r w:rsidR="00E90C2A">
        <w:rPr>
          <w:bCs/>
        </w:rPr>
        <w:t>SimplySmart</w:t>
      </w:r>
      <w:proofErr w:type="spellEnd"/>
      <w:r w:rsidR="00E90C2A">
        <w:rPr>
          <w:bCs/>
        </w:rPr>
        <w:t xml:space="preserve"> </w:t>
      </w:r>
      <w:proofErr w:type="spellStart"/>
      <w:r w:rsidR="00E90C2A">
        <w:rPr>
          <w:bCs/>
        </w:rPr>
        <w:t>OpenSecure</w:t>
      </w:r>
      <w:proofErr w:type="spellEnd"/>
      <w:r w:rsidR="00E90C2A">
        <w:rPr>
          <w:bCs/>
        </w:rPr>
        <w:t xml:space="preserve"> </w:t>
      </w:r>
      <w:r w:rsidR="005B5CB5">
        <w:rPr>
          <w:bCs/>
        </w:rPr>
        <w:t>zum Einsatz. Zudem werden die Fenster</w:t>
      </w:r>
      <w:r>
        <w:rPr>
          <w:bCs/>
        </w:rPr>
        <w:t xml:space="preserve"> </w:t>
      </w:r>
      <w:r w:rsidR="0058078E">
        <w:rPr>
          <w:bCs/>
        </w:rPr>
        <w:t xml:space="preserve">in Kipp-vor-Dreh-Funktion ausgeführt. </w:t>
      </w:r>
      <w:r w:rsidR="005B5CB5">
        <w:rPr>
          <w:bCs/>
        </w:rPr>
        <w:t xml:space="preserve">Das funktioniert dann so: </w:t>
      </w:r>
      <w:r w:rsidR="00DB2E4B">
        <w:rPr>
          <w:bCs/>
        </w:rPr>
        <w:t xml:space="preserve">Um das Fenster in Kippstellung zu öffnen, </w:t>
      </w:r>
      <w:r w:rsidR="00567775">
        <w:rPr>
          <w:bCs/>
        </w:rPr>
        <w:t xml:space="preserve">lässt sich </w:t>
      </w:r>
      <w:r w:rsidR="00DB2E4B">
        <w:rPr>
          <w:bCs/>
        </w:rPr>
        <w:t>der abgeschlossene</w:t>
      </w:r>
      <w:r w:rsidR="0058078E">
        <w:rPr>
          <w:bCs/>
        </w:rPr>
        <w:t xml:space="preserve"> </w:t>
      </w:r>
      <w:r w:rsidR="00DB2E4B">
        <w:rPr>
          <w:bCs/>
        </w:rPr>
        <w:t>Fenstergriff</w:t>
      </w:r>
      <w:r w:rsidR="0058078E">
        <w:rPr>
          <w:bCs/>
        </w:rPr>
        <w:t xml:space="preserve"> um 90 Grad </w:t>
      </w:r>
      <w:r w:rsidR="00567775">
        <w:rPr>
          <w:bCs/>
        </w:rPr>
        <w:t>drehen</w:t>
      </w:r>
      <w:r w:rsidR="005B5CB5">
        <w:rPr>
          <w:bCs/>
        </w:rPr>
        <w:t xml:space="preserve"> und das Fenster</w:t>
      </w:r>
      <w:r w:rsidR="0058078E">
        <w:rPr>
          <w:bCs/>
        </w:rPr>
        <w:t xml:space="preserve"> in Kippstellung </w:t>
      </w:r>
      <w:r w:rsidR="00267C77">
        <w:rPr>
          <w:bCs/>
        </w:rPr>
        <w:t xml:space="preserve">bis 175 mm Öffnungsweite </w:t>
      </w:r>
      <w:r w:rsidR="00567775">
        <w:rPr>
          <w:bCs/>
        </w:rPr>
        <w:t>bringen</w:t>
      </w:r>
      <w:r w:rsidR="00267C77">
        <w:rPr>
          <w:bCs/>
        </w:rPr>
        <w:t xml:space="preserve">. Genug, um </w:t>
      </w:r>
      <w:r w:rsidR="00567775">
        <w:rPr>
          <w:bCs/>
        </w:rPr>
        <w:t xml:space="preserve">am </w:t>
      </w:r>
      <w:r w:rsidR="00267C77">
        <w:rPr>
          <w:bCs/>
        </w:rPr>
        <w:t xml:space="preserve">Tag und </w:t>
      </w:r>
      <w:r w:rsidR="00567775">
        <w:rPr>
          <w:bCs/>
        </w:rPr>
        <w:t xml:space="preserve">auch in der </w:t>
      </w:r>
      <w:r w:rsidR="00267C77">
        <w:rPr>
          <w:bCs/>
        </w:rPr>
        <w:t>Nacht Frischluft ins Rauminnere zu lassen</w:t>
      </w:r>
      <w:r w:rsidR="00567775">
        <w:rPr>
          <w:bCs/>
        </w:rPr>
        <w:t xml:space="preserve"> bzw. die Räume zu kühlen</w:t>
      </w:r>
      <w:r w:rsidR="00267C77">
        <w:rPr>
          <w:bCs/>
        </w:rPr>
        <w:t xml:space="preserve">, ohne Kompromisse </w:t>
      </w:r>
      <w:r w:rsidR="005B5CB5">
        <w:rPr>
          <w:bCs/>
        </w:rPr>
        <w:t>bei</w:t>
      </w:r>
      <w:r w:rsidR="00267C77">
        <w:rPr>
          <w:bCs/>
        </w:rPr>
        <w:t xml:space="preserve"> </w:t>
      </w:r>
      <w:r w:rsidR="005B5CB5">
        <w:rPr>
          <w:bCs/>
        </w:rPr>
        <w:t>der Einbruchhemmung</w:t>
      </w:r>
      <w:r w:rsidR="00267C77">
        <w:rPr>
          <w:bCs/>
        </w:rPr>
        <w:t xml:space="preserve"> einzugehen. Soll das Fenster </w:t>
      </w:r>
      <w:r w:rsidR="00DB2E4B">
        <w:rPr>
          <w:bCs/>
        </w:rPr>
        <w:t xml:space="preserve">beispielsweise zur </w:t>
      </w:r>
      <w:r>
        <w:rPr>
          <w:bCs/>
        </w:rPr>
        <w:t xml:space="preserve">Stoßlüftung oder </w:t>
      </w:r>
      <w:r w:rsidR="00DB2E4B">
        <w:rPr>
          <w:bCs/>
        </w:rPr>
        <w:t xml:space="preserve">Reinigung </w:t>
      </w:r>
      <w:r w:rsidR="00267C77">
        <w:rPr>
          <w:bCs/>
        </w:rPr>
        <w:t>komplett in Drehstellung</w:t>
      </w:r>
      <w:r w:rsidR="00DB2E4B">
        <w:rPr>
          <w:bCs/>
        </w:rPr>
        <w:t xml:space="preserve"> geöffnet werden</w:t>
      </w:r>
      <w:r w:rsidR="00267C77">
        <w:rPr>
          <w:bCs/>
        </w:rPr>
        <w:t xml:space="preserve">, </w:t>
      </w:r>
      <w:r w:rsidR="00DB2E4B">
        <w:rPr>
          <w:bCs/>
        </w:rPr>
        <w:t>geht dies nur mit Schlüsseleinsatz</w:t>
      </w:r>
      <w:r w:rsidR="00267C77">
        <w:rPr>
          <w:bCs/>
        </w:rPr>
        <w:t xml:space="preserve">. </w:t>
      </w:r>
      <w:r w:rsidR="001701A4">
        <w:rPr>
          <w:bCs/>
        </w:rPr>
        <w:t>Erst n</w:t>
      </w:r>
      <w:r w:rsidR="00567775">
        <w:rPr>
          <w:bCs/>
        </w:rPr>
        <w:t xml:space="preserve">ach dem Aufschließen am Griff lässt dieser sich um weitere 90 Grad nach oben drehen, so dass der Fensterflügel aufgedreht werden kann. </w:t>
      </w:r>
      <w:r w:rsidR="00762975">
        <w:t xml:space="preserve">So werden Gefahrensituationen vermieden, da Kinder oder unbefugte Nutzer das </w:t>
      </w:r>
      <w:r w:rsidR="00762975">
        <w:lastRenderedPageBreak/>
        <w:t>Fenster ohne Schlüsseleinsatz zwar kippen, jedoch nicht komplett öffnen können.</w:t>
      </w:r>
      <w:r w:rsidR="00DB2E4B">
        <w:rPr>
          <w:bCs/>
        </w:rPr>
        <w:t xml:space="preserve"> </w:t>
      </w:r>
    </w:p>
    <w:p w14:paraId="33C62C4B" w14:textId="72887B05" w:rsidR="00DB2E4B" w:rsidRDefault="00DB2E4B" w:rsidP="00267C77">
      <w:pPr>
        <w:pStyle w:val="Intro"/>
        <w:spacing w:line="312" w:lineRule="auto"/>
        <w:rPr>
          <w:bCs/>
        </w:rPr>
      </w:pPr>
    </w:p>
    <w:p w14:paraId="78E45D7B" w14:textId="60DBE40B" w:rsidR="00DB2E4B" w:rsidRDefault="00DB2E4B" w:rsidP="00267C77">
      <w:pPr>
        <w:pStyle w:val="Intro"/>
        <w:spacing w:line="312" w:lineRule="auto"/>
        <w:rPr>
          <w:bCs/>
        </w:rPr>
      </w:pPr>
      <w:r>
        <w:rPr>
          <w:bCs/>
        </w:rPr>
        <w:t xml:space="preserve">Das Fenster </w:t>
      </w:r>
      <w:r w:rsidR="005B5CB5">
        <w:rPr>
          <w:bCs/>
        </w:rPr>
        <w:t>bildet</w:t>
      </w:r>
      <w:r w:rsidR="00764E14">
        <w:rPr>
          <w:bCs/>
        </w:rPr>
        <w:t xml:space="preserve"> mit seinen drei Komponenten, der</w:t>
      </w:r>
      <w:r>
        <w:rPr>
          <w:bCs/>
        </w:rPr>
        <w:t xml:space="preserve"> Aluminium-Profilkonstruktion</w:t>
      </w:r>
      <w:r w:rsidR="00764E14">
        <w:rPr>
          <w:bCs/>
        </w:rPr>
        <w:t>, dem</w:t>
      </w:r>
      <w:r>
        <w:rPr>
          <w:bCs/>
        </w:rPr>
        <w:t xml:space="preserve"> Beschlag </w:t>
      </w:r>
      <w:proofErr w:type="spellStart"/>
      <w:r>
        <w:rPr>
          <w:bCs/>
        </w:rPr>
        <w:t>SimplySmart</w:t>
      </w:r>
      <w:proofErr w:type="spellEnd"/>
      <w:r>
        <w:rPr>
          <w:bCs/>
        </w:rPr>
        <w:t xml:space="preserve"> </w:t>
      </w:r>
      <w:proofErr w:type="spellStart"/>
      <w:r>
        <w:rPr>
          <w:bCs/>
        </w:rPr>
        <w:t>OpenSecure</w:t>
      </w:r>
      <w:proofErr w:type="spellEnd"/>
      <w:r>
        <w:rPr>
          <w:bCs/>
        </w:rPr>
        <w:t xml:space="preserve"> und einer durchwurfhemmenden Verglasung</w:t>
      </w:r>
      <w:r w:rsidR="005B5CB5">
        <w:rPr>
          <w:bCs/>
        </w:rPr>
        <w:t>,</w:t>
      </w:r>
      <w:r>
        <w:rPr>
          <w:bCs/>
        </w:rPr>
        <w:t xml:space="preserve"> eine Einheit, die vom </w:t>
      </w:r>
      <w:proofErr w:type="spellStart"/>
      <w:r>
        <w:rPr>
          <w:bCs/>
        </w:rPr>
        <w:t>ift</w:t>
      </w:r>
      <w:proofErr w:type="spellEnd"/>
      <w:r>
        <w:rPr>
          <w:bCs/>
        </w:rPr>
        <w:t xml:space="preserve"> Rosenheim nach EN 1627 </w:t>
      </w:r>
      <w:r w:rsidR="00764E14">
        <w:rPr>
          <w:bCs/>
        </w:rPr>
        <w:t>auf Widerstandsklasse RC 2 (Resistan</w:t>
      </w:r>
      <w:r w:rsidR="00181FFF">
        <w:rPr>
          <w:bCs/>
        </w:rPr>
        <w:t>ce</w:t>
      </w:r>
      <w:r w:rsidR="00764E14">
        <w:rPr>
          <w:bCs/>
        </w:rPr>
        <w:t xml:space="preserve"> Class 2) </w:t>
      </w:r>
      <w:r>
        <w:rPr>
          <w:bCs/>
        </w:rPr>
        <w:t xml:space="preserve">geprüft und zertifiziert wurde. </w:t>
      </w:r>
    </w:p>
    <w:p w14:paraId="78047781" w14:textId="5E699010" w:rsidR="00764E14" w:rsidRDefault="00764E14" w:rsidP="00267C77">
      <w:pPr>
        <w:pStyle w:val="Intro"/>
        <w:spacing w:line="312" w:lineRule="auto"/>
        <w:rPr>
          <w:bCs/>
        </w:rPr>
      </w:pPr>
    </w:p>
    <w:p w14:paraId="12C8ADED" w14:textId="7134FA2F" w:rsidR="00764E14" w:rsidRDefault="005B5CB5" w:rsidP="00267C77">
      <w:pPr>
        <w:pStyle w:val="Intro"/>
        <w:spacing w:line="312" w:lineRule="auto"/>
        <w:rPr>
          <w:bCs/>
        </w:rPr>
      </w:pPr>
      <w:r>
        <w:rPr>
          <w:bCs/>
        </w:rPr>
        <w:t>Damit Einbruchhemmung</w:t>
      </w:r>
      <w:r w:rsidR="00764E14">
        <w:rPr>
          <w:bCs/>
        </w:rPr>
        <w:t xml:space="preserve"> in RC 2 nicht nur beim geschlossenen Fenster, sondern auch in Kippstellung </w:t>
      </w:r>
      <w:r>
        <w:rPr>
          <w:bCs/>
        </w:rPr>
        <w:t>möglich ist</w:t>
      </w:r>
      <w:r w:rsidR="00764E14">
        <w:rPr>
          <w:bCs/>
        </w:rPr>
        <w:t>, weist der Beschlag fünf Sicherheitskomponenten auf. Sicherungslenker sichern das Fenster in geöffneter Kippstellung, Anschläge regulieren die Öffnungsweite, Einschlagsterne sichern offene Schraubenköpfe und verhindern damit Manipulationsversuche, und die Kombination aus einem RC-Case und einem Riegelstück mit Falle sichert das gekippte Fenster im unteren Bereich.</w:t>
      </w:r>
      <w:r w:rsidR="00925FBB">
        <w:rPr>
          <w:bCs/>
        </w:rPr>
        <w:t xml:space="preserve"> Wichtiger Tipp: Der Versicherung melden, dass das Gebäude mit Fenstern ausgestattet ist, die Einbruchhemmung bis Widerstandsklasse RC 2 auch in Kippstellung bieten.</w:t>
      </w:r>
    </w:p>
    <w:p w14:paraId="0E11A81E" w14:textId="3B001AD7" w:rsidR="00764E14" w:rsidRDefault="00764E14" w:rsidP="00267C77">
      <w:pPr>
        <w:pStyle w:val="Intro"/>
        <w:spacing w:line="312" w:lineRule="auto"/>
        <w:rPr>
          <w:bCs/>
        </w:rPr>
      </w:pPr>
    </w:p>
    <w:p w14:paraId="0E127689" w14:textId="3C58FD27" w:rsidR="00762975" w:rsidRDefault="00762975" w:rsidP="00267C77">
      <w:pPr>
        <w:pStyle w:val="Intro"/>
        <w:spacing w:line="312" w:lineRule="auto"/>
        <w:rPr>
          <w:bCs/>
        </w:rPr>
      </w:pPr>
      <w:r>
        <w:rPr>
          <w:bCs/>
        </w:rPr>
        <w:t>www.schueco.de/inow</w:t>
      </w:r>
    </w:p>
    <w:p w14:paraId="453FD939" w14:textId="780C99B9" w:rsidR="008A7602" w:rsidRDefault="008A67AF" w:rsidP="005168F0">
      <w:pPr>
        <w:spacing w:line="312" w:lineRule="auto"/>
        <w:rPr>
          <w:rStyle w:val="Hyperlink"/>
          <w:sz w:val="22"/>
        </w:rPr>
      </w:pPr>
      <w:hyperlink r:id="rId7" w:history="1">
        <w:r w:rsidR="004E0BB2" w:rsidRPr="00AE5AC4">
          <w:rPr>
            <w:rStyle w:val="Hyperlink"/>
            <w:sz w:val="22"/>
          </w:rPr>
          <w:t>www.schueco.de/simplysmart-opensecure</w:t>
        </w:r>
      </w:hyperlink>
    </w:p>
    <w:p w14:paraId="167253A8" w14:textId="77777777" w:rsidR="00762975" w:rsidRDefault="00762975" w:rsidP="005168F0">
      <w:pPr>
        <w:spacing w:line="312" w:lineRule="auto"/>
        <w:rPr>
          <w:sz w:val="22"/>
        </w:rPr>
      </w:pPr>
    </w:p>
    <w:p w14:paraId="3F81F27D" w14:textId="77777777" w:rsidR="004E0BB2" w:rsidRPr="005168F0" w:rsidRDefault="004E0BB2" w:rsidP="005168F0">
      <w:pPr>
        <w:spacing w:line="312" w:lineRule="auto"/>
        <w:rPr>
          <w:sz w:val="22"/>
        </w:rPr>
      </w:pPr>
    </w:p>
    <w:p w14:paraId="3D7D4323" w14:textId="77777777" w:rsidR="004A4939" w:rsidRPr="005168F0" w:rsidRDefault="004A4939" w:rsidP="005168F0">
      <w:pPr>
        <w:spacing w:line="312" w:lineRule="auto"/>
        <w:rPr>
          <w:sz w:val="22"/>
        </w:rPr>
      </w:pPr>
    </w:p>
    <w:p w14:paraId="166F573C" w14:textId="77777777" w:rsidR="004E0BB2" w:rsidRPr="00806322" w:rsidRDefault="004E0BB2" w:rsidP="004E0BB2">
      <w:pPr>
        <w:spacing w:line="312" w:lineRule="auto"/>
        <w:jc w:val="both"/>
        <w:rPr>
          <w:rFonts w:cs="Arial"/>
          <w:b/>
          <w:szCs w:val="18"/>
        </w:rPr>
      </w:pPr>
      <w:bookmarkStart w:id="1" w:name="_Hlk77926191"/>
      <w:r>
        <w:rPr>
          <w:rStyle w:val="Fett"/>
          <w:rFonts w:cs="Arial"/>
          <w:szCs w:val="18"/>
        </w:rPr>
        <w:t xml:space="preserve">70 Jahre </w:t>
      </w:r>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487261ED" w14:textId="77777777" w:rsidR="004E0BB2" w:rsidRPr="00181FFF" w:rsidRDefault="004E0BB2" w:rsidP="004E0BB2">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Pr>
          <w:rFonts w:cs="Arial"/>
          <w:szCs w:val="18"/>
        </w:rPr>
        <w:t>5.650</w:t>
      </w:r>
      <w:r w:rsidRPr="00806322">
        <w:rPr>
          <w:rFonts w:cs="Arial"/>
          <w:szCs w:val="18"/>
        </w:rPr>
        <w:t xml:space="preserve"> </w:t>
      </w:r>
      <w:r>
        <w:rPr>
          <w:rFonts w:cs="Arial"/>
          <w:szCs w:val="18"/>
        </w:rPr>
        <w:t>Mitarbeitenden</w:t>
      </w:r>
      <w:r w:rsidRPr="00806322">
        <w:rPr>
          <w:rFonts w:cs="Arial"/>
          <w:szCs w:val="18"/>
        </w:rPr>
        <w:t xml:space="preserve"> arbeitet das Unternehmen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 xml:space="preserve">bietet der Gebäudehüllenspezialist Beratung und digitale Lösungen für alle Phasen eines Bauprojektes – von der initialen Idee über die Planung und Fertigung bis hin </w:t>
      </w:r>
      <w:r>
        <w:rPr>
          <w:rFonts w:cs="Arial"/>
          <w:szCs w:val="18"/>
        </w:rPr>
        <w:t xml:space="preserve">zur Montage. </w:t>
      </w:r>
      <w:bookmarkStart w:id="2" w:name="_Hlk77925992"/>
      <w:r>
        <w:rPr>
          <w:rFonts w:cs="Arial"/>
          <w:szCs w:val="18"/>
        </w:rPr>
        <w:t>10.000 Handwerksbetriebe und 30.000</w:t>
      </w:r>
      <w:r w:rsidRPr="00806322">
        <w:rPr>
          <w:rFonts w:cs="Arial"/>
          <w:szCs w:val="18"/>
        </w:rPr>
        <w:t xml:space="preserve"> </w:t>
      </w:r>
      <w:r>
        <w:rPr>
          <w:rFonts w:cs="Arial"/>
          <w:szCs w:val="18"/>
        </w:rPr>
        <w:t xml:space="preserve">Architekturbüros sowie Bauschaffende, die den Bau eines Gebäudes in Auftrag geben, </w:t>
      </w:r>
      <w:r w:rsidRPr="00806322">
        <w:rPr>
          <w:rFonts w:cs="Arial"/>
          <w:szCs w:val="18"/>
        </w:rPr>
        <w:t>arbeiten weltweit mit Schüco zusammen.</w:t>
      </w:r>
      <w:bookmarkEnd w:id="2"/>
      <w:r w:rsidRPr="00806322">
        <w:rPr>
          <w:rFonts w:cs="Arial"/>
          <w:szCs w:val="18"/>
        </w:rPr>
        <w:t xml:space="preserve"> </w:t>
      </w:r>
      <w:r>
        <w:rPr>
          <w:rFonts w:cs="Arial"/>
          <w:szCs w:val="18"/>
        </w:rPr>
        <w:t>1951 gegründet, ist d</w:t>
      </w:r>
      <w:r w:rsidRPr="00806322">
        <w:rPr>
          <w:rFonts w:cs="Arial"/>
          <w:szCs w:val="18"/>
        </w:rPr>
        <w:t xml:space="preserve">as Unternehmen </w:t>
      </w:r>
      <w:r>
        <w:rPr>
          <w:rFonts w:cs="Arial"/>
          <w:szCs w:val="18"/>
        </w:rPr>
        <w:t xml:space="preserve">heute </w:t>
      </w:r>
      <w:r w:rsidRPr="00806322">
        <w:rPr>
          <w:rFonts w:cs="Arial"/>
          <w:szCs w:val="18"/>
        </w:rPr>
        <w:t>in mehr als 80 Ländern aktiv und hat in 20</w:t>
      </w:r>
      <w:r>
        <w:rPr>
          <w:rFonts w:cs="Arial"/>
          <w:szCs w:val="18"/>
        </w:rPr>
        <w:t>20</w:t>
      </w:r>
      <w:r w:rsidRPr="00806322">
        <w:rPr>
          <w:rFonts w:cs="Arial"/>
          <w:szCs w:val="18"/>
        </w:rPr>
        <w:t xml:space="preserve"> einen Jahresumsatz von 1,</w:t>
      </w:r>
      <w:r>
        <w:rPr>
          <w:rFonts w:cs="Arial"/>
          <w:szCs w:val="18"/>
        </w:rPr>
        <w:t>695</w:t>
      </w:r>
      <w:r w:rsidRPr="00806322">
        <w:rPr>
          <w:rFonts w:cs="Arial"/>
          <w:szCs w:val="18"/>
        </w:rPr>
        <w:t xml:space="preserve"> M</w:t>
      </w:r>
      <w:r>
        <w:rPr>
          <w:rFonts w:cs="Arial"/>
          <w:szCs w:val="18"/>
        </w:rPr>
        <w:t xml:space="preserve">illiarden Euro erwirtschaftet. </w:t>
      </w:r>
      <w:r w:rsidRPr="00181FFF">
        <w:rPr>
          <w:rFonts w:cs="Arial"/>
          <w:szCs w:val="18"/>
        </w:rPr>
        <w:t xml:space="preserve">Weitere Informationen unter </w:t>
      </w:r>
      <w:hyperlink r:id="rId8" w:history="1">
        <w:r w:rsidRPr="00181FFF">
          <w:rPr>
            <w:rStyle w:val="Hyperlink"/>
            <w:rFonts w:cs="Arial"/>
            <w:szCs w:val="18"/>
          </w:rPr>
          <w:t>www.schueco.de</w:t>
        </w:r>
      </w:hyperlink>
    </w:p>
    <w:bookmarkEnd w:id="1"/>
    <w:p w14:paraId="6AD7F391" w14:textId="77777777" w:rsidR="004E0BB2" w:rsidRPr="00181FFF" w:rsidRDefault="004E0BB2" w:rsidP="004E0BB2">
      <w:pPr>
        <w:spacing w:line="312" w:lineRule="auto"/>
        <w:jc w:val="both"/>
        <w:rPr>
          <w:rFonts w:cs="Arial"/>
          <w:szCs w:val="18"/>
        </w:rPr>
      </w:pPr>
    </w:p>
    <w:p w14:paraId="24E9F81B" w14:textId="77777777" w:rsidR="00AA7002" w:rsidRPr="00265ACE" w:rsidRDefault="00AA7002" w:rsidP="00AA7002">
      <w:pPr>
        <w:spacing w:line="312" w:lineRule="auto"/>
        <w:jc w:val="both"/>
        <w:rPr>
          <w:rFonts w:cs="Arial"/>
          <w:szCs w:val="18"/>
        </w:rPr>
      </w:pPr>
    </w:p>
    <w:p w14:paraId="3EDFD902" w14:textId="6FE8659E" w:rsidR="00736FF0" w:rsidRDefault="00736FF0" w:rsidP="00AA7002">
      <w:pPr>
        <w:pStyle w:val="Kopfzeile"/>
        <w:tabs>
          <w:tab w:val="left" w:pos="708"/>
        </w:tabs>
        <w:spacing w:line="312" w:lineRule="auto"/>
        <w:rPr>
          <w:rFonts w:cs="Arial"/>
          <w:szCs w:val="18"/>
        </w:rPr>
      </w:pPr>
    </w:p>
    <w:p w14:paraId="59FB5755" w14:textId="77777777" w:rsidR="00AA7002" w:rsidRPr="00265ACE" w:rsidRDefault="00AA7002" w:rsidP="00AA7002">
      <w:pPr>
        <w:pStyle w:val="Kopfzeile"/>
        <w:tabs>
          <w:tab w:val="left" w:pos="708"/>
        </w:tabs>
        <w:spacing w:line="312" w:lineRule="auto"/>
        <w:rPr>
          <w:rFonts w:cs="Arial"/>
          <w:szCs w:val="18"/>
        </w:rPr>
      </w:pPr>
    </w:p>
    <w:p w14:paraId="19C3ACB1" w14:textId="77777777" w:rsidR="00610835" w:rsidRPr="00610835" w:rsidRDefault="00610835" w:rsidP="00610835">
      <w:pPr>
        <w:spacing w:line="312" w:lineRule="auto"/>
        <w:rPr>
          <w:sz w:val="22"/>
        </w:rPr>
      </w:pPr>
      <w:r w:rsidRPr="00610835">
        <w:rPr>
          <w:sz w:val="22"/>
        </w:rPr>
        <w:lastRenderedPageBreak/>
        <w:t xml:space="preserve">Die Bildfeindaten stehen im Schüco Newsroom unter </w:t>
      </w:r>
    </w:p>
    <w:p w14:paraId="02C4C9C9" w14:textId="77777777" w:rsidR="00610835" w:rsidRPr="00610835" w:rsidRDefault="008A67AF" w:rsidP="00610835">
      <w:pPr>
        <w:spacing w:line="312" w:lineRule="auto"/>
        <w:rPr>
          <w:sz w:val="22"/>
        </w:rPr>
      </w:pPr>
      <w:hyperlink r:id="rId9" w:history="1">
        <w:r w:rsidR="00610835" w:rsidRPr="00610835">
          <w:rPr>
            <w:rStyle w:val="Hyperlink"/>
            <w:sz w:val="22"/>
          </w:rPr>
          <w:t>www.schueco.de/presse</w:t>
        </w:r>
      </w:hyperlink>
      <w:r w:rsidR="00610835" w:rsidRPr="00610835">
        <w:rPr>
          <w:sz w:val="22"/>
        </w:rPr>
        <w:t xml:space="preserve"> zum Download bereit.</w:t>
      </w:r>
    </w:p>
    <w:p w14:paraId="67611BE9" w14:textId="5C83011D" w:rsidR="009F6EBD" w:rsidRPr="00181FFF" w:rsidRDefault="009F6EBD" w:rsidP="00610835">
      <w:pPr>
        <w:spacing w:line="312" w:lineRule="auto"/>
        <w:rPr>
          <w:rStyle w:val="Hyperlink"/>
          <w:rFonts w:cs="Arial"/>
          <w:sz w:val="22"/>
        </w:rPr>
      </w:pPr>
    </w:p>
    <w:p w14:paraId="1CDEEFB3" w14:textId="77777777" w:rsidR="009F6EBD" w:rsidRPr="00181FFF" w:rsidRDefault="009F6EBD" w:rsidP="005168F0">
      <w:pPr>
        <w:spacing w:line="312" w:lineRule="auto"/>
        <w:rPr>
          <w:rStyle w:val="Hyperlink"/>
        </w:rPr>
      </w:pPr>
    </w:p>
    <w:p w14:paraId="0CFED706" w14:textId="77777777" w:rsidR="004E208D" w:rsidRPr="00BB1346" w:rsidRDefault="004E208D" w:rsidP="004E208D">
      <w:pPr>
        <w:spacing w:line="312" w:lineRule="auto"/>
        <w:rPr>
          <w:b/>
          <w:sz w:val="22"/>
        </w:rPr>
      </w:pPr>
      <w:r w:rsidRPr="00256889">
        <w:rPr>
          <w:b/>
          <w:sz w:val="22"/>
        </w:rPr>
        <w:t>Bildnachweis</w:t>
      </w:r>
      <w:r w:rsidRPr="00BB1346">
        <w:rPr>
          <w:b/>
          <w:sz w:val="22"/>
        </w:rPr>
        <w:t>: Schüco International KG</w:t>
      </w:r>
    </w:p>
    <w:p w14:paraId="7C75C7F6" w14:textId="06F70DB6" w:rsidR="004E208D" w:rsidRPr="00BB1346" w:rsidRDefault="004E208D" w:rsidP="004E208D">
      <w:pPr>
        <w:spacing w:line="312" w:lineRule="auto"/>
        <w:rPr>
          <w:sz w:val="22"/>
        </w:rPr>
      </w:pPr>
      <w:r w:rsidRPr="00D00884">
        <w:rPr>
          <w:noProof/>
          <w:sz w:val="22"/>
        </w:rPr>
        <w:drawing>
          <wp:inline distT="0" distB="0" distL="0" distR="0" wp14:anchorId="617B9EC4" wp14:editId="06DA3EAC">
            <wp:extent cx="2112379" cy="1183005"/>
            <wp:effectExtent l="0" t="0" r="2540" b="0"/>
            <wp:docPr id="16"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3"/>
                    <pic:cNvPicPr>
                      <a:picLocks noChangeAspect="1"/>
                    </pic:cNvPicPr>
                  </pic:nvPicPr>
                  <pic:blipFill rotWithShape="1">
                    <a:blip r:embed="rId10" cstate="print">
                      <a:extLst>
                        <a:ext uri="{28A0092B-C50C-407E-A947-70E740481C1C}">
                          <a14:useLocalDpi xmlns:a14="http://schemas.microsoft.com/office/drawing/2010/main" val="0"/>
                        </a:ext>
                      </a:extLst>
                    </a:blip>
                    <a:srcRect t="11985" b="8009"/>
                    <a:stretch/>
                  </pic:blipFill>
                  <pic:spPr>
                    <a:xfrm>
                      <a:off x="0" y="0"/>
                      <a:ext cx="2163033" cy="1211373"/>
                    </a:xfrm>
                    <a:prstGeom prst="rect">
                      <a:avLst/>
                    </a:prstGeom>
                  </pic:spPr>
                </pic:pic>
              </a:graphicData>
            </a:graphic>
          </wp:inline>
        </w:drawing>
      </w:r>
      <w:r w:rsidRPr="00BB1346">
        <w:rPr>
          <w:sz w:val="22"/>
        </w:rPr>
        <w:t xml:space="preserve">   </w:t>
      </w:r>
      <w:r w:rsidR="00BB1346" w:rsidRPr="00D00884">
        <w:rPr>
          <w:noProof/>
          <w:sz w:val="22"/>
        </w:rPr>
        <w:drawing>
          <wp:inline distT="0" distB="0" distL="0" distR="0" wp14:anchorId="4ED5C014" wp14:editId="7936AB9C">
            <wp:extent cx="2063304" cy="1194435"/>
            <wp:effectExtent l="0" t="0" r="0" b="571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
                    <pic:cNvPicPr>
                      <a:picLocks noChangeAspect="1"/>
                    </pic:cNvPicPr>
                  </pic:nvPicPr>
                  <pic:blipFill rotWithShape="1">
                    <a:blip r:embed="rId11" cstate="print">
                      <a:extLst>
                        <a:ext uri="{28A0092B-C50C-407E-A947-70E740481C1C}">
                          <a14:useLocalDpi xmlns:a14="http://schemas.microsoft.com/office/drawing/2010/main" val="0"/>
                        </a:ext>
                      </a:extLst>
                    </a:blip>
                    <a:srcRect t="10756" b="6529"/>
                    <a:stretch/>
                  </pic:blipFill>
                  <pic:spPr>
                    <a:xfrm>
                      <a:off x="0" y="0"/>
                      <a:ext cx="2099471" cy="1215372"/>
                    </a:xfrm>
                    <a:prstGeom prst="rect">
                      <a:avLst/>
                    </a:prstGeom>
                  </pic:spPr>
                </pic:pic>
              </a:graphicData>
            </a:graphic>
          </wp:inline>
        </w:drawing>
      </w:r>
    </w:p>
    <w:p w14:paraId="22963F5E" w14:textId="30D3B8A7" w:rsidR="00256889" w:rsidRPr="00256889" w:rsidRDefault="009F6EBD" w:rsidP="00B65956">
      <w:pPr>
        <w:pStyle w:val="Intro"/>
        <w:spacing w:line="312" w:lineRule="auto"/>
      </w:pPr>
      <w:bookmarkStart w:id="3" w:name="_Hlk80987050"/>
      <w:r w:rsidRPr="00256889">
        <w:t xml:space="preserve">Komfortabel, sicher und funktional: </w:t>
      </w:r>
      <w:r w:rsidR="00B65956">
        <w:t>Schüco Aluminiumfenster bieten dank eines neuen Beschlagsystems jetzt auch in gekipptem Zustand Einbruchhemmung – bis von der Polizei empfohlenen Widerstandsklasse RC 2.</w:t>
      </w:r>
      <w:r w:rsidR="00256889" w:rsidRPr="00256889">
        <w:t xml:space="preserve"> </w:t>
      </w:r>
    </w:p>
    <w:bookmarkEnd w:id="3"/>
    <w:p w14:paraId="221D2438" w14:textId="77777777" w:rsidR="008667B9" w:rsidRDefault="008667B9" w:rsidP="008667B9">
      <w:pPr>
        <w:spacing w:line="312" w:lineRule="auto"/>
        <w:rPr>
          <w:b/>
          <w:sz w:val="22"/>
        </w:rPr>
      </w:pPr>
    </w:p>
    <w:p w14:paraId="4F694DA6" w14:textId="76DD47EC" w:rsidR="008667B9" w:rsidRPr="00265ACE" w:rsidRDefault="008667B9" w:rsidP="008667B9">
      <w:pPr>
        <w:spacing w:line="312" w:lineRule="auto"/>
        <w:rPr>
          <w:b/>
          <w:sz w:val="22"/>
        </w:rPr>
      </w:pPr>
      <w:bookmarkStart w:id="4" w:name="_Hlk80986378"/>
      <w:r w:rsidRPr="00265ACE">
        <w:rPr>
          <w:b/>
          <w:sz w:val="22"/>
        </w:rPr>
        <w:t>Bildnachweis: Schüco International KG</w:t>
      </w:r>
    </w:p>
    <w:bookmarkEnd w:id="4"/>
    <w:p w14:paraId="3806096A" w14:textId="5FB69659" w:rsidR="009F6EBD" w:rsidRDefault="00BB1346" w:rsidP="009F6EBD">
      <w:pPr>
        <w:spacing w:line="312" w:lineRule="auto"/>
        <w:rPr>
          <w:sz w:val="22"/>
        </w:rPr>
      </w:pPr>
      <w:r>
        <w:rPr>
          <w:noProof/>
        </w:rPr>
        <w:drawing>
          <wp:inline distT="0" distB="0" distL="0" distR="0" wp14:anchorId="3C1DDA00" wp14:editId="5A51778B">
            <wp:extent cx="1689811" cy="1689811"/>
            <wp:effectExtent l="0" t="0" r="5715" b="571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95068" cy="1695068"/>
                    </a:xfrm>
                    <a:prstGeom prst="rect">
                      <a:avLst/>
                    </a:prstGeom>
                    <a:noFill/>
                    <a:ln>
                      <a:noFill/>
                    </a:ln>
                  </pic:spPr>
                </pic:pic>
              </a:graphicData>
            </a:graphic>
          </wp:inline>
        </w:drawing>
      </w:r>
    </w:p>
    <w:p w14:paraId="0DA911CA" w14:textId="43A135F6" w:rsidR="008667B9" w:rsidRDefault="008667B9" w:rsidP="008667B9">
      <w:pPr>
        <w:pStyle w:val="Intro"/>
        <w:spacing w:line="312" w:lineRule="auto"/>
        <w:rPr>
          <w:b/>
        </w:rPr>
      </w:pPr>
      <w:r>
        <w:rPr>
          <w:bCs/>
        </w:rPr>
        <w:t xml:space="preserve">Komfortable Bedienung: </w:t>
      </w:r>
      <w:r w:rsidR="00BB1346">
        <w:rPr>
          <w:bCs/>
        </w:rPr>
        <w:t>Fenster kippen, ohne aufzuschließen</w:t>
      </w:r>
      <w:r>
        <w:rPr>
          <w:bCs/>
        </w:rPr>
        <w:t xml:space="preserve">. In gekippter Position ist im abgeschlossenen Zustand (Kipp-vor-Dreh) eine Einbruchhemmung </w:t>
      </w:r>
      <w:r w:rsidR="00B65956">
        <w:rPr>
          <w:bCs/>
        </w:rPr>
        <w:t xml:space="preserve">bis </w:t>
      </w:r>
      <w:r>
        <w:rPr>
          <w:bCs/>
        </w:rPr>
        <w:t xml:space="preserve">RC 2 </w:t>
      </w:r>
      <w:r w:rsidR="00B65956">
        <w:rPr>
          <w:bCs/>
        </w:rPr>
        <w:t>möglich</w:t>
      </w:r>
      <w:r>
        <w:rPr>
          <w:bCs/>
        </w:rPr>
        <w:t>. Ein Schlüssel wird ausschließlich für das Aufschließen der Dreh-Stellung benötigt, z. B. für Stoßlüftung, Reinigung und Wartung.</w:t>
      </w:r>
    </w:p>
    <w:p w14:paraId="46FD0B43" w14:textId="265FCB43" w:rsidR="008667B9" w:rsidRDefault="008667B9" w:rsidP="008667B9">
      <w:pPr>
        <w:pStyle w:val="Intro"/>
        <w:spacing w:line="312" w:lineRule="auto"/>
        <w:rPr>
          <w:b/>
        </w:rPr>
      </w:pPr>
    </w:p>
    <w:p w14:paraId="5981BAA0" w14:textId="77777777" w:rsidR="00290138" w:rsidRDefault="00290138" w:rsidP="004E208D">
      <w:pPr>
        <w:spacing w:line="312" w:lineRule="auto"/>
        <w:rPr>
          <w:b/>
          <w:sz w:val="22"/>
        </w:rPr>
      </w:pPr>
      <w:r>
        <w:rPr>
          <w:b/>
          <w:sz w:val="22"/>
        </w:rPr>
        <w:br w:type="page"/>
      </w:r>
    </w:p>
    <w:p w14:paraId="043639B7" w14:textId="130C4A0E" w:rsidR="004E208D" w:rsidRPr="00265ACE" w:rsidRDefault="004E208D" w:rsidP="004E208D">
      <w:pPr>
        <w:spacing w:line="312" w:lineRule="auto"/>
        <w:rPr>
          <w:b/>
          <w:sz w:val="22"/>
        </w:rPr>
      </w:pPr>
      <w:r w:rsidRPr="00265ACE">
        <w:rPr>
          <w:b/>
          <w:sz w:val="22"/>
        </w:rPr>
        <w:lastRenderedPageBreak/>
        <w:t>Bildnachweis: Schüco International KG</w:t>
      </w:r>
    </w:p>
    <w:p w14:paraId="2DD073AE" w14:textId="57C2A85D" w:rsidR="004E208D" w:rsidRDefault="008667B9" w:rsidP="00041FB7">
      <w:pPr>
        <w:spacing w:line="312" w:lineRule="auto"/>
        <w:rPr>
          <w:sz w:val="22"/>
        </w:rPr>
      </w:pPr>
      <w:r>
        <w:rPr>
          <w:noProof/>
        </w:rPr>
        <w:drawing>
          <wp:inline distT="0" distB="0" distL="0" distR="0" wp14:anchorId="12F3BA8E" wp14:editId="6E40DAE4">
            <wp:extent cx="2842632" cy="306705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51477" cy="3076593"/>
                    </a:xfrm>
                    <a:prstGeom prst="rect">
                      <a:avLst/>
                    </a:prstGeom>
                    <a:noFill/>
                    <a:ln>
                      <a:noFill/>
                    </a:ln>
                  </pic:spPr>
                </pic:pic>
              </a:graphicData>
            </a:graphic>
          </wp:inline>
        </w:drawing>
      </w:r>
    </w:p>
    <w:p w14:paraId="41055BFD" w14:textId="28DF25B3" w:rsidR="008667B9" w:rsidRDefault="008667B9" w:rsidP="008667B9">
      <w:pPr>
        <w:spacing w:line="312" w:lineRule="auto"/>
        <w:rPr>
          <w:sz w:val="22"/>
        </w:rPr>
      </w:pPr>
      <w:r>
        <w:rPr>
          <w:sz w:val="22"/>
        </w:rPr>
        <w:t>Zertifizierte Sicherheit: Die neue Beschlagkonfiguration mit fünf Sicherungskomponenten bietet auch in gekippter Position des Fensters Einbruchhemmung bis Widerstandklasse 2 (RC 2).</w:t>
      </w:r>
    </w:p>
    <w:p w14:paraId="5A7AE19A" w14:textId="77777777" w:rsidR="00511724" w:rsidRDefault="00511724" w:rsidP="00041FB7">
      <w:pPr>
        <w:spacing w:line="312" w:lineRule="auto"/>
        <w:rPr>
          <w:sz w:val="22"/>
        </w:rPr>
      </w:pPr>
    </w:p>
    <w:sectPr w:rsidR="00511724"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319B633" w14:textId="77777777" w:rsidR="002D0F9E" w:rsidRDefault="002D0F9E" w:rsidP="00F958EA">
      <w:pPr>
        <w:spacing w:line="240" w:lineRule="auto"/>
      </w:pPr>
      <w:r>
        <w:separator/>
      </w:r>
    </w:p>
  </w:endnote>
  <w:endnote w:type="continuationSeparator" w:id="0">
    <w:p w14:paraId="045AEAF5" w14:textId="77777777" w:rsidR="002D0F9E" w:rsidRDefault="002D0F9E"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F058CC9" w14:textId="77777777" w:rsidR="002D0F9E" w:rsidRDefault="002D0F9E" w:rsidP="00F958EA">
      <w:pPr>
        <w:spacing w:line="240" w:lineRule="auto"/>
      </w:pPr>
      <w:r>
        <w:separator/>
      </w:r>
    </w:p>
  </w:footnote>
  <w:footnote w:type="continuationSeparator" w:id="0">
    <w:p w14:paraId="75FCC34D" w14:textId="77777777" w:rsidR="002D0F9E" w:rsidRDefault="002D0F9E"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0C3DC6"/>
    <w:multiLevelType w:val="multilevel"/>
    <w:tmpl w:val="0568B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99467A"/>
    <w:multiLevelType w:val="multilevel"/>
    <w:tmpl w:val="D4E026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F72B1E"/>
    <w:multiLevelType w:val="multilevel"/>
    <w:tmpl w:val="9C46D9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042199"/>
    <w:multiLevelType w:val="multilevel"/>
    <w:tmpl w:val="5AEA2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5C3D3A"/>
    <w:multiLevelType w:val="multilevel"/>
    <w:tmpl w:val="4044F9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9D85A50"/>
    <w:multiLevelType w:val="hybridMultilevel"/>
    <w:tmpl w:val="A0F2D71C"/>
    <w:lvl w:ilvl="0" w:tplc="E7424A66">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0FDF1563"/>
    <w:multiLevelType w:val="multilevel"/>
    <w:tmpl w:val="7332D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1436A69"/>
    <w:multiLevelType w:val="multilevel"/>
    <w:tmpl w:val="F42281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62654ED"/>
    <w:multiLevelType w:val="multilevel"/>
    <w:tmpl w:val="850EF3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474ABF"/>
    <w:multiLevelType w:val="multilevel"/>
    <w:tmpl w:val="AECAFF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8797E9A"/>
    <w:multiLevelType w:val="multilevel"/>
    <w:tmpl w:val="7CCADF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376258"/>
    <w:multiLevelType w:val="multilevel"/>
    <w:tmpl w:val="4EFA2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18C41A8"/>
    <w:multiLevelType w:val="multilevel"/>
    <w:tmpl w:val="072EE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3C91446"/>
    <w:multiLevelType w:val="multilevel"/>
    <w:tmpl w:val="0A3632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BA928A5"/>
    <w:multiLevelType w:val="multilevel"/>
    <w:tmpl w:val="DE585D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6" w15:restartNumberingAfterBreak="0">
    <w:nsid w:val="3B4A49DA"/>
    <w:multiLevelType w:val="multilevel"/>
    <w:tmpl w:val="DCC62C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D702E1B"/>
    <w:multiLevelType w:val="multilevel"/>
    <w:tmpl w:val="D62CF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3346497"/>
    <w:multiLevelType w:val="multilevel"/>
    <w:tmpl w:val="5E8222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39F5B93"/>
    <w:multiLevelType w:val="multilevel"/>
    <w:tmpl w:val="A32680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76E15FC"/>
    <w:multiLevelType w:val="multilevel"/>
    <w:tmpl w:val="37449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9852881"/>
    <w:multiLevelType w:val="multilevel"/>
    <w:tmpl w:val="2E467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FE54D61"/>
    <w:multiLevelType w:val="multilevel"/>
    <w:tmpl w:val="A2960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012116E"/>
    <w:multiLevelType w:val="multilevel"/>
    <w:tmpl w:val="C38415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1BB4C99"/>
    <w:multiLevelType w:val="multilevel"/>
    <w:tmpl w:val="93443E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42D0C83"/>
    <w:multiLevelType w:val="multilevel"/>
    <w:tmpl w:val="45705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4A5791C"/>
    <w:multiLevelType w:val="multilevel"/>
    <w:tmpl w:val="0C742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9E275C2"/>
    <w:multiLevelType w:val="multilevel"/>
    <w:tmpl w:val="C144D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A1F1FA5"/>
    <w:multiLevelType w:val="multilevel"/>
    <w:tmpl w:val="4B8CAE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E720EC0"/>
    <w:multiLevelType w:val="multilevel"/>
    <w:tmpl w:val="FC943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F004C8A"/>
    <w:multiLevelType w:val="multilevel"/>
    <w:tmpl w:val="FA24F0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0893323"/>
    <w:multiLevelType w:val="multilevel"/>
    <w:tmpl w:val="FDFEC2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33" w15:restartNumberingAfterBreak="0">
    <w:nsid w:val="641F32A9"/>
    <w:multiLevelType w:val="multilevel"/>
    <w:tmpl w:val="5BFE8F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D407D69"/>
    <w:multiLevelType w:val="multilevel"/>
    <w:tmpl w:val="D77A0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1A04FFA"/>
    <w:multiLevelType w:val="multilevel"/>
    <w:tmpl w:val="BE58A6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3AF573E"/>
    <w:multiLevelType w:val="multilevel"/>
    <w:tmpl w:val="74041A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abstractNum w:abstractNumId="38" w15:restartNumberingAfterBreak="0">
    <w:nsid w:val="7AFD0F8F"/>
    <w:multiLevelType w:val="multilevel"/>
    <w:tmpl w:val="04F0BE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B874BCE"/>
    <w:multiLevelType w:val="multilevel"/>
    <w:tmpl w:val="B24462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E2B0F19"/>
    <w:multiLevelType w:val="multilevel"/>
    <w:tmpl w:val="B31A9B6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F715371"/>
    <w:multiLevelType w:val="multilevel"/>
    <w:tmpl w:val="DE12F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F913C8C"/>
    <w:multiLevelType w:val="multilevel"/>
    <w:tmpl w:val="1632FB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7"/>
  </w:num>
  <w:num w:numId="2">
    <w:abstractNumId w:val="15"/>
  </w:num>
  <w:num w:numId="3">
    <w:abstractNumId w:val="32"/>
  </w:num>
  <w:num w:numId="4">
    <w:abstractNumId w:val="18"/>
  </w:num>
  <w:num w:numId="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2"/>
  </w:num>
  <w:num w:numId="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5"/>
  </w:num>
  <w:num w:numId="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0"/>
  </w:num>
  <w:num w:numId="1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2"/>
  </w:num>
  <w:num w:numId="16">
    <w:abstractNumId w:val="27"/>
  </w:num>
  <w:num w:numId="17">
    <w:abstractNumId w:val="34"/>
  </w:num>
  <w:num w:numId="18">
    <w:abstractNumId w:val="38"/>
  </w:num>
  <w:num w:numId="19">
    <w:abstractNumId w:val="1"/>
  </w:num>
  <w:num w:numId="20">
    <w:abstractNumId w:val="0"/>
  </w:num>
  <w:num w:numId="21">
    <w:abstractNumId w:val="25"/>
  </w:num>
  <w:num w:numId="22">
    <w:abstractNumId w:val="19"/>
  </w:num>
  <w:num w:numId="23">
    <w:abstractNumId w:val="7"/>
  </w:num>
  <w:num w:numId="24">
    <w:abstractNumId w:val="24"/>
  </w:num>
  <w:num w:numId="25">
    <w:abstractNumId w:val="9"/>
  </w:num>
  <w:num w:numId="26">
    <w:abstractNumId w:val="8"/>
  </w:num>
  <w:num w:numId="27">
    <w:abstractNumId w:val="31"/>
  </w:num>
  <w:num w:numId="28">
    <w:abstractNumId w:val="6"/>
  </w:num>
  <w:num w:numId="29">
    <w:abstractNumId w:val="30"/>
  </w:num>
  <w:num w:numId="3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6"/>
  </w:num>
  <w:num w:numId="32">
    <w:abstractNumId w:val="4"/>
  </w:num>
  <w:num w:numId="33">
    <w:abstractNumId w:val="10"/>
  </w:num>
  <w:num w:numId="34">
    <w:abstractNumId w:val="23"/>
  </w:num>
  <w:num w:numId="35">
    <w:abstractNumId w:val="13"/>
  </w:num>
  <w:num w:numId="36">
    <w:abstractNumId w:val="29"/>
  </w:num>
  <w:num w:numId="37">
    <w:abstractNumId w:val="36"/>
  </w:num>
  <w:num w:numId="3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9"/>
  </w:num>
  <w:num w:numId="40">
    <w:abstractNumId w:val="14"/>
  </w:num>
  <w:num w:numId="41">
    <w:abstractNumId w:val="28"/>
  </w:num>
  <w:num w:numId="42">
    <w:abstractNumId w:val="16"/>
  </w:num>
  <w:num w:numId="43">
    <w:abstractNumId w:val="21"/>
  </w:num>
  <w:num w:numId="44">
    <w:abstractNumId w:val="33"/>
  </w:num>
  <w:num w:numId="4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1"/>
  </w:num>
  <w:num w:numId="48">
    <w:abstractNumId w:val="12"/>
  </w:num>
  <w:num w:numId="49">
    <w:abstractNumId w:val="22"/>
  </w:num>
  <w:num w:numId="50">
    <w:abstractNumId w:val="20"/>
  </w:num>
  <w:num w:numId="51">
    <w:abstractNumId w:val="41"/>
  </w:num>
  <w:num w:numId="52">
    <w:abstractNumId w:val="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16385">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25C0F"/>
    <w:rsid w:val="000301D8"/>
    <w:rsid w:val="00040810"/>
    <w:rsid w:val="00041FB7"/>
    <w:rsid w:val="00042BCE"/>
    <w:rsid w:val="00051401"/>
    <w:rsid w:val="00055CD5"/>
    <w:rsid w:val="00056185"/>
    <w:rsid w:val="000624E1"/>
    <w:rsid w:val="00072BCD"/>
    <w:rsid w:val="00073518"/>
    <w:rsid w:val="00083752"/>
    <w:rsid w:val="000843C5"/>
    <w:rsid w:val="000A5E24"/>
    <w:rsid w:val="000C299E"/>
    <w:rsid w:val="000D3088"/>
    <w:rsid w:val="000E0A59"/>
    <w:rsid w:val="001051B8"/>
    <w:rsid w:val="00113D9B"/>
    <w:rsid w:val="001144C6"/>
    <w:rsid w:val="0011455F"/>
    <w:rsid w:val="00115275"/>
    <w:rsid w:val="00123E0C"/>
    <w:rsid w:val="00131804"/>
    <w:rsid w:val="00136D84"/>
    <w:rsid w:val="001551B2"/>
    <w:rsid w:val="001701A4"/>
    <w:rsid w:val="00175C50"/>
    <w:rsid w:val="0018102D"/>
    <w:rsid w:val="00181FFF"/>
    <w:rsid w:val="0018293F"/>
    <w:rsid w:val="00183DB4"/>
    <w:rsid w:val="00191315"/>
    <w:rsid w:val="001913E7"/>
    <w:rsid w:val="001A28F4"/>
    <w:rsid w:val="001A3597"/>
    <w:rsid w:val="001A59C9"/>
    <w:rsid w:val="001A6CC0"/>
    <w:rsid w:val="001B182E"/>
    <w:rsid w:val="001C4E5A"/>
    <w:rsid w:val="001C5624"/>
    <w:rsid w:val="001C6FAC"/>
    <w:rsid w:val="001C71CC"/>
    <w:rsid w:val="001E01F4"/>
    <w:rsid w:val="001F11C3"/>
    <w:rsid w:val="001F1716"/>
    <w:rsid w:val="001F7A93"/>
    <w:rsid w:val="002018DC"/>
    <w:rsid w:val="0021268C"/>
    <w:rsid w:val="002129A7"/>
    <w:rsid w:val="002176B8"/>
    <w:rsid w:val="00221120"/>
    <w:rsid w:val="00227E10"/>
    <w:rsid w:val="00231058"/>
    <w:rsid w:val="00231171"/>
    <w:rsid w:val="00236391"/>
    <w:rsid w:val="0024327E"/>
    <w:rsid w:val="00252D6E"/>
    <w:rsid w:val="00254BAE"/>
    <w:rsid w:val="00256889"/>
    <w:rsid w:val="00265ACE"/>
    <w:rsid w:val="00267C77"/>
    <w:rsid w:val="002762A8"/>
    <w:rsid w:val="00284CF1"/>
    <w:rsid w:val="002862ED"/>
    <w:rsid w:val="00290138"/>
    <w:rsid w:val="002911E7"/>
    <w:rsid w:val="002B211F"/>
    <w:rsid w:val="002B5514"/>
    <w:rsid w:val="002B7D28"/>
    <w:rsid w:val="002C01E8"/>
    <w:rsid w:val="002C59B4"/>
    <w:rsid w:val="002D0F9E"/>
    <w:rsid w:val="002E3613"/>
    <w:rsid w:val="002E65C2"/>
    <w:rsid w:val="002F3983"/>
    <w:rsid w:val="003312EB"/>
    <w:rsid w:val="00332231"/>
    <w:rsid w:val="00337E7E"/>
    <w:rsid w:val="003442BA"/>
    <w:rsid w:val="003471F7"/>
    <w:rsid w:val="00366A18"/>
    <w:rsid w:val="00367473"/>
    <w:rsid w:val="00370331"/>
    <w:rsid w:val="0037157E"/>
    <w:rsid w:val="00372BDA"/>
    <w:rsid w:val="003855FF"/>
    <w:rsid w:val="003A46F2"/>
    <w:rsid w:val="003C0B27"/>
    <w:rsid w:val="003C1C27"/>
    <w:rsid w:val="003C3118"/>
    <w:rsid w:val="003E5542"/>
    <w:rsid w:val="003F280C"/>
    <w:rsid w:val="003F56F4"/>
    <w:rsid w:val="00400E95"/>
    <w:rsid w:val="0040727A"/>
    <w:rsid w:val="00413635"/>
    <w:rsid w:val="00417BFB"/>
    <w:rsid w:val="00421006"/>
    <w:rsid w:val="00431009"/>
    <w:rsid w:val="00431F25"/>
    <w:rsid w:val="00433486"/>
    <w:rsid w:val="00444D4D"/>
    <w:rsid w:val="00445B24"/>
    <w:rsid w:val="004477C4"/>
    <w:rsid w:val="00452B81"/>
    <w:rsid w:val="00461334"/>
    <w:rsid w:val="004975ED"/>
    <w:rsid w:val="004A4939"/>
    <w:rsid w:val="004B3B23"/>
    <w:rsid w:val="004C0725"/>
    <w:rsid w:val="004D1452"/>
    <w:rsid w:val="004D3C43"/>
    <w:rsid w:val="004D5FF8"/>
    <w:rsid w:val="004D7A4A"/>
    <w:rsid w:val="004E0BB2"/>
    <w:rsid w:val="004E0E9E"/>
    <w:rsid w:val="004E208D"/>
    <w:rsid w:val="004E33D8"/>
    <w:rsid w:val="004F1C77"/>
    <w:rsid w:val="004F2161"/>
    <w:rsid w:val="004F241B"/>
    <w:rsid w:val="004F35BF"/>
    <w:rsid w:val="004F540D"/>
    <w:rsid w:val="00506762"/>
    <w:rsid w:val="00511724"/>
    <w:rsid w:val="00511BAB"/>
    <w:rsid w:val="00514E18"/>
    <w:rsid w:val="005168F0"/>
    <w:rsid w:val="005303A4"/>
    <w:rsid w:val="0054107C"/>
    <w:rsid w:val="00567775"/>
    <w:rsid w:val="0058078E"/>
    <w:rsid w:val="0058361A"/>
    <w:rsid w:val="00593611"/>
    <w:rsid w:val="00593830"/>
    <w:rsid w:val="00594128"/>
    <w:rsid w:val="005A0735"/>
    <w:rsid w:val="005A24FE"/>
    <w:rsid w:val="005A37EF"/>
    <w:rsid w:val="005B18DD"/>
    <w:rsid w:val="005B3834"/>
    <w:rsid w:val="005B5CB5"/>
    <w:rsid w:val="005D3F43"/>
    <w:rsid w:val="005D5BE2"/>
    <w:rsid w:val="005E07B0"/>
    <w:rsid w:val="005E5091"/>
    <w:rsid w:val="005F0DEC"/>
    <w:rsid w:val="005F20B2"/>
    <w:rsid w:val="005F70BB"/>
    <w:rsid w:val="00606851"/>
    <w:rsid w:val="0061040B"/>
    <w:rsid w:val="00610835"/>
    <w:rsid w:val="006154ED"/>
    <w:rsid w:val="00616493"/>
    <w:rsid w:val="00616977"/>
    <w:rsid w:val="0063779F"/>
    <w:rsid w:val="006457DB"/>
    <w:rsid w:val="0065091F"/>
    <w:rsid w:val="006578B1"/>
    <w:rsid w:val="006712DC"/>
    <w:rsid w:val="00674031"/>
    <w:rsid w:val="00687074"/>
    <w:rsid w:val="006B1A10"/>
    <w:rsid w:val="006B1F00"/>
    <w:rsid w:val="006B380A"/>
    <w:rsid w:val="006C11FE"/>
    <w:rsid w:val="006C5CC4"/>
    <w:rsid w:val="006D5606"/>
    <w:rsid w:val="006E0FE1"/>
    <w:rsid w:val="006E42B7"/>
    <w:rsid w:val="006F50AD"/>
    <w:rsid w:val="006F6CE0"/>
    <w:rsid w:val="007042A4"/>
    <w:rsid w:val="00723D0C"/>
    <w:rsid w:val="007248F8"/>
    <w:rsid w:val="007276CC"/>
    <w:rsid w:val="00736FF0"/>
    <w:rsid w:val="007537E0"/>
    <w:rsid w:val="00762975"/>
    <w:rsid w:val="00764E14"/>
    <w:rsid w:val="00766D56"/>
    <w:rsid w:val="007A1939"/>
    <w:rsid w:val="007A31A8"/>
    <w:rsid w:val="007A5FD5"/>
    <w:rsid w:val="007A7037"/>
    <w:rsid w:val="007B3052"/>
    <w:rsid w:val="007B3667"/>
    <w:rsid w:val="007D5D52"/>
    <w:rsid w:val="007E3C35"/>
    <w:rsid w:val="007F0D21"/>
    <w:rsid w:val="008067CE"/>
    <w:rsid w:val="00816A4D"/>
    <w:rsid w:val="00822960"/>
    <w:rsid w:val="00850E55"/>
    <w:rsid w:val="008615B3"/>
    <w:rsid w:val="008667B9"/>
    <w:rsid w:val="00871C59"/>
    <w:rsid w:val="00882012"/>
    <w:rsid w:val="00884FFA"/>
    <w:rsid w:val="00893A50"/>
    <w:rsid w:val="008955A8"/>
    <w:rsid w:val="008975AD"/>
    <w:rsid w:val="008A67AF"/>
    <w:rsid w:val="008A7602"/>
    <w:rsid w:val="008D6CD6"/>
    <w:rsid w:val="008F14C2"/>
    <w:rsid w:val="008F302C"/>
    <w:rsid w:val="00900A75"/>
    <w:rsid w:val="00903553"/>
    <w:rsid w:val="00910D50"/>
    <w:rsid w:val="00911EE9"/>
    <w:rsid w:val="009120EE"/>
    <w:rsid w:val="009216C4"/>
    <w:rsid w:val="00923774"/>
    <w:rsid w:val="009250DC"/>
    <w:rsid w:val="00925FBB"/>
    <w:rsid w:val="00926846"/>
    <w:rsid w:val="00946716"/>
    <w:rsid w:val="00950F6B"/>
    <w:rsid w:val="0096281E"/>
    <w:rsid w:val="009757CA"/>
    <w:rsid w:val="00993209"/>
    <w:rsid w:val="009957D5"/>
    <w:rsid w:val="009B20B6"/>
    <w:rsid w:val="009B2BB7"/>
    <w:rsid w:val="009B41A3"/>
    <w:rsid w:val="009D60F9"/>
    <w:rsid w:val="009E59BA"/>
    <w:rsid w:val="009E61AC"/>
    <w:rsid w:val="009F61FB"/>
    <w:rsid w:val="009F6EBD"/>
    <w:rsid w:val="00A01577"/>
    <w:rsid w:val="00A1070C"/>
    <w:rsid w:val="00A11CF4"/>
    <w:rsid w:val="00A34AC2"/>
    <w:rsid w:val="00A40B3D"/>
    <w:rsid w:val="00A4192A"/>
    <w:rsid w:val="00A4223F"/>
    <w:rsid w:val="00A436FB"/>
    <w:rsid w:val="00A508E1"/>
    <w:rsid w:val="00A51720"/>
    <w:rsid w:val="00A520A4"/>
    <w:rsid w:val="00A65BB0"/>
    <w:rsid w:val="00A675B1"/>
    <w:rsid w:val="00A70010"/>
    <w:rsid w:val="00A827D7"/>
    <w:rsid w:val="00A858AC"/>
    <w:rsid w:val="00A934AB"/>
    <w:rsid w:val="00AA7002"/>
    <w:rsid w:val="00AE4BD3"/>
    <w:rsid w:val="00AE4D8C"/>
    <w:rsid w:val="00AE78A6"/>
    <w:rsid w:val="00AF022C"/>
    <w:rsid w:val="00AF2AFF"/>
    <w:rsid w:val="00AF4FDC"/>
    <w:rsid w:val="00B00D3C"/>
    <w:rsid w:val="00B02208"/>
    <w:rsid w:val="00B024B6"/>
    <w:rsid w:val="00B03FF7"/>
    <w:rsid w:val="00B33415"/>
    <w:rsid w:val="00B370AA"/>
    <w:rsid w:val="00B377FB"/>
    <w:rsid w:val="00B50B7A"/>
    <w:rsid w:val="00B65956"/>
    <w:rsid w:val="00B754E6"/>
    <w:rsid w:val="00B8282B"/>
    <w:rsid w:val="00B9195A"/>
    <w:rsid w:val="00BA12B8"/>
    <w:rsid w:val="00BB1346"/>
    <w:rsid w:val="00BB58FB"/>
    <w:rsid w:val="00BB7146"/>
    <w:rsid w:val="00BD68E7"/>
    <w:rsid w:val="00BE3851"/>
    <w:rsid w:val="00BE57A0"/>
    <w:rsid w:val="00BF07F1"/>
    <w:rsid w:val="00BF2E0F"/>
    <w:rsid w:val="00BF75E5"/>
    <w:rsid w:val="00C01F68"/>
    <w:rsid w:val="00C04379"/>
    <w:rsid w:val="00C0715C"/>
    <w:rsid w:val="00C11A76"/>
    <w:rsid w:val="00C1264D"/>
    <w:rsid w:val="00C17F8D"/>
    <w:rsid w:val="00C27C6A"/>
    <w:rsid w:val="00C3591B"/>
    <w:rsid w:val="00C41A73"/>
    <w:rsid w:val="00C57139"/>
    <w:rsid w:val="00C62430"/>
    <w:rsid w:val="00C84C83"/>
    <w:rsid w:val="00C94D55"/>
    <w:rsid w:val="00CA1631"/>
    <w:rsid w:val="00CB073D"/>
    <w:rsid w:val="00CB3238"/>
    <w:rsid w:val="00CC1CD2"/>
    <w:rsid w:val="00CC40DC"/>
    <w:rsid w:val="00CC480F"/>
    <w:rsid w:val="00CC48E9"/>
    <w:rsid w:val="00CE6AE3"/>
    <w:rsid w:val="00CF00B5"/>
    <w:rsid w:val="00CF1140"/>
    <w:rsid w:val="00D00884"/>
    <w:rsid w:val="00D021E9"/>
    <w:rsid w:val="00D02557"/>
    <w:rsid w:val="00D05009"/>
    <w:rsid w:val="00D14D3A"/>
    <w:rsid w:val="00D16D92"/>
    <w:rsid w:val="00D2038A"/>
    <w:rsid w:val="00D23BE8"/>
    <w:rsid w:val="00D43792"/>
    <w:rsid w:val="00D75F9A"/>
    <w:rsid w:val="00D840A1"/>
    <w:rsid w:val="00D92017"/>
    <w:rsid w:val="00D923AB"/>
    <w:rsid w:val="00D9362A"/>
    <w:rsid w:val="00D97677"/>
    <w:rsid w:val="00DA004E"/>
    <w:rsid w:val="00DB2E4B"/>
    <w:rsid w:val="00DB4DAB"/>
    <w:rsid w:val="00DC609E"/>
    <w:rsid w:val="00DC699B"/>
    <w:rsid w:val="00DD59CD"/>
    <w:rsid w:val="00DD5DF3"/>
    <w:rsid w:val="00E0091E"/>
    <w:rsid w:val="00E026D1"/>
    <w:rsid w:val="00E07BA6"/>
    <w:rsid w:val="00E24E8B"/>
    <w:rsid w:val="00E2500A"/>
    <w:rsid w:val="00E25945"/>
    <w:rsid w:val="00E379C6"/>
    <w:rsid w:val="00E40DE6"/>
    <w:rsid w:val="00E42967"/>
    <w:rsid w:val="00E72483"/>
    <w:rsid w:val="00E8298F"/>
    <w:rsid w:val="00E83185"/>
    <w:rsid w:val="00E83315"/>
    <w:rsid w:val="00E84EA5"/>
    <w:rsid w:val="00E90C2A"/>
    <w:rsid w:val="00E93EE2"/>
    <w:rsid w:val="00E94F80"/>
    <w:rsid w:val="00EA2B8C"/>
    <w:rsid w:val="00EA2E78"/>
    <w:rsid w:val="00EA4346"/>
    <w:rsid w:val="00EA4888"/>
    <w:rsid w:val="00EB32BD"/>
    <w:rsid w:val="00EC4A4C"/>
    <w:rsid w:val="00EE77E1"/>
    <w:rsid w:val="00EF4035"/>
    <w:rsid w:val="00F234C8"/>
    <w:rsid w:val="00F3463D"/>
    <w:rsid w:val="00F36FCA"/>
    <w:rsid w:val="00F410F7"/>
    <w:rsid w:val="00F454AC"/>
    <w:rsid w:val="00F46D0E"/>
    <w:rsid w:val="00F62406"/>
    <w:rsid w:val="00F705D9"/>
    <w:rsid w:val="00F74349"/>
    <w:rsid w:val="00F7613D"/>
    <w:rsid w:val="00F81F20"/>
    <w:rsid w:val="00F84415"/>
    <w:rsid w:val="00F933AE"/>
    <w:rsid w:val="00F958EA"/>
    <w:rsid w:val="00FA7A99"/>
    <w:rsid w:val="00FB5F4A"/>
    <w:rsid w:val="00FC0348"/>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6385">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1"/>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1"/>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1"/>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1"/>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1"/>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1"/>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1"/>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1"/>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1"/>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rsid w:val="00DA004E"/>
    <w:rPr>
      <w:rFonts w:ascii="Arial" w:eastAsia="Times New Roman" w:hAnsi="Arial"/>
      <w:b/>
      <w:bCs/>
      <w:sz w:val="28"/>
      <w:szCs w:val="28"/>
      <w:lang w:eastAsia="en-US"/>
    </w:rPr>
  </w:style>
  <w:style w:type="character" w:customStyle="1" w:styleId="berschrift5Zchn">
    <w:name w:val="Überschrift 5 Zchn"/>
    <w:link w:val="berschrift5"/>
    <w:uiPriority w:val="9"/>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rsid w:val="00DA004E"/>
    <w:rPr>
      <w:rFonts w:ascii="Arial" w:eastAsia="Times New Roman" w:hAnsi="Arial"/>
      <w:b/>
      <w:bCs/>
      <w:sz w:val="22"/>
      <w:szCs w:val="22"/>
      <w:lang w:eastAsia="en-US"/>
    </w:rPr>
  </w:style>
  <w:style w:type="character" w:customStyle="1" w:styleId="berschrift7Zchn">
    <w:name w:val="Überschrift 7 Zchn"/>
    <w:link w:val="berschrift7"/>
    <w:uiPriority w:val="9"/>
    <w:rsid w:val="00DA004E"/>
    <w:rPr>
      <w:rFonts w:ascii="Arial" w:eastAsia="Times New Roman" w:hAnsi="Arial"/>
      <w:sz w:val="24"/>
      <w:szCs w:val="24"/>
      <w:lang w:eastAsia="en-US"/>
    </w:rPr>
  </w:style>
  <w:style w:type="character" w:customStyle="1" w:styleId="berschrift8Zchn">
    <w:name w:val="Überschrift 8 Zchn"/>
    <w:link w:val="berschrift8"/>
    <w:uiPriority w:val="9"/>
    <w:rsid w:val="00DA004E"/>
    <w:rPr>
      <w:rFonts w:ascii="Arial" w:eastAsia="Times New Roman" w:hAnsi="Arial"/>
      <w:i/>
      <w:iCs/>
      <w:sz w:val="24"/>
      <w:szCs w:val="24"/>
      <w:lang w:eastAsia="en-US"/>
    </w:rPr>
  </w:style>
  <w:style w:type="character" w:customStyle="1" w:styleId="berschrift9Zchn">
    <w:name w:val="Überschrift 9 Zchn"/>
    <w:link w:val="berschrift9"/>
    <w:uiPriority w:val="9"/>
    <w:rsid w:val="00DA004E"/>
    <w:rPr>
      <w:rFonts w:ascii="Arial" w:eastAsia="Times New Roman" w:hAnsi="Arial"/>
      <w:sz w:val="22"/>
      <w:szCs w:val="22"/>
      <w:lang w:eastAsia="en-US"/>
    </w:rPr>
  </w:style>
  <w:style w:type="paragraph" w:customStyle="1" w:styleId="Bullet">
    <w:name w:val="Bullet"/>
    <w:basedOn w:val="Standard"/>
    <w:qFormat/>
    <w:rsid w:val="002E3613"/>
    <w:pPr>
      <w:numPr>
        <w:numId w:val="2"/>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3"/>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paragraph" w:styleId="StandardWeb">
    <w:name w:val="Normal (Web)"/>
    <w:basedOn w:val="Standard"/>
    <w:uiPriority w:val="99"/>
    <w:semiHidden/>
    <w:unhideWhenUsed/>
    <w:rsid w:val="00506762"/>
    <w:pPr>
      <w:spacing w:before="100" w:beforeAutospacing="1" w:after="100" w:afterAutospacing="1" w:line="240" w:lineRule="auto"/>
    </w:pPr>
    <w:rPr>
      <w:rFonts w:ascii="Times New Roman" w:eastAsia="Times New Roman" w:hAnsi="Times New Roman"/>
      <w:sz w:val="24"/>
      <w:szCs w:val="24"/>
      <w:lang w:eastAsia="zh-CN"/>
    </w:rPr>
  </w:style>
  <w:style w:type="paragraph" w:styleId="Listenabsatz">
    <w:name w:val="List Paragraph"/>
    <w:basedOn w:val="Standard"/>
    <w:uiPriority w:val="34"/>
    <w:qFormat/>
    <w:rsid w:val="002129A7"/>
    <w:pPr>
      <w:ind w:left="720"/>
      <w:contextualSpacing/>
    </w:pPr>
  </w:style>
  <w:style w:type="paragraph" w:customStyle="1" w:styleId="sc-pclhl">
    <w:name w:val="sc-pclhl"/>
    <w:basedOn w:val="Standard"/>
    <w:rsid w:val="007248F8"/>
    <w:pPr>
      <w:spacing w:before="100" w:beforeAutospacing="1" w:after="100" w:afterAutospacing="1" w:line="240" w:lineRule="auto"/>
    </w:pPr>
    <w:rPr>
      <w:rFonts w:ascii="Times New Roman" w:eastAsia="Times New Roman" w:hAnsi="Times New Roman"/>
      <w:sz w:val="24"/>
      <w:szCs w:val="24"/>
      <w:lang w:eastAsia="zh-CN"/>
    </w:rPr>
  </w:style>
  <w:style w:type="paragraph" w:customStyle="1" w:styleId="sc-fzoyav">
    <w:name w:val="sc-fzoyav"/>
    <w:basedOn w:val="Standard"/>
    <w:rsid w:val="006C11FE"/>
    <w:pPr>
      <w:spacing w:before="100" w:beforeAutospacing="1" w:after="100" w:afterAutospacing="1" w:line="240" w:lineRule="auto"/>
    </w:pPr>
    <w:rPr>
      <w:rFonts w:ascii="Times New Roman" w:eastAsia="Times New Roman" w:hAnsi="Times New Roman"/>
      <w:sz w:val="24"/>
      <w:szCs w:val="24"/>
      <w:lang w:eastAsia="zh-CN"/>
    </w:rPr>
  </w:style>
  <w:style w:type="character" w:styleId="NichtaufgelsteErwhnung">
    <w:name w:val="Unresolved Mention"/>
    <w:basedOn w:val="Absatz-Standardschriftart"/>
    <w:uiPriority w:val="99"/>
    <w:semiHidden/>
    <w:unhideWhenUsed/>
    <w:rsid w:val="00C17F8D"/>
    <w:rPr>
      <w:color w:val="605E5C"/>
      <w:shd w:val="clear" w:color="auto" w:fill="E1DFDD"/>
    </w:rPr>
  </w:style>
  <w:style w:type="character" w:styleId="Kommentarzeichen">
    <w:name w:val="annotation reference"/>
    <w:basedOn w:val="Absatz-Standardschriftart"/>
    <w:uiPriority w:val="99"/>
    <w:semiHidden/>
    <w:unhideWhenUsed/>
    <w:rsid w:val="004E0BB2"/>
    <w:rPr>
      <w:sz w:val="16"/>
      <w:szCs w:val="16"/>
    </w:rPr>
  </w:style>
  <w:style w:type="paragraph" w:styleId="Kommentartext">
    <w:name w:val="annotation text"/>
    <w:basedOn w:val="Standard"/>
    <w:link w:val="KommentartextZchn"/>
    <w:uiPriority w:val="99"/>
    <w:semiHidden/>
    <w:unhideWhenUsed/>
    <w:rsid w:val="004E0BB2"/>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4E0BB2"/>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4E0BB2"/>
    <w:rPr>
      <w:b/>
      <w:bCs/>
    </w:rPr>
  </w:style>
  <w:style w:type="character" w:customStyle="1" w:styleId="KommentarthemaZchn">
    <w:name w:val="Kommentarthema Zchn"/>
    <w:basedOn w:val="KommentartextZchn"/>
    <w:link w:val="Kommentarthema"/>
    <w:uiPriority w:val="99"/>
    <w:semiHidden/>
    <w:rsid w:val="004E0BB2"/>
    <w:rPr>
      <w:rFonts w:ascii="Arial" w:hAnsi="Arial"/>
      <w:b/>
      <w:bCs/>
      <w:lang w:eastAsia="en-US"/>
    </w:rPr>
  </w:style>
  <w:style w:type="character" w:styleId="BesuchterLink">
    <w:name w:val="FollowedHyperlink"/>
    <w:basedOn w:val="Absatz-Standardschriftart"/>
    <w:uiPriority w:val="99"/>
    <w:semiHidden/>
    <w:unhideWhenUsed/>
    <w:rsid w:val="00AF2AFF"/>
    <w:rPr>
      <w:color w:val="954F72" w:themeColor="followedHyperlink"/>
      <w:u w:val="single"/>
    </w:rPr>
  </w:style>
  <w:style w:type="paragraph" w:styleId="berarbeitung">
    <w:name w:val="Revision"/>
    <w:hidden/>
    <w:uiPriority w:val="99"/>
    <w:semiHidden/>
    <w:rsid w:val="00594128"/>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31282">
      <w:bodyDiv w:val="1"/>
      <w:marLeft w:val="0"/>
      <w:marRight w:val="0"/>
      <w:marTop w:val="0"/>
      <w:marBottom w:val="0"/>
      <w:divBdr>
        <w:top w:val="none" w:sz="0" w:space="0" w:color="auto"/>
        <w:left w:val="none" w:sz="0" w:space="0" w:color="auto"/>
        <w:bottom w:val="none" w:sz="0" w:space="0" w:color="auto"/>
        <w:right w:val="none" w:sz="0" w:space="0" w:color="auto"/>
      </w:divBdr>
      <w:divsChild>
        <w:div w:id="1153376549">
          <w:marLeft w:val="0"/>
          <w:marRight w:val="0"/>
          <w:marTop w:val="0"/>
          <w:marBottom w:val="0"/>
          <w:divBdr>
            <w:top w:val="none" w:sz="0" w:space="0" w:color="auto"/>
            <w:left w:val="none" w:sz="0" w:space="0" w:color="auto"/>
            <w:bottom w:val="none" w:sz="0" w:space="0" w:color="auto"/>
            <w:right w:val="none" w:sz="0" w:space="0" w:color="auto"/>
          </w:divBdr>
          <w:divsChild>
            <w:div w:id="1256548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262631">
      <w:bodyDiv w:val="1"/>
      <w:marLeft w:val="0"/>
      <w:marRight w:val="0"/>
      <w:marTop w:val="0"/>
      <w:marBottom w:val="0"/>
      <w:divBdr>
        <w:top w:val="none" w:sz="0" w:space="0" w:color="auto"/>
        <w:left w:val="none" w:sz="0" w:space="0" w:color="auto"/>
        <w:bottom w:val="none" w:sz="0" w:space="0" w:color="auto"/>
        <w:right w:val="none" w:sz="0" w:space="0" w:color="auto"/>
      </w:divBdr>
      <w:divsChild>
        <w:div w:id="639925796">
          <w:marLeft w:val="0"/>
          <w:marRight w:val="0"/>
          <w:marTop w:val="0"/>
          <w:marBottom w:val="240"/>
          <w:divBdr>
            <w:top w:val="none" w:sz="0" w:space="0" w:color="auto"/>
            <w:left w:val="none" w:sz="0" w:space="0" w:color="auto"/>
            <w:bottom w:val="none" w:sz="0" w:space="0" w:color="auto"/>
            <w:right w:val="none" w:sz="0" w:space="0" w:color="auto"/>
          </w:divBdr>
          <w:divsChild>
            <w:div w:id="1179541395">
              <w:marLeft w:val="0"/>
              <w:marRight w:val="0"/>
              <w:marTop w:val="0"/>
              <w:marBottom w:val="0"/>
              <w:divBdr>
                <w:top w:val="none" w:sz="0" w:space="0" w:color="auto"/>
                <w:left w:val="none" w:sz="0" w:space="0" w:color="auto"/>
                <w:bottom w:val="none" w:sz="0" w:space="0" w:color="auto"/>
                <w:right w:val="none" w:sz="0" w:space="0" w:color="auto"/>
              </w:divBdr>
            </w:div>
          </w:divsChild>
        </w:div>
        <w:div w:id="829297865">
          <w:marLeft w:val="0"/>
          <w:marRight w:val="0"/>
          <w:marTop w:val="0"/>
          <w:marBottom w:val="0"/>
          <w:divBdr>
            <w:top w:val="single" w:sz="6" w:space="0" w:color="auto"/>
            <w:left w:val="none" w:sz="0" w:space="0" w:color="auto"/>
            <w:bottom w:val="none" w:sz="0" w:space="0" w:color="auto"/>
            <w:right w:val="none" w:sz="0" w:space="0" w:color="auto"/>
          </w:divBdr>
          <w:divsChild>
            <w:div w:id="1662851235">
              <w:marLeft w:val="0"/>
              <w:marRight w:val="0"/>
              <w:marTop w:val="0"/>
              <w:marBottom w:val="0"/>
              <w:divBdr>
                <w:top w:val="none" w:sz="0" w:space="0" w:color="auto"/>
                <w:left w:val="none" w:sz="0" w:space="0" w:color="auto"/>
                <w:bottom w:val="none" w:sz="0" w:space="0" w:color="auto"/>
                <w:right w:val="none" w:sz="0" w:space="0" w:color="auto"/>
              </w:divBdr>
              <w:divsChild>
                <w:div w:id="804010584">
                  <w:marLeft w:val="0"/>
                  <w:marRight w:val="0"/>
                  <w:marTop w:val="0"/>
                  <w:marBottom w:val="0"/>
                  <w:divBdr>
                    <w:top w:val="none" w:sz="0" w:space="0" w:color="auto"/>
                    <w:left w:val="none" w:sz="0" w:space="0" w:color="auto"/>
                    <w:bottom w:val="none" w:sz="0" w:space="0" w:color="auto"/>
                    <w:right w:val="none" w:sz="0" w:space="0" w:color="auto"/>
                  </w:divBdr>
                  <w:divsChild>
                    <w:div w:id="1771467365">
                      <w:marLeft w:val="0"/>
                      <w:marRight w:val="0"/>
                      <w:marTop w:val="0"/>
                      <w:marBottom w:val="0"/>
                      <w:divBdr>
                        <w:top w:val="none" w:sz="0" w:space="0" w:color="auto"/>
                        <w:left w:val="none" w:sz="0" w:space="0" w:color="auto"/>
                        <w:bottom w:val="none" w:sz="0" w:space="0" w:color="auto"/>
                        <w:right w:val="none" w:sz="0" w:space="0" w:color="auto"/>
                      </w:divBdr>
                      <w:divsChild>
                        <w:div w:id="966935306">
                          <w:marLeft w:val="0"/>
                          <w:marRight w:val="0"/>
                          <w:marTop w:val="0"/>
                          <w:marBottom w:val="0"/>
                          <w:divBdr>
                            <w:top w:val="none" w:sz="0" w:space="0" w:color="auto"/>
                            <w:left w:val="none" w:sz="0" w:space="0" w:color="auto"/>
                            <w:bottom w:val="none" w:sz="0" w:space="0" w:color="auto"/>
                            <w:right w:val="none" w:sz="0" w:space="0" w:color="auto"/>
                          </w:divBdr>
                          <w:divsChild>
                            <w:div w:id="829250354">
                              <w:marLeft w:val="0"/>
                              <w:marRight w:val="0"/>
                              <w:marTop w:val="0"/>
                              <w:marBottom w:val="0"/>
                              <w:divBdr>
                                <w:top w:val="none" w:sz="0" w:space="0" w:color="auto"/>
                                <w:left w:val="none" w:sz="0" w:space="0" w:color="auto"/>
                                <w:bottom w:val="none" w:sz="0" w:space="0" w:color="auto"/>
                                <w:right w:val="none" w:sz="0" w:space="0" w:color="auto"/>
                              </w:divBdr>
                              <w:divsChild>
                                <w:div w:id="1477601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4130220">
      <w:bodyDiv w:val="1"/>
      <w:marLeft w:val="0"/>
      <w:marRight w:val="0"/>
      <w:marTop w:val="0"/>
      <w:marBottom w:val="0"/>
      <w:divBdr>
        <w:top w:val="none" w:sz="0" w:space="0" w:color="auto"/>
        <w:left w:val="none" w:sz="0" w:space="0" w:color="auto"/>
        <w:bottom w:val="none" w:sz="0" w:space="0" w:color="auto"/>
        <w:right w:val="none" w:sz="0" w:space="0" w:color="auto"/>
      </w:divBdr>
    </w:div>
    <w:div w:id="75445282">
      <w:bodyDiv w:val="1"/>
      <w:marLeft w:val="0"/>
      <w:marRight w:val="0"/>
      <w:marTop w:val="0"/>
      <w:marBottom w:val="0"/>
      <w:divBdr>
        <w:top w:val="none" w:sz="0" w:space="0" w:color="auto"/>
        <w:left w:val="none" w:sz="0" w:space="0" w:color="auto"/>
        <w:bottom w:val="none" w:sz="0" w:space="0" w:color="auto"/>
        <w:right w:val="none" w:sz="0" w:space="0" w:color="auto"/>
      </w:divBdr>
      <w:divsChild>
        <w:div w:id="2088720075">
          <w:marLeft w:val="0"/>
          <w:marRight w:val="0"/>
          <w:marTop w:val="0"/>
          <w:marBottom w:val="240"/>
          <w:divBdr>
            <w:top w:val="none" w:sz="0" w:space="0" w:color="auto"/>
            <w:left w:val="none" w:sz="0" w:space="0" w:color="auto"/>
            <w:bottom w:val="none" w:sz="0" w:space="0" w:color="auto"/>
            <w:right w:val="none" w:sz="0" w:space="0" w:color="auto"/>
          </w:divBdr>
          <w:divsChild>
            <w:div w:id="741875320">
              <w:marLeft w:val="0"/>
              <w:marRight w:val="0"/>
              <w:marTop w:val="0"/>
              <w:marBottom w:val="0"/>
              <w:divBdr>
                <w:top w:val="none" w:sz="0" w:space="0" w:color="auto"/>
                <w:left w:val="none" w:sz="0" w:space="0" w:color="auto"/>
                <w:bottom w:val="none" w:sz="0" w:space="0" w:color="auto"/>
                <w:right w:val="none" w:sz="0" w:space="0" w:color="auto"/>
              </w:divBdr>
            </w:div>
          </w:divsChild>
        </w:div>
        <w:div w:id="1852914215">
          <w:marLeft w:val="0"/>
          <w:marRight w:val="0"/>
          <w:marTop w:val="0"/>
          <w:marBottom w:val="0"/>
          <w:divBdr>
            <w:top w:val="single" w:sz="6" w:space="0" w:color="auto"/>
            <w:left w:val="none" w:sz="0" w:space="0" w:color="auto"/>
            <w:bottom w:val="none" w:sz="0" w:space="0" w:color="auto"/>
            <w:right w:val="none" w:sz="0" w:space="0" w:color="auto"/>
          </w:divBdr>
          <w:divsChild>
            <w:div w:id="1142774850">
              <w:marLeft w:val="0"/>
              <w:marRight w:val="0"/>
              <w:marTop w:val="0"/>
              <w:marBottom w:val="0"/>
              <w:divBdr>
                <w:top w:val="none" w:sz="0" w:space="0" w:color="auto"/>
                <w:left w:val="none" w:sz="0" w:space="0" w:color="auto"/>
                <w:bottom w:val="none" w:sz="0" w:space="0" w:color="auto"/>
                <w:right w:val="none" w:sz="0" w:space="0" w:color="auto"/>
              </w:divBdr>
              <w:divsChild>
                <w:div w:id="1874269130">
                  <w:marLeft w:val="0"/>
                  <w:marRight w:val="0"/>
                  <w:marTop w:val="0"/>
                  <w:marBottom w:val="0"/>
                  <w:divBdr>
                    <w:top w:val="none" w:sz="0" w:space="0" w:color="auto"/>
                    <w:left w:val="none" w:sz="0" w:space="0" w:color="auto"/>
                    <w:bottom w:val="none" w:sz="0" w:space="0" w:color="auto"/>
                    <w:right w:val="none" w:sz="0" w:space="0" w:color="auto"/>
                  </w:divBdr>
                  <w:divsChild>
                    <w:div w:id="1818262931">
                      <w:marLeft w:val="0"/>
                      <w:marRight w:val="0"/>
                      <w:marTop w:val="0"/>
                      <w:marBottom w:val="0"/>
                      <w:divBdr>
                        <w:top w:val="none" w:sz="0" w:space="0" w:color="auto"/>
                        <w:left w:val="none" w:sz="0" w:space="0" w:color="auto"/>
                        <w:bottom w:val="none" w:sz="0" w:space="0" w:color="auto"/>
                        <w:right w:val="none" w:sz="0" w:space="0" w:color="auto"/>
                      </w:divBdr>
                      <w:divsChild>
                        <w:div w:id="38867595">
                          <w:marLeft w:val="0"/>
                          <w:marRight w:val="0"/>
                          <w:marTop w:val="0"/>
                          <w:marBottom w:val="0"/>
                          <w:divBdr>
                            <w:top w:val="none" w:sz="0" w:space="0" w:color="auto"/>
                            <w:left w:val="none" w:sz="0" w:space="0" w:color="auto"/>
                            <w:bottom w:val="none" w:sz="0" w:space="0" w:color="auto"/>
                            <w:right w:val="none" w:sz="0" w:space="0" w:color="auto"/>
                          </w:divBdr>
                          <w:divsChild>
                            <w:div w:id="771046688">
                              <w:marLeft w:val="0"/>
                              <w:marRight w:val="0"/>
                              <w:marTop w:val="0"/>
                              <w:marBottom w:val="0"/>
                              <w:divBdr>
                                <w:top w:val="none" w:sz="0" w:space="0" w:color="auto"/>
                                <w:left w:val="none" w:sz="0" w:space="0" w:color="auto"/>
                                <w:bottom w:val="none" w:sz="0" w:space="0" w:color="auto"/>
                                <w:right w:val="none" w:sz="0" w:space="0" w:color="auto"/>
                              </w:divBdr>
                              <w:divsChild>
                                <w:div w:id="1595867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3033862">
                      <w:marLeft w:val="0"/>
                      <w:marRight w:val="0"/>
                      <w:marTop w:val="0"/>
                      <w:marBottom w:val="0"/>
                      <w:divBdr>
                        <w:top w:val="none" w:sz="0" w:space="0" w:color="auto"/>
                        <w:left w:val="none" w:sz="0" w:space="0" w:color="auto"/>
                        <w:bottom w:val="none" w:sz="0" w:space="0" w:color="auto"/>
                        <w:right w:val="none" w:sz="0" w:space="0" w:color="auto"/>
                      </w:divBdr>
                      <w:divsChild>
                        <w:div w:id="975451544">
                          <w:marLeft w:val="0"/>
                          <w:marRight w:val="0"/>
                          <w:marTop w:val="0"/>
                          <w:marBottom w:val="0"/>
                          <w:divBdr>
                            <w:top w:val="none" w:sz="0" w:space="0" w:color="auto"/>
                            <w:left w:val="none" w:sz="0" w:space="0" w:color="auto"/>
                            <w:bottom w:val="none" w:sz="0" w:space="0" w:color="auto"/>
                            <w:right w:val="none" w:sz="0" w:space="0" w:color="auto"/>
                          </w:divBdr>
                          <w:divsChild>
                            <w:div w:id="1414468604">
                              <w:marLeft w:val="0"/>
                              <w:marRight w:val="0"/>
                              <w:marTop w:val="0"/>
                              <w:marBottom w:val="0"/>
                              <w:divBdr>
                                <w:top w:val="none" w:sz="0" w:space="0" w:color="auto"/>
                                <w:left w:val="none" w:sz="0" w:space="0" w:color="auto"/>
                                <w:bottom w:val="none" w:sz="0" w:space="0" w:color="auto"/>
                                <w:right w:val="none" w:sz="0" w:space="0" w:color="auto"/>
                              </w:divBdr>
                              <w:divsChild>
                                <w:div w:id="86732436">
                                  <w:marLeft w:val="0"/>
                                  <w:marRight w:val="0"/>
                                  <w:marTop w:val="0"/>
                                  <w:marBottom w:val="0"/>
                                  <w:divBdr>
                                    <w:top w:val="none" w:sz="0" w:space="0" w:color="auto"/>
                                    <w:left w:val="none" w:sz="0" w:space="0" w:color="auto"/>
                                    <w:bottom w:val="none" w:sz="0" w:space="0" w:color="auto"/>
                                    <w:right w:val="none" w:sz="0" w:space="0" w:color="auto"/>
                                  </w:divBdr>
                                  <w:divsChild>
                                    <w:div w:id="813372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077571">
      <w:bodyDiv w:val="1"/>
      <w:marLeft w:val="0"/>
      <w:marRight w:val="0"/>
      <w:marTop w:val="0"/>
      <w:marBottom w:val="0"/>
      <w:divBdr>
        <w:top w:val="none" w:sz="0" w:space="0" w:color="auto"/>
        <w:left w:val="none" w:sz="0" w:space="0" w:color="auto"/>
        <w:bottom w:val="none" w:sz="0" w:space="0" w:color="auto"/>
        <w:right w:val="none" w:sz="0" w:space="0" w:color="auto"/>
      </w:divBdr>
    </w:div>
    <w:div w:id="156770051">
      <w:bodyDiv w:val="1"/>
      <w:marLeft w:val="0"/>
      <w:marRight w:val="0"/>
      <w:marTop w:val="0"/>
      <w:marBottom w:val="0"/>
      <w:divBdr>
        <w:top w:val="none" w:sz="0" w:space="0" w:color="auto"/>
        <w:left w:val="none" w:sz="0" w:space="0" w:color="auto"/>
        <w:bottom w:val="none" w:sz="0" w:space="0" w:color="auto"/>
        <w:right w:val="none" w:sz="0" w:space="0" w:color="auto"/>
      </w:divBdr>
      <w:divsChild>
        <w:div w:id="635183860">
          <w:marLeft w:val="0"/>
          <w:marRight w:val="0"/>
          <w:marTop w:val="0"/>
          <w:marBottom w:val="240"/>
          <w:divBdr>
            <w:top w:val="none" w:sz="0" w:space="0" w:color="auto"/>
            <w:left w:val="none" w:sz="0" w:space="0" w:color="auto"/>
            <w:bottom w:val="none" w:sz="0" w:space="0" w:color="auto"/>
            <w:right w:val="none" w:sz="0" w:space="0" w:color="auto"/>
          </w:divBdr>
          <w:divsChild>
            <w:div w:id="1088960744">
              <w:marLeft w:val="0"/>
              <w:marRight w:val="0"/>
              <w:marTop w:val="0"/>
              <w:marBottom w:val="0"/>
              <w:divBdr>
                <w:top w:val="none" w:sz="0" w:space="0" w:color="auto"/>
                <w:left w:val="none" w:sz="0" w:space="0" w:color="auto"/>
                <w:bottom w:val="none" w:sz="0" w:space="0" w:color="auto"/>
                <w:right w:val="none" w:sz="0" w:space="0" w:color="auto"/>
              </w:divBdr>
            </w:div>
          </w:divsChild>
        </w:div>
        <w:div w:id="1026180485">
          <w:marLeft w:val="0"/>
          <w:marRight w:val="0"/>
          <w:marTop w:val="0"/>
          <w:marBottom w:val="0"/>
          <w:divBdr>
            <w:top w:val="single" w:sz="6" w:space="0" w:color="auto"/>
            <w:left w:val="none" w:sz="0" w:space="0" w:color="auto"/>
            <w:bottom w:val="none" w:sz="0" w:space="0" w:color="auto"/>
            <w:right w:val="none" w:sz="0" w:space="0" w:color="auto"/>
          </w:divBdr>
          <w:divsChild>
            <w:div w:id="1569339821">
              <w:marLeft w:val="0"/>
              <w:marRight w:val="0"/>
              <w:marTop w:val="0"/>
              <w:marBottom w:val="0"/>
              <w:divBdr>
                <w:top w:val="none" w:sz="0" w:space="0" w:color="auto"/>
                <w:left w:val="none" w:sz="0" w:space="0" w:color="auto"/>
                <w:bottom w:val="none" w:sz="0" w:space="0" w:color="auto"/>
                <w:right w:val="none" w:sz="0" w:space="0" w:color="auto"/>
              </w:divBdr>
              <w:divsChild>
                <w:div w:id="1825589215">
                  <w:marLeft w:val="0"/>
                  <w:marRight w:val="0"/>
                  <w:marTop w:val="0"/>
                  <w:marBottom w:val="0"/>
                  <w:divBdr>
                    <w:top w:val="none" w:sz="0" w:space="0" w:color="auto"/>
                    <w:left w:val="none" w:sz="0" w:space="0" w:color="auto"/>
                    <w:bottom w:val="none" w:sz="0" w:space="0" w:color="auto"/>
                    <w:right w:val="none" w:sz="0" w:space="0" w:color="auto"/>
                  </w:divBdr>
                  <w:divsChild>
                    <w:div w:id="1667437325">
                      <w:marLeft w:val="0"/>
                      <w:marRight w:val="0"/>
                      <w:marTop w:val="0"/>
                      <w:marBottom w:val="0"/>
                      <w:divBdr>
                        <w:top w:val="none" w:sz="0" w:space="0" w:color="auto"/>
                        <w:left w:val="none" w:sz="0" w:space="0" w:color="auto"/>
                        <w:bottom w:val="none" w:sz="0" w:space="0" w:color="auto"/>
                        <w:right w:val="none" w:sz="0" w:space="0" w:color="auto"/>
                      </w:divBdr>
                      <w:divsChild>
                        <w:div w:id="1866862405">
                          <w:marLeft w:val="0"/>
                          <w:marRight w:val="0"/>
                          <w:marTop w:val="0"/>
                          <w:marBottom w:val="0"/>
                          <w:divBdr>
                            <w:top w:val="none" w:sz="0" w:space="0" w:color="auto"/>
                            <w:left w:val="none" w:sz="0" w:space="0" w:color="auto"/>
                            <w:bottom w:val="none" w:sz="0" w:space="0" w:color="auto"/>
                            <w:right w:val="none" w:sz="0" w:space="0" w:color="auto"/>
                          </w:divBdr>
                          <w:divsChild>
                            <w:div w:id="879516454">
                              <w:marLeft w:val="0"/>
                              <w:marRight w:val="0"/>
                              <w:marTop w:val="0"/>
                              <w:marBottom w:val="0"/>
                              <w:divBdr>
                                <w:top w:val="none" w:sz="0" w:space="0" w:color="auto"/>
                                <w:left w:val="none" w:sz="0" w:space="0" w:color="auto"/>
                                <w:bottom w:val="none" w:sz="0" w:space="0" w:color="auto"/>
                                <w:right w:val="none" w:sz="0" w:space="0" w:color="auto"/>
                              </w:divBdr>
                              <w:divsChild>
                                <w:div w:id="84725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9441979">
      <w:bodyDiv w:val="1"/>
      <w:marLeft w:val="0"/>
      <w:marRight w:val="0"/>
      <w:marTop w:val="0"/>
      <w:marBottom w:val="0"/>
      <w:divBdr>
        <w:top w:val="none" w:sz="0" w:space="0" w:color="auto"/>
        <w:left w:val="none" w:sz="0" w:space="0" w:color="auto"/>
        <w:bottom w:val="none" w:sz="0" w:space="0" w:color="auto"/>
        <w:right w:val="none" w:sz="0" w:space="0" w:color="auto"/>
      </w:divBdr>
    </w:div>
    <w:div w:id="189147910">
      <w:bodyDiv w:val="1"/>
      <w:marLeft w:val="0"/>
      <w:marRight w:val="0"/>
      <w:marTop w:val="0"/>
      <w:marBottom w:val="0"/>
      <w:divBdr>
        <w:top w:val="none" w:sz="0" w:space="0" w:color="auto"/>
        <w:left w:val="none" w:sz="0" w:space="0" w:color="auto"/>
        <w:bottom w:val="none" w:sz="0" w:space="0" w:color="auto"/>
        <w:right w:val="none" w:sz="0" w:space="0" w:color="auto"/>
      </w:divBdr>
      <w:divsChild>
        <w:div w:id="1199199296">
          <w:marLeft w:val="0"/>
          <w:marRight w:val="0"/>
          <w:marTop w:val="0"/>
          <w:marBottom w:val="0"/>
          <w:divBdr>
            <w:top w:val="none" w:sz="0" w:space="0" w:color="auto"/>
            <w:left w:val="none" w:sz="0" w:space="0" w:color="auto"/>
            <w:bottom w:val="none" w:sz="0" w:space="0" w:color="auto"/>
            <w:right w:val="none" w:sz="0" w:space="0" w:color="auto"/>
          </w:divBdr>
        </w:div>
        <w:div w:id="1184131039">
          <w:marLeft w:val="0"/>
          <w:marRight w:val="0"/>
          <w:marTop w:val="0"/>
          <w:marBottom w:val="0"/>
          <w:divBdr>
            <w:top w:val="none" w:sz="0" w:space="0" w:color="auto"/>
            <w:left w:val="none" w:sz="0" w:space="0" w:color="auto"/>
            <w:bottom w:val="none" w:sz="0" w:space="0" w:color="auto"/>
            <w:right w:val="none" w:sz="0" w:space="0" w:color="auto"/>
          </w:divBdr>
        </w:div>
      </w:divsChild>
    </w:div>
    <w:div w:id="197548594">
      <w:bodyDiv w:val="1"/>
      <w:marLeft w:val="0"/>
      <w:marRight w:val="0"/>
      <w:marTop w:val="0"/>
      <w:marBottom w:val="0"/>
      <w:divBdr>
        <w:top w:val="none" w:sz="0" w:space="0" w:color="auto"/>
        <w:left w:val="none" w:sz="0" w:space="0" w:color="auto"/>
        <w:bottom w:val="none" w:sz="0" w:space="0" w:color="auto"/>
        <w:right w:val="none" w:sz="0" w:space="0" w:color="auto"/>
      </w:divBdr>
    </w:div>
    <w:div w:id="224338587">
      <w:bodyDiv w:val="1"/>
      <w:marLeft w:val="0"/>
      <w:marRight w:val="0"/>
      <w:marTop w:val="0"/>
      <w:marBottom w:val="0"/>
      <w:divBdr>
        <w:top w:val="none" w:sz="0" w:space="0" w:color="auto"/>
        <w:left w:val="none" w:sz="0" w:space="0" w:color="auto"/>
        <w:bottom w:val="none" w:sz="0" w:space="0" w:color="auto"/>
        <w:right w:val="none" w:sz="0" w:space="0" w:color="auto"/>
      </w:divBdr>
    </w:div>
    <w:div w:id="276722033">
      <w:bodyDiv w:val="1"/>
      <w:marLeft w:val="0"/>
      <w:marRight w:val="0"/>
      <w:marTop w:val="0"/>
      <w:marBottom w:val="0"/>
      <w:divBdr>
        <w:top w:val="none" w:sz="0" w:space="0" w:color="auto"/>
        <w:left w:val="none" w:sz="0" w:space="0" w:color="auto"/>
        <w:bottom w:val="none" w:sz="0" w:space="0" w:color="auto"/>
        <w:right w:val="none" w:sz="0" w:space="0" w:color="auto"/>
      </w:divBdr>
      <w:divsChild>
        <w:div w:id="1021710413">
          <w:marLeft w:val="0"/>
          <w:marRight w:val="0"/>
          <w:marTop w:val="0"/>
          <w:marBottom w:val="240"/>
          <w:divBdr>
            <w:top w:val="none" w:sz="0" w:space="0" w:color="auto"/>
            <w:left w:val="none" w:sz="0" w:space="0" w:color="auto"/>
            <w:bottom w:val="none" w:sz="0" w:space="0" w:color="auto"/>
            <w:right w:val="none" w:sz="0" w:space="0" w:color="auto"/>
          </w:divBdr>
          <w:divsChild>
            <w:div w:id="530651429">
              <w:marLeft w:val="0"/>
              <w:marRight w:val="0"/>
              <w:marTop w:val="0"/>
              <w:marBottom w:val="0"/>
              <w:divBdr>
                <w:top w:val="none" w:sz="0" w:space="0" w:color="auto"/>
                <w:left w:val="none" w:sz="0" w:space="0" w:color="auto"/>
                <w:bottom w:val="none" w:sz="0" w:space="0" w:color="auto"/>
                <w:right w:val="none" w:sz="0" w:space="0" w:color="auto"/>
              </w:divBdr>
            </w:div>
          </w:divsChild>
        </w:div>
        <w:div w:id="947859410">
          <w:marLeft w:val="0"/>
          <w:marRight w:val="0"/>
          <w:marTop w:val="0"/>
          <w:marBottom w:val="0"/>
          <w:divBdr>
            <w:top w:val="single" w:sz="6" w:space="0" w:color="auto"/>
            <w:left w:val="none" w:sz="0" w:space="0" w:color="auto"/>
            <w:bottom w:val="none" w:sz="0" w:space="0" w:color="auto"/>
            <w:right w:val="none" w:sz="0" w:space="0" w:color="auto"/>
          </w:divBdr>
          <w:divsChild>
            <w:div w:id="2024669556">
              <w:marLeft w:val="0"/>
              <w:marRight w:val="0"/>
              <w:marTop w:val="0"/>
              <w:marBottom w:val="0"/>
              <w:divBdr>
                <w:top w:val="none" w:sz="0" w:space="0" w:color="auto"/>
                <w:left w:val="none" w:sz="0" w:space="0" w:color="auto"/>
                <w:bottom w:val="none" w:sz="0" w:space="0" w:color="auto"/>
                <w:right w:val="none" w:sz="0" w:space="0" w:color="auto"/>
              </w:divBdr>
              <w:divsChild>
                <w:div w:id="58133691">
                  <w:marLeft w:val="0"/>
                  <w:marRight w:val="0"/>
                  <w:marTop w:val="0"/>
                  <w:marBottom w:val="0"/>
                  <w:divBdr>
                    <w:top w:val="none" w:sz="0" w:space="0" w:color="auto"/>
                    <w:left w:val="none" w:sz="0" w:space="0" w:color="auto"/>
                    <w:bottom w:val="none" w:sz="0" w:space="0" w:color="auto"/>
                    <w:right w:val="none" w:sz="0" w:space="0" w:color="auto"/>
                  </w:divBdr>
                  <w:divsChild>
                    <w:div w:id="84347685">
                      <w:marLeft w:val="0"/>
                      <w:marRight w:val="0"/>
                      <w:marTop w:val="0"/>
                      <w:marBottom w:val="0"/>
                      <w:divBdr>
                        <w:top w:val="none" w:sz="0" w:space="0" w:color="auto"/>
                        <w:left w:val="none" w:sz="0" w:space="0" w:color="auto"/>
                        <w:bottom w:val="none" w:sz="0" w:space="0" w:color="auto"/>
                        <w:right w:val="none" w:sz="0" w:space="0" w:color="auto"/>
                      </w:divBdr>
                      <w:divsChild>
                        <w:div w:id="1229415801">
                          <w:marLeft w:val="0"/>
                          <w:marRight w:val="0"/>
                          <w:marTop w:val="0"/>
                          <w:marBottom w:val="0"/>
                          <w:divBdr>
                            <w:top w:val="none" w:sz="0" w:space="0" w:color="auto"/>
                            <w:left w:val="none" w:sz="0" w:space="0" w:color="auto"/>
                            <w:bottom w:val="none" w:sz="0" w:space="0" w:color="auto"/>
                            <w:right w:val="none" w:sz="0" w:space="0" w:color="auto"/>
                          </w:divBdr>
                          <w:divsChild>
                            <w:div w:id="855852582">
                              <w:marLeft w:val="0"/>
                              <w:marRight w:val="0"/>
                              <w:marTop w:val="0"/>
                              <w:marBottom w:val="0"/>
                              <w:divBdr>
                                <w:top w:val="none" w:sz="0" w:space="0" w:color="auto"/>
                                <w:left w:val="none" w:sz="0" w:space="0" w:color="auto"/>
                                <w:bottom w:val="none" w:sz="0" w:space="0" w:color="auto"/>
                                <w:right w:val="none" w:sz="0" w:space="0" w:color="auto"/>
                              </w:divBdr>
                              <w:divsChild>
                                <w:div w:id="1678385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89358871">
      <w:bodyDiv w:val="1"/>
      <w:marLeft w:val="0"/>
      <w:marRight w:val="0"/>
      <w:marTop w:val="0"/>
      <w:marBottom w:val="0"/>
      <w:divBdr>
        <w:top w:val="none" w:sz="0" w:space="0" w:color="auto"/>
        <w:left w:val="none" w:sz="0" w:space="0" w:color="auto"/>
        <w:bottom w:val="none" w:sz="0" w:space="0" w:color="auto"/>
        <w:right w:val="none" w:sz="0" w:space="0" w:color="auto"/>
      </w:divBdr>
    </w:div>
    <w:div w:id="366031572">
      <w:bodyDiv w:val="1"/>
      <w:marLeft w:val="0"/>
      <w:marRight w:val="0"/>
      <w:marTop w:val="0"/>
      <w:marBottom w:val="0"/>
      <w:divBdr>
        <w:top w:val="none" w:sz="0" w:space="0" w:color="auto"/>
        <w:left w:val="none" w:sz="0" w:space="0" w:color="auto"/>
        <w:bottom w:val="none" w:sz="0" w:space="0" w:color="auto"/>
        <w:right w:val="none" w:sz="0" w:space="0" w:color="auto"/>
      </w:divBdr>
      <w:divsChild>
        <w:div w:id="1433360988">
          <w:marLeft w:val="0"/>
          <w:marRight w:val="0"/>
          <w:marTop w:val="0"/>
          <w:marBottom w:val="0"/>
          <w:divBdr>
            <w:top w:val="none" w:sz="0" w:space="0" w:color="auto"/>
            <w:left w:val="none" w:sz="0" w:space="0" w:color="auto"/>
            <w:bottom w:val="none" w:sz="0" w:space="0" w:color="auto"/>
            <w:right w:val="none" w:sz="0" w:space="0" w:color="auto"/>
          </w:divBdr>
          <w:divsChild>
            <w:div w:id="1912541064">
              <w:marLeft w:val="0"/>
              <w:marRight w:val="0"/>
              <w:marTop w:val="0"/>
              <w:marBottom w:val="0"/>
              <w:divBdr>
                <w:top w:val="none" w:sz="0" w:space="0" w:color="auto"/>
                <w:left w:val="none" w:sz="0" w:space="0" w:color="auto"/>
                <w:bottom w:val="none" w:sz="0" w:space="0" w:color="auto"/>
                <w:right w:val="none" w:sz="0" w:space="0" w:color="auto"/>
              </w:divBdr>
            </w:div>
          </w:divsChild>
        </w:div>
        <w:div w:id="202983894">
          <w:marLeft w:val="0"/>
          <w:marRight w:val="0"/>
          <w:marTop w:val="0"/>
          <w:marBottom w:val="0"/>
          <w:divBdr>
            <w:top w:val="none" w:sz="0" w:space="0" w:color="auto"/>
            <w:left w:val="none" w:sz="0" w:space="0" w:color="auto"/>
            <w:bottom w:val="none" w:sz="0" w:space="0" w:color="auto"/>
            <w:right w:val="none" w:sz="0" w:space="0" w:color="auto"/>
          </w:divBdr>
          <w:divsChild>
            <w:div w:id="858540461">
              <w:marLeft w:val="0"/>
              <w:marRight w:val="0"/>
              <w:marTop w:val="0"/>
              <w:marBottom w:val="0"/>
              <w:divBdr>
                <w:top w:val="none" w:sz="0" w:space="0" w:color="auto"/>
                <w:left w:val="none" w:sz="0" w:space="0" w:color="auto"/>
                <w:bottom w:val="none" w:sz="0" w:space="0" w:color="auto"/>
                <w:right w:val="none" w:sz="0" w:space="0" w:color="auto"/>
              </w:divBdr>
              <w:divsChild>
                <w:div w:id="1745491600">
                  <w:marLeft w:val="0"/>
                  <w:marRight w:val="0"/>
                  <w:marTop w:val="0"/>
                  <w:marBottom w:val="0"/>
                  <w:divBdr>
                    <w:top w:val="none" w:sz="0" w:space="0" w:color="auto"/>
                    <w:left w:val="none" w:sz="0" w:space="0" w:color="auto"/>
                    <w:bottom w:val="none" w:sz="0" w:space="0" w:color="auto"/>
                    <w:right w:val="none" w:sz="0" w:space="0" w:color="auto"/>
                  </w:divBdr>
                  <w:divsChild>
                    <w:div w:id="320695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031080">
          <w:marLeft w:val="0"/>
          <w:marRight w:val="0"/>
          <w:marTop w:val="0"/>
          <w:marBottom w:val="0"/>
          <w:divBdr>
            <w:top w:val="none" w:sz="0" w:space="0" w:color="auto"/>
            <w:left w:val="none" w:sz="0" w:space="0" w:color="auto"/>
            <w:bottom w:val="none" w:sz="0" w:space="0" w:color="auto"/>
            <w:right w:val="none" w:sz="0" w:space="0" w:color="auto"/>
          </w:divBdr>
          <w:divsChild>
            <w:div w:id="427190491">
              <w:marLeft w:val="0"/>
              <w:marRight w:val="0"/>
              <w:marTop w:val="0"/>
              <w:marBottom w:val="0"/>
              <w:divBdr>
                <w:top w:val="none" w:sz="0" w:space="0" w:color="auto"/>
                <w:left w:val="none" w:sz="0" w:space="0" w:color="auto"/>
                <w:bottom w:val="none" w:sz="0" w:space="0" w:color="auto"/>
                <w:right w:val="none" w:sz="0" w:space="0" w:color="auto"/>
              </w:divBdr>
              <w:divsChild>
                <w:div w:id="702630868">
                  <w:marLeft w:val="0"/>
                  <w:marRight w:val="0"/>
                  <w:marTop w:val="0"/>
                  <w:marBottom w:val="0"/>
                  <w:divBdr>
                    <w:top w:val="none" w:sz="0" w:space="0" w:color="auto"/>
                    <w:left w:val="none" w:sz="0" w:space="0" w:color="auto"/>
                    <w:bottom w:val="none" w:sz="0" w:space="0" w:color="auto"/>
                    <w:right w:val="none" w:sz="0" w:space="0" w:color="auto"/>
                  </w:divBdr>
                  <w:divsChild>
                    <w:div w:id="1742293956">
                      <w:marLeft w:val="0"/>
                      <w:marRight w:val="0"/>
                      <w:marTop w:val="0"/>
                      <w:marBottom w:val="0"/>
                      <w:divBdr>
                        <w:top w:val="none" w:sz="0" w:space="0" w:color="auto"/>
                        <w:left w:val="none" w:sz="0" w:space="0" w:color="auto"/>
                        <w:bottom w:val="none" w:sz="0" w:space="0" w:color="auto"/>
                        <w:right w:val="none" w:sz="0" w:space="0" w:color="auto"/>
                      </w:divBdr>
                      <w:divsChild>
                        <w:div w:id="790562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8160664">
      <w:bodyDiv w:val="1"/>
      <w:marLeft w:val="0"/>
      <w:marRight w:val="0"/>
      <w:marTop w:val="0"/>
      <w:marBottom w:val="0"/>
      <w:divBdr>
        <w:top w:val="none" w:sz="0" w:space="0" w:color="auto"/>
        <w:left w:val="none" w:sz="0" w:space="0" w:color="auto"/>
        <w:bottom w:val="none" w:sz="0" w:space="0" w:color="auto"/>
        <w:right w:val="none" w:sz="0" w:space="0" w:color="auto"/>
      </w:divBdr>
      <w:divsChild>
        <w:div w:id="1842888357">
          <w:marLeft w:val="0"/>
          <w:marRight w:val="0"/>
          <w:marTop w:val="0"/>
          <w:marBottom w:val="240"/>
          <w:divBdr>
            <w:top w:val="none" w:sz="0" w:space="0" w:color="auto"/>
            <w:left w:val="none" w:sz="0" w:space="0" w:color="auto"/>
            <w:bottom w:val="none" w:sz="0" w:space="0" w:color="auto"/>
            <w:right w:val="none" w:sz="0" w:space="0" w:color="auto"/>
          </w:divBdr>
          <w:divsChild>
            <w:div w:id="1964265931">
              <w:marLeft w:val="0"/>
              <w:marRight w:val="0"/>
              <w:marTop w:val="0"/>
              <w:marBottom w:val="0"/>
              <w:divBdr>
                <w:top w:val="none" w:sz="0" w:space="0" w:color="auto"/>
                <w:left w:val="none" w:sz="0" w:space="0" w:color="auto"/>
                <w:bottom w:val="none" w:sz="0" w:space="0" w:color="auto"/>
                <w:right w:val="none" w:sz="0" w:space="0" w:color="auto"/>
              </w:divBdr>
            </w:div>
          </w:divsChild>
        </w:div>
        <w:div w:id="26562029">
          <w:marLeft w:val="0"/>
          <w:marRight w:val="0"/>
          <w:marTop w:val="0"/>
          <w:marBottom w:val="0"/>
          <w:divBdr>
            <w:top w:val="single" w:sz="6" w:space="0" w:color="auto"/>
            <w:left w:val="none" w:sz="0" w:space="0" w:color="auto"/>
            <w:bottom w:val="none" w:sz="0" w:space="0" w:color="auto"/>
            <w:right w:val="none" w:sz="0" w:space="0" w:color="auto"/>
          </w:divBdr>
          <w:divsChild>
            <w:div w:id="1397044157">
              <w:marLeft w:val="0"/>
              <w:marRight w:val="0"/>
              <w:marTop w:val="0"/>
              <w:marBottom w:val="0"/>
              <w:divBdr>
                <w:top w:val="none" w:sz="0" w:space="0" w:color="auto"/>
                <w:left w:val="none" w:sz="0" w:space="0" w:color="auto"/>
                <w:bottom w:val="none" w:sz="0" w:space="0" w:color="auto"/>
                <w:right w:val="none" w:sz="0" w:space="0" w:color="auto"/>
              </w:divBdr>
              <w:divsChild>
                <w:div w:id="595132591">
                  <w:marLeft w:val="0"/>
                  <w:marRight w:val="0"/>
                  <w:marTop w:val="0"/>
                  <w:marBottom w:val="0"/>
                  <w:divBdr>
                    <w:top w:val="none" w:sz="0" w:space="0" w:color="auto"/>
                    <w:left w:val="none" w:sz="0" w:space="0" w:color="auto"/>
                    <w:bottom w:val="none" w:sz="0" w:space="0" w:color="auto"/>
                    <w:right w:val="none" w:sz="0" w:space="0" w:color="auto"/>
                  </w:divBdr>
                  <w:divsChild>
                    <w:div w:id="416099205">
                      <w:marLeft w:val="0"/>
                      <w:marRight w:val="0"/>
                      <w:marTop w:val="0"/>
                      <w:marBottom w:val="0"/>
                      <w:divBdr>
                        <w:top w:val="none" w:sz="0" w:space="0" w:color="auto"/>
                        <w:left w:val="none" w:sz="0" w:space="0" w:color="auto"/>
                        <w:bottom w:val="none" w:sz="0" w:space="0" w:color="auto"/>
                        <w:right w:val="none" w:sz="0" w:space="0" w:color="auto"/>
                      </w:divBdr>
                      <w:divsChild>
                        <w:div w:id="130563424">
                          <w:marLeft w:val="0"/>
                          <w:marRight w:val="0"/>
                          <w:marTop w:val="0"/>
                          <w:marBottom w:val="0"/>
                          <w:divBdr>
                            <w:top w:val="none" w:sz="0" w:space="0" w:color="auto"/>
                            <w:left w:val="none" w:sz="0" w:space="0" w:color="auto"/>
                            <w:bottom w:val="none" w:sz="0" w:space="0" w:color="auto"/>
                            <w:right w:val="none" w:sz="0" w:space="0" w:color="auto"/>
                          </w:divBdr>
                          <w:divsChild>
                            <w:div w:id="1472940738">
                              <w:marLeft w:val="0"/>
                              <w:marRight w:val="0"/>
                              <w:marTop w:val="0"/>
                              <w:marBottom w:val="0"/>
                              <w:divBdr>
                                <w:top w:val="none" w:sz="0" w:space="0" w:color="auto"/>
                                <w:left w:val="none" w:sz="0" w:space="0" w:color="auto"/>
                                <w:bottom w:val="none" w:sz="0" w:space="0" w:color="auto"/>
                                <w:right w:val="none" w:sz="0" w:space="0" w:color="auto"/>
                              </w:divBdr>
                              <w:divsChild>
                                <w:div w:id="197375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64005929">
      <w:bodyDiv w:val="1"/>
      <w:marLeft w:val="0"/>
      <w:marRight w:val="0"/>
      <w:marTop w:val="0"/>
      <w:marBottom w:val="0"/>
      <w:divBdr>
        <w:top w:val="none" w:sz="0" w:space="0" w:color="auto"/>
        <w:left w:val="none" w:sz="0" w:space="0" w:color="auto"/>
        <w:bottom w:val="none" w:sz="0" w:space="0" w:color="auto"/>
        <w:right w:val="none" w:sz="0" w:space="0" w:color="auto"/>
      </w:divBdr>
    </w:div>
    <w:div w:id="498692062">
      <w:bodyDiv w:val="1"/>
      <w:marLeft w:val="0"/>
      <w:marRight w:val="0"/>
      <w:marTop w:val="0"/>
      <w:marBottom w:val="0"/>
      <w:divBdr>
        <w:top w:val="none" w:sz="0" w:space="0" w:color="auto"/>
        <w:left w:val="none" w:sz="0" w:space="0" w:color="auto"/>
        <w:bottom w:val="none" w:sz="0" w:space="0" w:color="auto"/>
        <w:right w:val="none" w:sz="0" w:space="0" w:color="auto"/>
      </w:divBdr>
      <w:divsChild>
        <w:div w:id="1518544937">
          <w:marLeft w:val="0"/>
          <w:marRight w:val="0"/>
          <w:marTop w:val="0"/>
          <w:marBottom w:val="0"/>
          <w:divBdr>
            <w:top w:val="none" w:sz="0" w:space="0" w:color="auto"/>
            <w:left w:val="none" w:sz="0" w:space="0" w:color="auto"/>
            <w:bottom w:val="none" w:sz="0" w:space="0" w:color="auto"/>
            <w:right w:val="none" w:sz="0" w:space="0" w:color="auto"/>
          </w:divBdr>
          <w:divsChild>
            <w:div w:id="957487992">
              <w:marLeft w:val="0"/>
              <w:marRight w:val="0"/>
              <w:marTop w:val="0"/>
              <w:marBottom w:val="0"/>
              <w:divBdr>
                <w:top w:val="none" w:sz="0" w:space="0" w:color="auto"/>
                <w:left w:val="none" w:sz="0" w:space="0" w:color="auto"/>
                <w:bottom w:val="none" w:sz="0" w:space="0" w:color="auto"/>
                <w:right w:val="none" w:sz="0" w:space="0" w:color="auto"/>
              </w:divBdr>
            </w:div>
          </w:divsChild>
        </w:div>
        <w:div w:id="980816724">
          <w:marLeft w:val="0"/>
          <w:marRight w:val="0"/>
          <w:marTop w:val="0"/>
          <w:marBottom w:val="0"/>
          <w:divBdr>
            <w:top w:val="none" w:sz="0" w:space="0" w:color="auto"/>
            <w:left w:val="none" w:sz="0" w:space="0" w:color="auto"/>
            <w:bottom w:val="none" w:sz="0" w:space="0" w:color="auto"/>
            <w:right w:val="none" w:sz="0" w:space="0" w:color="auto"/>
          </w:divBdr>
          <w:divsChild>
            <w:div w:id="1240021414">
              <w:marLeft w:val="0"/>
              <w:marRight w:val="0"/>
              <w:marTop w:val="0"/>
              <w:marBottom w:val="0"/>
              <w:divBdr>
                <w:top w:val="none" w:sz="0" w:space="0" w:color="auto"/>
                <w:left w:val="none" w:sz="0" w:space="0" w:color="auto"/>
                <w:bottom w:val="none" w:sz="0" w:space="0" w:color="auto"/>
                <w:right w:val="none" w:sz="0" w:space="0" w:color="auto"/>
              </w:divBdr>
              <w:divsChild>
                <w:div w:id="429660641">
                  <w:marLeft w:val="0"/>
                  <w:marRight w:val="0"/>
                  <w:marTop w:val="0"/>
                  <w:marBottom w:val="0"/>
                  <w:divBdr>
                    <w:top w:val="none" w:sz="0" w:space="0" w:color="auto"/>
                    <w:left w:val="none" w:sz="0" w:space="0" w:color="auto"/>
                    <w:bottom w:val="none" w:sz="0" w:space="0" w:color="auto"/>
                    <w:right w:val="none" w:sz="0" w:space="0" w:color="auto"/>
                  </w:divBdr>
                  <w:divsChild>
                    <w:div w:id="276520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123869">
          <w:marLeft w:val="0"/>
          <w:marRight w:val="0"/>
          <w:marTop w:val="0"/>
          <w:marBottom w:val="0"/>
          <w:divBdr>
            <w:top w:val="none" w:sz="0" w:space="0" w:color="auto"/>
            <w:left w:val="none" w:sz="0" w:space="0" w:color="auto"/>
            <w:bottom w:val="none" w:sz="0" w:space="0" w:color="auto"/>
            <w:right w:val="none" w:sz="0" w:space="0" w:color="auto"/>
          </w:divBdr>
        </w:div>
        <w:div w:id="845166485">
          <w:marLeft w:val="0"/>
          <w:marRight w:val="0"/>
          <w:marTop w:val="0"/>
          <w:marBottom w:val="0"/>
          <w:divBdr>
            <w:top w:val="none" w:sz="0" w:space="0" w:color="auto"/>
            <w:left w:val="none" w:sz="0" w:space="0" w:color="auto"/>
            <w:bottom w:val="none" w:sz="0" w:space="0" w:color="auto"/>
            <w:right w:val="none" w:sz="0" w:space="0" w:color="auto"/>
          </w:divBdr>
        </w:div>
        <w:div w:id="1417827758">
          <w:marLeft w:val="0"/>
          <w:marRight w:val="0"/>
          <w:marTop w:val="0"/>
          <w:marBottom w:val="0"/>
          <w:divBdr>
            <w:top w:val="none" w:sz="0" w:space="0" w:color="auto"/>
            <w:left w:val="none" w:sz="0" w:space="0" w:color="auto"/>
            <w:bottom w:val="none" w:sz="0" w:space="0" w:color="auto"/>
            <w:right w:val="none" w:sz="0" w:space="0" w:color="auto"/>
          </w:divBdr>
        </w:div>
      </w:divsChild>
    </w:div>
    <w:div w:id="516306658">
      <w:bodyDiv w:val="1"/>
      <w:marLeft w:val="0"/>
      <w:marRight w:val="0"/>
      <w:marTop w:val="0"/>
      <w:marBottom w:val="0"/>
      <w:divBdr>
        <w:top w:val="none" w:sz="0" w:space="0" w:color="auto"/>
        <w:left w:val="none" w:sz="0" w:space="0" w:color="auto"/>
        <w:bottom w:val="none" w:sz="0" w:space="0" w:color="auto"/>
        <w:right w:val="none" w:sz="0" w:space="0" w:color="auto"/>
      </w:divBdr>
    </w:div>
    <w:div w:id="543365875">
      <w:bodyDiv w:val="1"/>
      <w:marLeft w:val="0"/>
      <w:marRight w:val="0"/>
      <w:marTop w:val="0"/>
      <w:marBottom w:val="0"/>
      <w:divBdr>
        <w:top w:val="none" w:sz="0" w:space="0" w:color="auto"/>
        <w:left w:val="none" w:sz="0" w:space="0" w:color="auto"/>
        <w:bottom w:val="none" w:sz="0" w:space="0" w:color="auto"/>
        <w:right w:val="none" w:sz="0" w:space="0" w:color="auto"/>
      </w:divBdr>
    </w:div>
    <w:div w:id="546915763">
      <w:bodyDiv w:val="1"/>
      <w:marLeft w:val="0"/>
      <w:marRight w:val="0"/>
      <w:marTop w:val="0"/>
      <w:marBottom w:val="0"/>
      <w:divBdr>
        <w:top w:val="none" w:sz="0" w:space="0" w:color="auto"/>
        <w:left w:val="none" w:sz="0" w:space="0" w:color="auto"/>
        <w:bottom w:val="none" w:sz="0" w:space="0" w:color="auto"/>
        <w:right w:val="none" w:sz="0" w:space="0" w:color="auto"/>
      </w:divBdr>
    </w:div>
    <w:div w:id="572349863">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589463166">
      <w:bodyDiv w:val="1"/>
      <w:marLeft w:val="0"/>
      <w:marRight w:val="0"/>
      <w:marTop w:val="0"/>
      <w:marBottom w:val="0"/>
      <w:divBdr>
        <w:top w:val="none" w:sz="0" w:space="0" w:color="auto"/>
        <w:left w:val="none" w:sz="0" w:space="0" w:color="auto"/>
        <w:bottom w:val="none" w:sz="0" w:space="0" w:color="auto"/>
        <w:right w:val="none" w:sz="0" w:space="0" w:color="auto"/>
      </w:divBdr>
    </w:div>
    <w:div w:id="597372959">
      <w:bodyDiv w:val="1"/>
      <w:marLeft w:val="0"/>
      <w:marRight w:val="0"/>
      <w:marTop w:val="0"/>
      <w:marBottom w:val="0"/>
      <w:divBdr>
        <w:top w:val="none" w:sz="0" w:space="0" w:color="auto"/>
        <w:left w:val="none" w:sz="0" w:space="0" w:color="auto"/>
        <w:bottom w:val="none" w:sz="0" w:space="0" w:color="auto"/>
        <w:right w:val="none" w:sz="0" w:space="0" w:color="auto"/>
      </w:divBdr>
    </w:div>
    <w:div w:id="671225794">
      <w:bodyDiv w:val="1"/>
      <w:marLeft w:val="0"/>
      <w:marRight w:val="0"/>
      <w:marTop w:val="0"/>
      <w:marBottom w:val="0"/>
      <w:divBdr>
        <w:top w:val="none" w:sz="0" w:space="0" w:color="auto"/>
        <w:left w:val="none" w:sz="0" w:space="0" w:color="auto"/>
        <w:bottom w:val="none" w:sz="0" w:space="0" w:color="auto"/>
        <w:right w:val="none" w:sz="0" w:space="0" w:color="auto"/>
      </w:divBdr>
      <w:divsChild>
        <w:div w:id="1415128791">
          <w:marLeft w:val="0"/>
          <w:marRight w:val="0"/>
          <w:marTop w:val="0"/>
          <w:marBottom w:val="240"/>
          <w:divBdr>
            <w:top w:val="none" w:sz="0" w:space="0" w:color="auto"/>
            <w:left w:val="none" w:sz="0" w:space="0" w:color="auto"/>
            <w:bottom w:val="none" w:sz="0" w:space="0" w:color="auto"/>
            <w:right w:val="none" w:sz="0" w:space="0" w:color="auto"/>
          </w:divBdr>
          <w:divsChild>
            <w:div w:id="1159422655">
              <w:marLeft w:val="0"/>
              <w:marRight w:val="0"/>
              <w:marTop w:val="0"/>
              <w:marBottom w:val="0"/>
              <w:divBdr>
                <w:top w:val="none" w:sz="0" w:space="0" w:color="auto"/>
                <w:left w:val="none" w:sz="0" w:space="0" w:color="auto"/>
                <w:bottom w:val="none" w:sz="0" w:space="0" w:color="auto"/>
                <w:right w:val="none" w:sz="0" w:space="0" w:color="auto"/>
              </w:divBdr>
            </w:div>
          </w:divsChild>
        </w:div>
        <w:div w:id="623461298">
          <w:marLeft w:val="0"/>
          <w:marRight w:val="0"/>
          <w:marTop w:val="0"/>
          <w:marBottom w:val="0"/>
          <w:divBdr>
            <w:top w:val="single" w:sz="6" w:space="0" w:color="auto"/>
            <w:left w:val="none" w:sz="0" w:space="0" w:color="auto"/>
            <w:bottom w:val="none" w:sz="0" w:space="0" w:color="auto"/>
            <w:right w:val="none" w:sz="0" w:space="0" w:color="auto"/>
          </w:divBdr>
          <w:divsChild>
            <w:div w:id="911623787">
              <w:marLeft w:val="0"/>
              <w:marRight w:val="0"/>
              <w:marTop w:val="0"/>
              <w:marBottom w:val="0"/>
              <w:divBdr>
                <w:top w:val="none" w:sz="0" w:space="0" w:color="auto"/>
                <w:left w:val="none" w:sz="0" w:space="0" w:color="auto"/>
                <w:bottom w:val="none" w:sz="0" w:space="0" w:color="auto"/>
                <w:right w:val="none" w:sz="0" w:space="0" w:color="auto"/>
              </w:divBdr>
              <w:divsChild>
                <w:div w:id="1684211133">
                  <w:marLeft w:val="0"/>
                  <w:marRight w:val="0"/>
                  <w:marTop w:val="0"/>
                  <w:marBottom w:val="0"/>
                  <w:divBdr>
                    <w:top w:val="none" w:sz="0" w:space="0" w:color="auto"/>
                    <w:left w:val="none" w:sz="0" w:space="0" w:color="auto"/>
                    <w:bottom w:val="none" w:sz="0" w:space="0" w:color="auto"/>
                    <w:right w:val="none" w:sz="0" w:space="0" w:color="auto"/>
                  </w:divBdr>
                  <w:divsChild>
                    <w:div w:id="1420834082">
                      <w:marLeft w:val="0"/>
                      <w:marRight w:val="0"/>
                      <w:marTop w:val="0"/>
                      <w:marBottom w:val="0"/>
                      <w:divBdr>
                        <w:top w:val="none" w:sz="0" w:space="0" w:color="auto"/>
                        <w:left w:val="none" w:sz="0" w:space="0" w:color="auto"/>
                        <w:bottom w:val="none" w:sz="0" w:space="0" w:color="auto"/>
                        <w:right w:val="none" w:sz="0" w:space="0" w:color="auto"/>
                      </w:divBdr>
                      <w:divsChild>
                        <w:div w:id="739980784">
                          <w:marLeft w:val="0"/>
                          <w:marRight w:val="0"/>
                          <w:marTop w:val="0"/>
                          <w:marBottom w:val="0"/>
                          <w:divBdr>
                            <w:top w:val="none" w:sz="0" w:space="0" w:color="auto"/>
                            <w:left w:val="none" w:sz="0" w:space="0" w:color="auto"/>
                            <w:bottom w:val="none" w:sz="0" w:space="0" w:color="auto"/>
                            <w:right w:val="none" w:sz="0" w:space="0" w:color="auto"/>
                          </w:divBdr>
                          <w:divsChild>
                            <w:div w:id="1018893988">
                              <w:marLeft w:val="0"/>
                              <w:marRight w:val="0"/>
                              <w:marTop w:val="0"/>
                              <w:marBottom w:val="0"/>
                              <w:divBdr>
                                <w:top w:val="none" w:sz="0" w:space="0" w:color="auto"/>
                                <w:left w:val="none" w:sz="0" w:space="0" w:color="auto"/>
                                <w:bottom w:val="none" w:sz="0" w:space="0" w:color="auto"/>
                                <w:right w:val="none" w:sz="0" w:space="0" w:color="auto"/>
                              </w:divBdr>
                              <w:divsChild>
                                <w:div w:id="1293949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72604889">
      <w:bodyDiv w:val="1"/>
      <w:marLeft w:val="0"/>
      <w:marRight w:val="0"/>
      <w:marTop w:val="0"/>
      <w:marBottom w:val="0"/>
      <w:divBdr>
        <w:top w:val="none" w:sz="0" w:space="0" w:color="auto"/>
        <w:left w:val="none" w:sz="0" w:space="0" w:color="auto"/>
        <w:bottom w:val="none" w:sz="0" w:space="0" w:color="auto"/>
        <w:right w:val="none" w:sz="0" w:space="0" w:color="auto"/>
      </w:divBdr>
    </w:div>
    <w:div w:id="757599180">
      <w:bodyDiv w:val="1"/>
      <w:marLeft w:val="0"/>
      <w:marRight w:val="0"/>
      <w:marTop w:val="0"/>
      <w:marBottom w:val="0"/>
      <w:divBdr>
        <w:top w:val="none" w:sz="0" w:space="0" w:color="auto"/>
        <w:left w:val="none" w:sz="0" w:space="0" w:color="auto"/>
        <w:bottom w:val="none" w:sz="0" w:space="0" w:color="auto"/>
        <w:right w:val="none" w:sz="0" w:space="0" w:color="auto"/>
      </w:divBdr>
    </w:div>
    <w:div w:id="759135621">
      <w:bodyDiv w:val="1"/>
      <w:marLeft w:val="0"/>
      <w:marRight w:val="0"/>
      <w:marTop w:val="0"/>
      <w:marBottom w:val="0"/>
      <w:divBdr>
        <w:top w:val="none" w:sz="0" w:space="0" w:color="auto"/>
        <w:left w:val="none" w:sz="0" w:space="0" w:color="auto"/>
        <w:bottom w:val="none" w:sz="0" w:space="0" w:color="auto"/>
        <w:right w:val="none" w:sz="0" w:space="0" w:color="auto"/>
      </w:divBdr>
    </w:div>
    <w:div w:id="794951879">
      <w:bodyDiv w:val="1"/>
      <w:marLeft w:val="0"/>
      <w:marRight w:val="0"/>
      <w:marTop w:val="0"/>
      <w:marBottom w:val="0"/>
      <w:divBdr>
        <w:top w:val="none" w:sz="0" w:space="0" w:color="auto"/>
        <w:left w:val="none" w:sz="0" w:space="0" w:color="auto"/>
        <w:bottom w:val="none" w:sz="0" w:space="0" w:color="auto"/>
        <w:right w:val="none" w:sz="0" w:space="0" w:color="auto"/>
      </w:divBdr>
      <w:divsChild>
        <w:div w:id="1800104833">
          <w:marLeft w:val="0"/>
          <w:marRight w:val="0"/>
          <w:marTop w:val="0"/>
          <w:marBottom w:val="240"/>
          <w:divBdr>
            <w:top w:val="none" w:sz="0" w:space="0" w:color="auto"/>
            <w:left w:val="none" w:sz="0" w:space="0" w:color="auto"/>
            <w:bottom w:val="none" w:sz="0" w:space="0" w:color="auto"/>
            <w:right w:val="none" w:sz="0" w:space="0" w:color="auto"/>
          </w:divBdr>
          <w:divsChild>
            <w:div w:id="1511749430">
              <w:marLeft w:val="0"/>
              <w:marRight w:val="0"/>
              <w:marTop w:val="0"/>
              <w:marBottom w:val="0"/>
              <w:divBdr>
                <w:top w:val="none" w:sz="0" w:space="0" w:color="auto"/>
                <w:left w:val="none" w:sz="0" w:space="0" w:color="auto"/>
                <w:bottom w:val="none" w:sz="0" w:space="0" w:color="auto"/>
                <w:right w:val="none" w:sz="0" w:space="0" w:color="auto"/>
              </w:divBdr>
            </w:div>
          </w:divsChild>
        </w:div>
        <w:div w:id="428429819">
          <w:marLeft w:val="0"/>
          <w:marRight w:val="0"/>
          <w:marTop w:val="0"/>
          <w:marBottom w:val="0"/>
          <w:divBdr>
            <w:top w:val="single" w:sz="6" w:space="0" w:color="auto"/>
            <w:left w:val="none" w:sz="0" w:space="0" w:color="auto"/>
            <w:bottom w:val="none" w:sz="0" w:space="0" w:color="auto"/>
            <w:right w:val="none" w:sz="0" w:space="0" w:color="auto"/>
          </w:divBdr>
          <w:divsChild>
            <w:div w:id="1746947718">
              <w:marLeft w:val="0"/>
              <w:marRight w:val="0"/>
              <w:marTop w:val="0"/>
              <w:marBottom w:val="0"/>
              <w:divBdr>
                <w:top w:val="none" w:sz="0" w:space="0" w:color="auto"/>
                <w:left w:val="none" w:sz="0" w:space="0" w:color="auto"/>
                <w:bottom w:val="none" w:sz="0" w:space="0" w:color="auto"/>
                <w:right w:val="none" w:sz="0" w:space="0" w:color="auto"/>
              </w:divBdr>
              <w:divsChild>
                <w:div w:id="1094128561">
                  <w:marLeft w:val="0"/>
                  <w:marRight w:val="0"/>
                  <w:marTop w:val="0"/>
                  <w:marBottom w:val="0"/>
                  <w:divBdr>
                    <w:top w:val="none" w:sz="0" w:space="0" w:color="auto"/>
                    <w:left w:val="none" w:sz="0" w:space="0" w:color="auto"/>
                    <w:bottom w:val="none" w:sz="0" w:space="0" w:color="auto"/>
                    <w:right w:val="none" w:sz="0" w:space="0" w:color="auto"/>
                  </w:divBdr>
                  <w:divsChild>
                    <w:div w:id="833374268">
                      <w:marLeft w:val="0"/>
                      <w:marRight w:val="0"/>
                      <w:marTop w:val="0"/>
                      <w:marBottom w:val="0"/>
                      <w:divBdr>
                        <w:top w:val="none" w:sz="0" w:space="0" w:color="auto"/>
                        <w:left w:val="none" w:sz="0" w:space="0" w:color="auto"/>
                        <w:bottom w:val="none" w:sz="0" w:space="0" w:color="auto"/>
                        <w:right w:val="none" w:sz="0" w:space="0" w:color="auto"/>
                      </w:divBdr>
                      <w:divsChild>
                        <w:div w:id="1848668306">
                          <w:marLeft w:val="0"/>
                          <w:marRight w:val="0"/>
                          <w:marTop w:val="0"/>
                          <w:marBottom w:val="0"/>
                          <w:divBdr>
                            <w:top w:val="none" w:sz="0" w:space="0" w:color="auto"/>
                            <w:left w:val="none" w:sz="0" w:space="0" w:color="auto"/>
                            <w:bottom w:val="none" w:sz="0" w:space="0" w:color="auto"/>
                            <w:right w:val="none" w:sz="0" w:space="0" w:color="auto"/>
                          </w:divBdr>
                          <w:divsChild>
                            <w:div w:id="2095472489">
                              <w:marLeft w:val="0"/>
                              <w:marRight w:val="0"/>
                              <w:marTop w:val="0"/>
                              <w:marBottom w:val="0"/>
                              <w:divBdr>
                                <w:top w:val="none" w:sz="0" w:space="0" w:color="auto"/>
                                <w:left w:val="none" w:sz="0" w:space="0" w:color="auto"/>
                                <w:bottom w:val="none" w:sz="0" w:space="0" w:color="auto"/>
                                <w:right w:val="none" w:sz="0" w:space="0" w:color="auto"/>
                              </w:divBdr>
                              <w:divsChild>
                                <w:div w:id="124938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5559786">
      <w:bodyDiv w:val="1"/>
      <w:marLeft w:val="0"/>
      <w:marRight w:val="0"/>
      <w:marTop w:val="0"/>
      <w:marBottom w:val="0"/>
      <w:divBdr>
        <w:top w:val="none" w:sz="0" w:space="0" w:color="auto"/>
        <w:left w:val="none" w:sz="0" w:space="0" w:color="auto"/>
        <w:bottom w:val="none" w:sz="0" w:space="0" w:color="auto"/>
        <w:right w:val="none" w:sz="0" w:space="0" w:color="auto"/>
      </w:divBdr>
    </w:div>
    <w:div w:id="890307794">
      <w:bodyDiv w:val="1"/>
      <w:marLeft w:val="0"/>
      <w:marRight w:val="0"/>
      <w:marTop w:val="0"/>
      <w:marBottom w:val="0"/>
      <w:divBdr>
        <w:top w:val="none" w:sz="0" w:space="0" w:color="auto"/>
        <w:left w:val="none" w:sz="0" w:space="0" w:color="auto"/>
        <w:bottom w:val="none" w:sz="0" w:space="0" w:color="auto"/>
        <w:right w:val="none" w:sz="0" w:space="0" w:color="auto"/>
      </w:divBdr>
      <w:divsChild>
        <w:div w:id="797574308">
          <w:marLeft w:val="0"/>
          <w:marRight w:val="0"/>
          <w:marTop w:val="0"/>
          <w:marBottom w:val="240"/>
          <w:divBdr>
            <w:top w:val="none" w:sz="0" w:space="0" w:color="auto"/>
            <w:left w:val="none" w:sz="0" w:space="0" w:color="auto"/>
            <w:bottom w:val="none" w:sz="0" w:space="0" w:color="auto"/>
            <w:right w:val="none" w:sz="0" w:space="0" w:color="auto"/>
          </w:divBdr>
          <w:divsChild>
            <w:div w:id="398596753">
              <w:marLeft w:val="0"/>
              <w:marRight w:val="0"/>
              <w:marTop w:val="0"/>
              <w:marBottom w:val="0"/>
              <w:divBdr>
                <w:top w:val="none" w:sz="0" w:space="0" w:color="auto"/>
                <w:left w:val="none" w:sz="0" w:space="0" w:color="auto"/>
                <w:bottom w:val="none" w:sz="0" w:space="0" w:color="auto"/>
                <w:right w:val="none" w:sz="0" w:space="0" w:color="auto"/>
              </w:divBdr>
            </w:div>
          </w:divsChild>
        </w:div>
        <w:div w:id="1124616368">
          <w:marLeft w:val="0"/>
          <w:marRight w:val="0"/>
          <w:marTop w:val="0"/>
          <w:marBottom w:val="0"/>
          <w:divBdr>
            <w:top w:val="single" w:sz="6" w:space="0" w:color="auto"/>
            <w:left w:val="none" w:sz="0" w:space="0" w:color="auto"/>
            <w:bottom w:val="none" w:sz="0" w:space="0" w:color="auto"/>
            <w:right w:val="none" w:sz="0" w:space="0" w:color="auto"/>
          </w:divBdr>
          <w:divsChild>
            <w:div w:id="1065765775">
              <w:marLeft w:val="0"/>
              <w:marRight w:val="0"/>
              <w:marTop w:val="0"/>
              <w:marBottom w:val="0"/>
              <w:divBdr>
                <w:top w:val="none" w:sz="0" w:space="0" w:color="auto"/>
                <w:left w:val="none" w:sz="0" w:space="0" w:color="auto"/>
                <w:bottom w:val="none" w:sz="0" w:space="0" w:color="auto"/>
                <w:right w:val="none" w:sz="0" w:space="0" w:color="auto"/>
              </w:divBdr>
              <w:divsChild>
                <w:div w:id="1964067967">
                  <w:marLeft w:val="0"/>
                  <w:marRight w:val="0"/>
                  <w:marTop w:val="0"/>
                  <w:marBottom w:val="0"/>
                  <w:divBdr>
                    <w:top w:val="none" w:sz="0" w:space="0" w:color="auto"/>
                    <w:left w:val="none" w:sz="0" w:space="0" w:color="auto"/>
                    <w:bottom w:val="none" w:sz="0" w:space="0" w:color="auto"/>
                    <w:right w:val="none" w:sz="0" w:space="0" w:color="auto"/>
                  </w:divBdr>
                  <w:divsChild>
                    <w:div w:id="729764586">
                      <w:marLeft w:val="0"/>
                      <w:marRight w:val="0"/>
                      <w:marTop w:val="0"/>
                      <w:marBottom w:val="0"/>
                      <w:divBdr>
                        <w:top w:val="none" w:sz="0" w:space="0" w:color="auto"/>
                        <w:left w:val="none" w:sz="0" w:space="0" w:color="auto"/>
                        <w:bottom w:val="none" w:sz="0" w:space="0" w:color="auto"/>
                        <w:right w:val="none" w:sz="0" w:space="0" w:color="auto"/>
                      </w:divBdr>
                      <w:divsChild>
                        <w:div w:id="639921888">
                          <w:marLeft w:val="0"/>
                          <w:marRight w:val="0"/>
                          <w:marTop w:val="0"/>
                          <w:marBottom w:val="0"/>
                          <w:divBdr>
                            <w:top w:val="none" w:sz="0" w:space="0" w:color="auto"/>
                            <w:left w:val="none" w:sz="0" w:space="0" w:color="auto"/>
                            <w:bottom w:val="none" w:sz="0" w:space="0" w:color="auto"/>
                            <w:right w:val="none" w:sz="0" w:space="0" w:color="auto"/>
                          </w:divBdr>
                          <w:divsChild>
                            <w:div w:id="1344013697">
                              <w:marLeft w:val="0"/>
                              <w:marRight w:val="0"/>
                              <w:marTop w:val="0"/>
                              <w:marBottom w:val="0"/>
                              <w:divBdr>
                                <w:top w:val="none" w:sz="0" w:space="0" w:color="auto"/>
                                <w:left w:val="none" w:sz="0" w:space="0" w:color="auto"/>
                                <w:bottom w:val="none" w:sz="0" w:space="0" w:color="auto"/>
                                <w:right w:val="none" w:sz="0" w:space="0" w:color="auto"/>
                              </w:divBdr>
                              <w:divsChild>
                                <w:div w:id="1265923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38410137">
      <w:bodyDiv w:val="1"/>
      <w:marLeft w:val="0"/>
      <w:marRight w:val="0"/>
      <w:marTop w:val="0"/>
      <w:marBottom w:val="0"/>
      <w:divBdr>
        <w:top w:val="none" w:sz="0" w:space="0" w:color="auto"/>
        <w:left w:val="none" w:sz="0" w:space="0" w:color="auto"/>
        <w:bottom w:val="none" w:sz="0" w:space="0" w:color="auto"/>
        <w:right w:val="none" w:sz="0" w:space="0" w:color="auto"/>
      </w:divBdr>
      <w:divsChild>
        <w:div w:id="1271430680">
          <w:marLeft w:val="0"/>
          <w:marRight w:val="0"/>
          <w:marTop w:val="0"/>
          <w:marBottom w:val="0"/>
          <w:divBdr>
            <w:top w:val="none" w:sz="0" w:space="0" w:color="auto"/>
            <w:left w:val="none" w:sz="0" w:space="0" w:color="auto"/>
            <w:bottom w:val="none" w:sz="0" w:space="0" w:color="auto"/>
            <w:right w:val="none" w:sz="0" w:space="0" w:color="auto"/>
          </w:divBdr>
        </w:div>
        <w:div w:id="326828961">
          <w:marLeft w:val="600"/>
          <w:marRight w:val="600"/>
          <w:marTop w:val="480"/>
          <w:marBottom w:val="0"/>
          <w:divBdr>
            <w:top w:val="none" w:sz="0" w:space="0" w:color="auto"/>
            <w:left w:val="none" w:sz="0" w:space="0" w:color="auto"/>
            <w:bottom w:val="none" w:sz="0" w:space="0" w:color="auto"/>
            <w:right w:val="none" w:sz="0" w:space="0" w:color="auto"/>
          </w:divBdr>
          <w:divsChild>
            <w:div w:id="929239772">
              <w:marLeft w:val="0"/>
              <w:marRight w:val="0"/>
              <w:marTop w:val="0"/>
              <w:marBottom w:val="0"/>
              <w:divBdr>
                <w:top w:val="none" w:sz="0" w:space="0" w:color="auto"/>
                <w:left w:val="none" w:sz="0" w:space="0" w:color="auto"/>
                <w:bottom w:val="none" w:sz="0" w:space="0" w:color="auto"/>
                <w:right w:val="none" w:sz="0" w:space="0" w:color="auto"/>
              </w:divBdr>
              <w:divsChild>
                <w:div w:id="286353800">
                  <w:marLeft w:val="0"/>
                  <w:marRight w:val="0"/>
                  <w:marTop w:val="0"/>
                  <w:marBottom w:val="0"/>
                  <w:divBdr>
                    <w:top w:val="none" w:sz="0" w:space="0" w:color="auto"/>
                    <w:left w:val="none" w:sz="0" w:space="0" w:color="auto"/>
                    <w:bottom w:val="none" w:sz="0" w:space="0" w:color="auto"/>
                    <w:right w:val="none" w:sz="0" w:space="0" w:color="auto"/>
                  </w:divBdr>
                  <w:divsChild>
                    <w:div w:id="1577976492">
                      <w:marLeft w:val="0"/>
                      <w:marRight w:val="0"/>
                      <w:marTop w:val="0"/>
                      <w:marBottom w:val="0"/>
                      <w:divBdr>
                        <w:top w:val="none" w:sz="0" w:space="0" w:color="auto"/>
                        <w:left w:val="none" w:sz="0" w:space="0" w:color="auto"/>
                        <w:bottom w:val="none" w:sz="0" w:space="0" w:color="auto"/>
                        <w:right w:val="none" w:sz="0" w:space="0" w:color="auto"/>
                      </w:divBdr>
                      <w:divsChild>
                        <w:div w:id="39601056">
                          <w:marLeft w:val="0"/>
                          <w:marRight w:val="0"/>
                          <w:marTop w:val="0"/>
                          <w:marBottom w:val="0"/>
                          <w:divBdr>
                            <w:top w:val="none" w:sz="0" w:space="0" w:color="auto"/>
                            <w:left w:val="none" w:sz="0" w:space="0" w:color="auto"/>
                            <w:bottom w:val="none" w:sz="0" w:space="0" w:color="auto"/>
                            <w:right w:val="none" w:sz="0" w:space="0" w:color="auto"/>
                          </w:divBdr>
                          <w:divsChild>
                            <w:div w:id="32625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5234533">
      <w:bodyDiv w:val="1"/>
      <w:marLeft w:val="0"/>
      <w:marRight w:val="0"/>
      <w:marTop w:val="0"/>
      <w:marBottom w:val="0"/>
      <w:divBdr>
        <w:top w:val="none" w:sz="0" w:space="0" w:color="auto"/>
        <w:left w:val="none" w:sz="0" w:space="0" w:color="auto"/>
        <w:bottom w:val="none" w:sz="0" w:space="0" w:color="auto"/>
        <w:right w:val="none" w:sz="0" w:space="0" w:color="auto"/>
      </w:divBdr>
    </w:div>
    <w:div w:id="993068143">
      <w:bodyDiv w:val="1"/>
      <w:marLeft w:val="0"/>
      <w:marRight w:val="0"/>
      <w:marTop w:val="0"/>
      <w:marBottom w:val="0"/>
      <w:divBdr>
        <w:top w:val="none" w:sz="0" w:space="0" w:color="auto"/>
        <w:left w:val="none" w:sz="0" w:space="0" w:color="auto"/>
        <w:bottom w:val="none" w:sz="0" w:space="0" w:color="auto"/>
        <w:right w:val="none" w:sz="0" w:space="0" w:color="auto"/>
      </w:divBdr>
    </w:div>
    <w:div w:id="1019283559">
      <w:bodyDiv w:val="1"/>
      <w:marLeft w:val="0"/>
      <w:marRight w:val="0"/>
      <w:marTop w:val="0"/>
      <w:marBottom w:val="0"/>
      <w:divBdr>
        <w:top w:val="none" w:sz="0" w:space="0" w:color="auto"/>
        <w:left w:val="none" w:sz="0" w:space="0" w:color="auto"/>
        <w:bottom w:val="none" w:sz="0" w:space="0" w:color="auto"/>
        <w:right w:val="none" w:sz="0" w:space="0" w:color="auto"/>
      </w:divBdr>
    </w:div>
    <w:div w:id="1026950634">
      <w:bodyDiv w:val="1"/>
      <w:marLeft w:val="0"/>
      <w:marRight w:val="0"/>
      <w:marTop w:val="0"/>
      <w:marBottom w:val="0"/>
      <w:divBdr>
        <w:top w:val="none" w:sz="0" w:space="0" w:color="auto"/>
        <w:left w:val="none" w:sz="0" w:space="0" w:color="auto"/>
        <w:bottom w:val="none" w:sz="0" w:space="0" w:color="auto"/>
        <w:right w:val="none" w:sz="0" w:space="0" w:color="auto"/>
      </w:divBdr>
      <w:divsChild>
        <w:div w:id="1386249010">
          <w:marLeft w:val="0"/>
          <w:marRight w:val="0"/>
          <w:marTop w:val="0"/>
          <w:marBottom w:val="0"/>
          <w:divBdr>
            <w:top w:val="none" w:sz="0" w:space="0" w:color="auto"/>
            <w:left w:val="none" w:sz="0" w:space="0" w:color="auto"/>
            <w:bottom w:val="none" w:sz="0" w:space="0" w:color="auto"/>
            <w:right w:val="none" w:sz="0" w:space="0" w:color="auto"/>
          </w:divBdr>
          <w:divsChild>
            <w:div w:id="1650087881">
              <w:marLeft w:val="0"/>
              <w:marRight w:val="0"/>
              <w:marTop w:val="0"/>
              <w:marBottom w:val="0"/>
              <w:divBdr>
                <w:top w:val="none" w:sz="0" w:space="0" w:color="auto"/>
                <w:left w:val="none" w:sz="0" w:space="0" w:color="auto"/>
                <w:bottom w:val="none" w:sz="0" w:space="0" w:color="auto"/>
                <w:right w:val="none" w:sz="0" w:space="0" w:color="auto"/>
              </w:divBdr>
            </w:div>
          </w:divsChild>
        </w:div>
        <w:div w:id="1677229073">
          <w:marLeft w:val="0"/>
          <w:marRight w:val="0"/>
          <w:marTop w:val="0"/>
          <w:marBottom w:val="0"/>
          <w:divBdr>
            <w:top w:val="none" w:sz="0" w:space="0" w:color="auto"/>
            <w:left w:val="none" w:sz="0" w:space="0" w:color="auto"/>
            <w:bottom w:val="none" w:sz="0" w:space="0" w:color="auto"/>
            <w:right w:val="none" w:sz="0" w:space="0" w:color="auto"/>
          </w:divBdr>
          <w:divsChild>
            <w:div w:id="119344832">
              <w:marLeft w:val="0"/>
              <w:marRight w:val="0"/>
              <w:marTop w:val="0"/>
              <w:marBottom w:val="0"/>
              <w:divBdr>
                <w:top w:val="none" w:sz="0" w:space="0" w:color="auto"/>
                <w:left w:val="none" w:sz="0" w:space="0" w:color="auto"/>
                <w:bottom w:val="none" w:sz="0" w:space="0" w:color="auto"/>
                <w:right w:val="none" w:sz="0" w:space="0" w:color="auto"/>
              </w:divBdr>
              <w:divsChild>
                <w:div w:id="1311252929">
                  <w:marLeft w:val="0"/>
                  <w:marRight w:val="0"/>
                  <w:marTop w:val="0"/>
                  <w:marBottom w:val="0"/>
                  <w:divBdr>
                    <w:top w:val="none" w:sz="0" w:space="0" w:color="auto"/>
                    <w:left w:val="none" w:sz="0" w:space="0" w:color="auto"/>
                    <w:bottom w:val="none" w:sz="0" w:space="0" w:color="auto"/>
                    <w:right w:val="none" w:sz="0" w:space="0" w:color="auto"/>
                  </w:divBdr>
                  <w:divsChild>
                    <w:div w:id="1497762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5807294">
      <w:bodyDiv w:val="1"/>
      <w:marLeft w:val="0"/>
      <w:marRight w:val="0"/>
      <w:marTop w:val="0"/>
      <w:marBottom w:val="0"/>
      <w:divBdr>
        <w:top w:val="none" w:sz="0" w:space="0" w:color="auto"/>
        <w:left w:val="none" w:sz="0" w:space="0" w:color="auto"/>
        <w:bottom w:val="none" w:sz="0" w:space="0" w:color="auto"/>
        <w:right w:val="none" w:sz="0" w:space="0" w:color="auto"/>
      </w:divBdr>
    </w:div>
    <w:div w:id="1050807695">
      <w:bodyDiv w:val="1"/>
      <w:marLeft w:val="0"/>
      <w:marRight w:val="0"/>
      <w:marTop w:val="0"/>
      <w:marBottom w:val="0"/>
      <w:divBdr>
        <w:top w:val="none" w:sz="0" w:space="0" w:color="auto"/>
        <w:left w:val="none" w:sz="0" w:space="0" w:color="auto"/>
        <w:bottom w:val="none" w:sz="0" w:space="0" w:color="auto"/>
        <w:right w:val="none" w:sz="0" w:space="0" w:color="auto"/>
      </w:divBdr>
    </w:div>
    <w:div w:id="1068069510">
      <w:bodyDiv w:val="1"/>
      <w:marLeft w:val="0"/>
      <w:marRight w:val="0"/>
      <w:marTop w:val="0"/>
      <w:marBottom w:val="0"/>
      <w:divBdr>
        <w:top w:val="none" w:sz="0" w:space="0" w:color="auto"/>
        <w:left w:val="none" w:sz="0" w:space="0" w:color="auto"/>
        <w:bottom w:val="none" w:sz="0" w:space="0" w:color="auto"/>
        <w:right w:val="none" w:sz="0" w:space="0" w:color="auto"/>
      </w:divBdr>
      <w:divsChild>
        <w:div w:id="557009659">
          <w:marLeft w:val="0"/>
          <w:marRight w:val="0"/>
          <w:marTop w:val="0"/>
          <w:marBottom w:val="240"/>
          <w:divBdr>
            <w:top w:val="none" w:sz="0" w:space="0" w:color="auto"/>
            <w:left w:val="none" w:sz="0" w:space="0" w:color="auto"/>
            <w:bottom w:val="none" w:sz="0" w:space="0" w:color="auto"/>
            <w:right w:val="none" w:sz="0" w:space="0" w:color="auto"/>
          </w:divBdr>
          <w:divsChild>
            <w:div w:id="843668043">
              <w:marLeft w:val="0"/>
              <w:marRight w:val="0"/>
              <w:marTop w:val="0"/>
              <w:marBottom w:val="0"/>
              <w:divBdr>
                <w:top w:val="none" w:sz="0" w:space="0" w:color="auto"/>
                <w:left w:val="none" w:sz="0" w:space="0" w:color="auto"/>
                <w:bottom w:val="none" w:sz="0" w:space="0" w:color="auto"/>
                <w:right w:val="none" w:sz="0" w:space="0" w:color="auto"/>
              </w:divBdr>
            </w:div>
          </w:divsChild>
        </w:div>
        <w:div w:id="234437825">
          <w:marLeft w:val="0"/>
          <w:marRight w:val="0"/>
          <w:marTop w:val="0"/>
          <w:marBottom w:val="0"/>
          <w:divBdr>
            <w:top w:val="single" w:sz="6" w:space="0" w:color="auto"/>
            <w:left w:val="none" w:sz="0" w:space="0" w:color="auto"/>
            <w:bottom w:val="none" w:sz="0" w:space="0" w:color="auto"/>
            <w:right w:val="none" w:sz="0" w:space="0" w:color="auto"/>
          </w:divBdr>
          <w:divsChild>
            <w:div w:id="1834566221">
              <w:marLeft w:val="0"/>
              <w:marRight w:val="0"/>
              <w:marTop w:val="0"/>
              <w:marBottom w:val="0"/>
              <w:divBdr>
                <w:top w:val="none" w:sz="0" w:space="0" w:color="auto"/>
                <w:left w:val="none" w:sz="0" w:space="0" w:color="auto"/>
                <w:bottom w:val="none" w:sz="0" w:space="0" w:color="auto"/>
                <w:right w:val="none" w:sz="0" w:space="0" w:color="auto"/>
              </w:divBdr>
              <w:divsChild>
                <w:div w:id="2056855617">
                  <w:marLeft w:val="0"/>
                  <w:marRight w:val="0"/>
                  <w:marTop w:val="0"/>
                  <w:marBottom w:val="0"/>
                  <w:divBdr>
                    <w:top w:val="none" w:sz="0" w:space="0" w:color="auto"/>
                    <w:left w:val="none" w:sz="0" w:space="0" w:color="auto"/>
                    <w:bottom w:val="none" w:sz="0" w:space="0" w:color="auto"/>
                    <w:right w:val="none" w:sz="0" w:space="0" w:color="auto"/>
                  </w:divBdr>
                  <w:divsChild>
                    <w:div w:id="1717927658">
                      <w:marLeft w:val="0"/>
                      <w:marRight w:val="0"/>
                      <w:marTop w:val="0"/>
                      <w:marBottom w:val="0"/>
                      <w:divBdr>
                        <w:top w:val="none" w:sz="0" w:space="0" w:color="auto"/>
                        <w:left w:val="none" w:sz="0" w:space="0" w:color="auto"/>
                        <w:bottom w:val="none" w:sz="0" w:space="0" w:color="auto"/>
                        <w:right w:val="none" w:sz="0" w:space="0" w:color="auto"/>
                      </w:divBdr>
                      <w:divsChild>
                        <w:div w:id="1882135370">
                          <w:marLeft w:val="0"/>
                          <w:marRight w:val="0"/>
                          <w:marTop w:val="0"/>
                          <w:marBottom w:val="0"/>
                          <w:divBdr>
                            <w:top w:val="none" w:sz="0" w:space="0" w:color="auto"/>
                            <w:left w:val="none" w:sz="0" w:space="0" w:color="auto"/>
                            <w:bottom w:val="none" w:sz="0" w:space="0" w:color="auto"/>
                            <w:right w:val="none" w:sz="0" w:space="0" w:color="auto"/>
                          </w:divBdr>
                          <w:divsChild>
                            <w:div w:id="550001076">
                              <w:marLeft w:val="0"/>
                              <w:marRight w:val="0"/>
                              <w:marTop w:val="0"/>
                              <w:marBottom w:val="0"/>
                              <w:divBdr>
                                <w:top w:val="none" w:sz="0" w:space="0" w:color="auto"/>
                                <w:left w:val="none" w:sz="0" w:space="0" w:color="auto"/>
                                <w:bottom w:val="none" w:sz="0" w:space="0" w:color="auto"/>
                                <w:right w:val="none" w:sz="0" w:space="0" w:color="auto"/>
                              </w:divBdr>
                              <w:divsChild>
                                <w:div w:id="681667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73816700">
      <w:bodyDiv w:val="1"/>
      <w:marLeft w:val="0"/>
      <w:marRight w:val="0"/>
      <w:marTop w:val="0"/>
      <w:marBottom w:val="0"/>
      <w:divBdr>
        <w:top w:val="none" w:sz="0" w:space="0" w:color="auto"/>
        <w:left w:val="none" w:sz="0" w:space="0" w:color="auto"/>
        <w:bottom w:val="none" w:sz="0" w:space="0" w:color="auto"/>
        <w:right w:val="none" w:sz="0" w:space="0" w:color="auto"/>
      </w:divBdr>
    </w:div>
    <w:div w:id="1134835866">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15384840">
      <w:bodyDiv w:val="1"/>
      <w:marLeft w:val="0"/>
      <w:marRight w:val="0"/>
      <w:marTop w:val="0"/>
      <w:marBottom w:val="0"/>
      <w:divBdr>
        <w:top w:val="none" w:sz="0" w:space="0" w:color="auto"/>
        <w:left w:val="none" w:sz="0" w:space="0" w:color="auto"/>
        <w:bottom w:val="none" w:sz="0" w:space="0" w:color="auto"/>
        <w:right w:val="none" w:sz="0" w:space="0" w:color="auto"/>
      </w:divBdr>
    </w:div>
    <w:div w:id="1229463582">
      <w:bodyDiv w:val="1"/>
      <w:marLeft w:val="0"/>
      <w:marRight w:val="0"/>
      <w:marTop w:val="0"/>
      <w:marBottom w:val="0"/>
      <w:divBdr>
        <w:top w:val="none" w:sz="0" w:space="0" w:color="auto"/>
        <w:left w:val="none" w:sz="0" w:space="0" w:color="auto"/>
        <w:bottom w:val="none" w:sz="0" w:space="0" w:color="auto"/>
        <w:right w:val="none" w:sz="0" w:space="0" w:color="auto"/>
      </w:divBdr>
      <w:divsChild>
        <w:div w:id="1711343319">
          <w:marLeft w:val="0"/>
          <w:marRight w:val="0"/>
          <w:marTop w:val="0"/>
          <w:marBottom w:val="240"/>
          <w:divBdr>
            <w:top w:val="none" w:sz="0" w:space="0" w:color="auto"/>
            <w:left w:val="none" w:sz="0" w:space="0" w:color="auto"/>
            <w:bottom w:val="none" w:sz="0" w:space="0" w:color="auto"/>
            <w:right w:val="none" w:sz="0" w:space="0" w:color="auto"/>
          </w:divBdr>
          <w:divsChild>
            <w:div w:id="1887183153">
              <w:marLeft w:val="0"/>
              <w:marRight w:val="0"/>
              <w:marTop w:val="0"/>
              <w:marBottom w:val="0"/>
              <w:divBdr>
                <w:top w:val="none" w:sz="0" w:space="0" w:color="auto"/>
                <w:left w:val="none" w:sz="0" w:space="0" w:color="auto"/>
                <w:bottom w:val="none" w:sz="0" w:space="0" w:color="auto"/>
                <w:right w:val="none" w:sz="0" w:space="0" w:color="auto"/>
              </w:divBdr>
            </w:div>
          </w:divsChild>
        </w:div>
        <w:div w:id="1047141066">
          <w:marLeft w:val="0"/>
          <w:marRight w:val="0"/>
          <w:marTop w:val="0"/>
          <w:marBottom w:val="0"/>
          <w:divBdr>
            <w:top w:val="single" w:sz="6" w:space="0" w:color="auto"/>
            <w:left w:val="none" w:sz="0" w:space="0" w:color="auto"/>
            <w:bottom w:val="none" w:sz="0" w:space="0" w:color="auto"/>
            <w:right w:val="none" w:sz="0" w:space="0" w:color="auto"/>
          </w:divBdr>
          <w:divsChild>
            <w:div w:id="1331912032">
              <w:marLeft w:val="0"/>
              <w:marRight w:val="0"/>
              <w:marTop w:val="0"/>
              <w:marBottom w:val="0"/>
              <w:divBdr>
                <w:top w:val="none" w:sz="0" w:space="0" w:color="auto"/>
                <w:left w:val="none" w:sz="0" w:space="0" w:color="auto"/>
                <w:bottom w:val="none" w:sz="0" w:space="0" w:color="auto"/>
                <w:right w:val="none" w:sz="0" w:space="0" w:color="auto"/>
              </w:divBdr>
              <w:divsChild>
                <w:div w:id="1069428828">
                  <w:marLeft w:val="0"/>
                  <w:marRight w:val="0"/>
                  <w:marTop w:val="0"/>
                  <w:marBottom w:val="0"/>
                  <w:divBdr>
                    <w:top w:val="none" w:sz="0" w:space="0" w:color="auto"/>
                    <w:left w:val="none" w:sz="0" w:space="0" w:color="auto"/>
                    <w:bottom w:val="none" w:sz="0" w:space="0" w:color="auto"/>
                    <w:right w:val="none" w:sz="0" w:space="0" w:color="auto"/>
                  </w:divBdr>
                  <w:divsChild>
                    <w:div w:id="1768228666">
                      <w:marLeft w:val="0"/>
                      <w:marRight w:val="0"/>
                      <w:marTop w:val="0"/>
                      <w:marBottom w:val="0"/>
                      <w:divBdr>
                        <w:top w:val="none" w:sz="0" w:space="0" w:color="auto"/>
                        <w:left w:val="none" w:sz="0" w:space="0" w:color="auto"/>
                        <w:bottom w:val="none" w:sz="0" w:space="0" w:color="auto"/>
                        <w:right w:val="none" w:sz="0" w:space="0" w:color="auto"/>
                      </w:divBdr>
                      <w:divsChild>
                        <w:div w:id="754781841">
                          <w:marLeft w:val="0"/>
                          <w:marRight w:val="0"/>
                          <w:marTop w:val="0"/>
                          <w:marBottom w:val="0"/>
                          <w:divBdr>
                            <w:top w:val="none" w:sz="0" w:space="0" w:color="auto"/>
                            <w:left w:val="none" w:sz="0" w:space="0" w:color="auto"/>
                            <w:bottom w:val="none" w:sz="0" w:space="0" w:color="auto"/>
                            <w:right w:val="none" w:sz="0" w:space="0" w:color="auto"/>
                          </w:divBdr>
                          <w:divsChild>
                            <w:div w:id="508569917">
                              <w:marLeft w:val="0"/>
                              <w:marRight w:val="0"/>
                              <w:marTop w:val="0"/>
                              <w:marBottom w:val="0"/>
                              <w:divBdr>
                                <w:top w:val="none" w:sz="0" w:space="0" w:color="auto"/>
                                <w:left w:val="none" w:sz="0" w:space="0" w:color="auto"/>
                                <w:bottom w:val="none" w:sz="0" w:space="0" w:color="auto"/>
                                <w:right w:val="none" w:sz="0" w:space="0" w:color="auto"/>
                              </w:divBdr>
                              <w:divsChild>
                                <w:div w:id="1252205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1667993">
      <w:bodyDiv w:val="1"/>
      <w:marLeft w:val="0"/>
      <w:marRight w:val="0"/>
      <w:marTop w:val="0"/>
      <w:marBottom w:val="0"/>
      <w:divBdr>
        <w:top w:val="none" w:sz="0" w:space="0" w:color="auto"/>
        <w:left w:val="none" w:sz="0" w:space="0" w:color="auto"/>
        <w:bottom w:val="none" w:sz="0" w:space="0" w:color="auto"/>
        <w:right w:val="none" w:sz="0" w:space="0" w:color="auto"/>
      </w:divBdr>
    </w:div>
    <w:div w:id="1312900733">
      <w:bodyDiv w:val="1"/>
      <w:marLeft w:val="0"/>
      <w:marRight w:val="0"/>
      <w:marTop w:val="0"/>
      <w:marBottom w:val="0"/>
      <w:divBdr>
        <w:top w:val="none" w:sz="0" w:space="0" w:color="auto"/>
        <w:left w:val="none" w:sz="0" w:space="0" w:color="auto"/>
        <w:bottom w:val="none" w:sz="0" w:space="0" w:color="auto"/>
        <w:right w:val="none" w:sz="0" w:space="0" w:color="auto"/>
      </w:divBdr>
    </w:div>
    <w:div w:id="1337414836">
      <w:bodyDiv w:val="1"/>
      <w:marLeft w:val="0"/>
      <w:marRight w:val="0"/>
      <w:marTop w:val="0"/>
      <w:marBottom w:val="0"/>
      <w:divBdr>
        <w:top w:val="none" w:sz="0" w:space="0" w:color="auto"/>
        <w:left w:val="none" w:sz="0" w:space="0" w:color="auto"/>
        <w:bottom w:val="none" w:sz="0" w:space="0" w:color="auto"/>
        <w:right w:val="none" w:sz="0" w:space="0" w:color="auto"/>
      </w:divBdr>
      <w:divsChild>
        <w:div w:id="807475715">
          <w:marLeft w:val="0"/>
          <w:marRight w:val="0"/>
          <w:marTop w:val="0"/>
          <w:marBottom w:val="0"/>
          <w:divBdr>
            <w:top w:val="none" w:sz="0" w:space="0" w:color="auto"/>
            <w:left w:val="none" w:sz="0" w:space="0" w:color="auto"/>
            <w:bottom w:val="none" w:sz="0" w:space="0" w:color="auto"/>
            <w:right w:val="none" w:sz="0" w:space="0" w:color="auto"/>
          </w:divBdr>
          <w:divsChild>
            <w:div w:id="799154296">
              <w:marLeft w:val="0"/>
              <w:marRight w:val="0"/>
              <w:marTop w:val="0"/>
              <w:marBottom w:val="0"/>
              <w:divBdr>
                <w:top w:val="none" w:sz="0" w:space="0" w:color="auto"/>
                <w:left w:val="none" w:sz="0" w:space="0" w:color="auto"/>
                <w:bottom w:val="none" w:sz="0" w:space="0" w:color="auto"/>
                <w:right w:val="none" w:sz="0" w:space="0" w:color="auto"/>
              </w:divBdr>
            </w:div>
          </w:divsChild>
        </w:div>
        <w:div w:id="1167204857">
          <w:marLeft w:val="0"/>
          <w:marRight w:val="0"/>
          <w:marTop w:val="0"/>
          <w:marBottom w:val="0"/>
          <w:divBdr>
            <w:top w:val="none" w:sz="0" w:space="0" w:color="auto"/>
            <w:left w:val="none" w:sz="0" w:space="0" w:color="auto"/>
            <w:bottom w:val="none" w:sz="0" w:space="0" w:color="auto"/>
            <w:right w:val="none" w:sz="0" w:space="0" w:color="auto"/>
          </w:divBdr>
          <w:divsChild>
            <w:div w:id="334113366">
              <w:marLeft w:val="0"/>
              <w:marRight w:val="0"/>
              <w:marTop w:val="0"/>
              <w:marBottom w:val="0"/>
              <w:divBdr>
                <w:top w:val="none" w:sz="0" w:space="0" w:color="auto"/>
                <w:left w:val="none" w:sz="0" w:space="0" w:color="auto"/>
                <w:bottom w:val="none" w:sz="0" w:space="0" w:color="auto"/>
                <w:right w:val="none" w:sz="0" w:space="0" w:color="auto"/>
              </w:divBdr>
              <w:divsChild>
                <w:div w:id="338510943">
                  <w:marLeft w:val="0"/>
                  <w:marRight w:val="0"/>
                  <w:marTop w:val="0"/>
                  <w:marBottom w:val="0"/>
                  <w:divBdr>
                    <w:top w:val="none" w:sz="0" w:space="0" w:color="auto"/>
                    <w:left w:val="none" w:sz="0" w:space="0" w:color="auto"/>
                    <w:bottom w:val="none" w:sz="0" w:space="0" w:color="auto"/>
                    <w:right w:val="none" w:sz="0" w:space="0" w:color="auto"/>
                  </w:divBdr>
                  <w:divsChild>
                    <w:div w:id="384255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8649605">
      <w:bodyDiv w:val="1"/>
      <w:marLeft w:val="0"/>
      <w:marRight w:val="0"/>
      <w:marTop w:val="0"/>
      <w:marBottom w:val="0"/>
      <w:divBdr>
        <w:top w:val="none" w:sz="0" w:space="0" w:color="auto"/>
        <w:left w:val="none" w:sz="0" w:space="0" w:color="auto"/>
        <w:bottom w:val="none" w:sz="0" w:space="0" w:color="auto"/>
        <w:right w:val="none" w:sz="0" w:space="0" w:color="auto"/>
      </w:divBdr>
    </w:div>
    <w:div w:id="1376199334">
      <w:bodyDiv w:val="1"/>
      <w:marLeft w:val="0"/>
      <w:marRight w:val="0"/>
      <w:marTop w:val="0"/>
      <w:marBottom w:val="0"/>
      <w:divBdr>
        <w:top w:val="none" w:sz="0" w:space="0" w:color="auto"/>
        <w:left w:val="none" w:sz="0" w:space="0" w:color="auto"/>
        <w:bottom w:val="none" w:sz="0" w:space="0" w:color="auto"/>
        <w:right w:val="none" w:sz="0" w:space="0" w:color="auto"/>
      </w:divBdr>
    </w:div>
    <w:div w:id="1394889127">
      <w:bodyDiv w:val="1"/>
      <w:marLeft w:val="0"/>
      <w:marRight w:val="0"/>
      <w:marTop w:val="0"/>
      <w:marBottom w:val="0"/>
      <w:divBdr>
        <w:top w:val="none" w:sz="0" w:space="0" w:color="auto"/>
        <w:left w:val="none" w:sz="0" w:space="0" w:color="auto"/>
        <w:bottom w:val="none" w:sz="0" w:space="0" w:color="auto"/>
        <w:right w:val="none" w:sz="0" w:space="0" w:color="auto"/>
      </w:divBdr>
      <w:divsChild>
        <w:div w:id="2014186521">
          <w:marLeft w:val="0"/>
          <w:marRight w:val="0"/>
          <w:marTop w:val="0"/>
          <w:marBottom w:val="240"/>
          <w:divBdr>
            <w:top w:val="none" w:sz="0" w:space="0" w:color="auto"/>
            <w:left w:val="none" w:sz="0" w:space="0" w:color="auto"/>
            <w:bottom w:val="none" w:sz="0" w:space="0" w:color="auto"/>
            <w:right w:val="none" w:sz="0" w:space="0" w:color="auto"/>
          </w:divBdr>
          <w:divsChild>
            <w:div w:id="1589920209">
              <w:marLeft w:val="0"/>
              <w:marRight w:val="0"/>
              <w:marTop w:val="0"/>
              <w:marBottom w:val="0"/>
              <w:divBdr>
                <w:top w:val="none" w:sz="0" w:space="0" w:color="auto"/>
                <w:left w:val="none" w:sz="0" w:space="0" w:color="auto"/>
                <w:bottom w:val="none" w:sz="0" w:space="0" w:color="auto"/>
                <w:right w:val="none" w:sz="0" w:space="0" w:color="auto"/>
              </w:divBdr>
            </w:div>
          </w:divsChild>
        </w:div>
        <w:div w:id="1174537308">
          <w:marLeft w:val="0"/>
          <w:marRight w:val="0"/>
          <w:marTop w:val="0"/>
          <w:marBottom w:val="0"/>
          <w:divBdr>
            <w:top w:val="single" w:sz="6" w:space="0" w:color="auto"/>
            <w:left w:val="none" w:sz="0" w:space="0" w:color="auto"/>
            <w:bottom w:val="none" w:sz="0" w:space="0" w:color="auto"/>
            <w:right w:val="none" w:sz="0" w:space="0" w:color="auto"/>
          </w:divBdr>
          <w:divsChild>
            <w:div w:id="1854567954">
              <w:marLeft w:val="0"/>
              <w:marRight w:val="0"/>
              <w:marTop w:val="0"/>
              <w:marBottom w:val="0"/>
              <w:divBdr>
                <w:top w:val="none" w:sz="0" w:space="0" w:color="auto"/>
                <w:left w:val="none" w:sz="0" w:space="0" w:color="auto"/>
                <w:bottom w:val="none" w:sz="0" w:space="0" w:color="auto"/>
                <w:right w:val="none" w:sz="0" w:space="0" w:color="auto"/>
              </w:divBdr>
              <w:divsChild>
                <w:div w:id="720711753">
                  <w:marLeft w:val="0"/>
                  <w:marRight w:val="0"/>
                  <w:marTop w:val="0"/>
                  <w:marBottom w:val="0"/>
                  <w:divBdr>
                    <w:top w:val="none" w:sz="0" w:space="0" w:color="auto"/>
                    <w:left w:val="none" w:sz="0" w:space="0" w:color="auto"/>
                    <w:bottom w:val="none" w:sz="0" w:space="0" w:color="auto"/>
                    <w:right w:val="none" w:sz="0" w:space="0" w:color="auto"/>
                  </w:divBdr>
                  <w:divsChild>
                    <w:div w:id="331225725">
                      <w:marLeft w:val="0"/>
                      <w:marRight w:val="0"/>
                      <w:marTop w:val="0"/>
                      <w:marBottom w:val="0"/>
                      <w:divBdr>
                        <w:top w:val="none" w:sz="0" w:space="0" w:color="auto"/>
                        <w:left w:val="none" w:sz="0" w:space="0" w:color="auto"/>
                        <w:bottom w:val="none" w:sz="0" w:space="0" w:color="auto"/>
                        <w:right w:val="none" w:sz="0" w:space="0" w:color="auto"/>
                      </w:divBdr>
                      <w:divsChild>
                        <w:div w:id="341392932">
                          <w:marLeft w:val="0"/>
                          <w:marRight w:val="0"/>
                          <w:marTop w:val="0"/>
                          <w:marBottom w:val="0"/>
                          <w:divBdr>
                            <w:top w:val="none" w:sz="0" w:space="0" w:color="auto"/>
                            <w:left w:val="none" w:sz="0" w:space="0" w:color="auto"/>
                            <w:bottom w:val="none" w:sz="0" w:space="0" w:color="auto"/>
                            <w:right w:val="none" w:sz="0" w:space="0" w:color="auto"/>
                          </w:divBdr>
                          <w:divsChild>
                            <w:div w:id="820735878">
                              <w:marLeft w:val="0"/>
                              <w:marRight w:val="0"/>
                              <w:marTop w:val="0"/>
                              <w:marBottom w:val="0"/>
                              <w:divBdr>
                                <w:top w:val="none" w:sz="0" w:space="0" w:color="auto"/>
                                <w:left w:val="none" w:sz="0" w:space="0" w:color="auto"/>
                                <w:bottom w:val="none" w:sz="0" w:space="0" w:color="auto"/>
                                <w:right w:val="none" w:sz="0" w:space="0" w:color="auto"/>
                              </w:divBdr>
                              <w:divsChild>
                                <w:div w:id="385883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0249370">
      <w:bodyDiv w:val="1"/>
      <w:marLeft w:val="0"/>
      <w:marRight w:val="0"/>
      <w:marTop w:val="0"/>
      <w:marBottom w:val="0"/>
      <w:divBdr>
        <w:top w:val="none" w:sz="0" w:space="0" w:color="auto"/>
        <w:left w:val="none" w:sz="0" w:space="0" w:color="auto"/>
        <w:bottom w:val="none" w:sz="0" w:space="0" w:color="auto"/>
        <w:right w:val="none" w:sz="0" w:space="0" w:color="auto"/>
      </w:divBdr>
      <w:divsChild>
        <w:div w:id="1163350377">
          <w:marLeft w:val="0"/>
          <w:marRight w:val="0"/>
          <w:marTop w:val="0"/>
          <w:marBottom w:val="240"/>
          <w:divBdr>
            <w:top w:val="none" w:sz="0" w:space="0" w:color="auto"/>
            <w:left w:val="none" w:sz="0" w:space="0" w:color="auto"/>
            <w:bottom w:val="none" w:sz="0" w:space="0" w:color="auto"/>
            <w:right w:val="none" w:sz="0" w:space="0" w:color="auto"/>
          </w:divBdr>
          <w:divsChild>
            <w:div w:id="1426149600">
              <w:marLeft w:val="0"/>
              <w:marRight w:val="0"/>
              <w:marTop w:val="0"/>
              <w:marBottom w:val="0"/>
              <w:divBdr>
                <w:top w:val="none" w:sz="0" w:space="0" w:color="auto"/>
                <w:left w:val="none" w:sz="0" w:space="0" w:color="auto"/>
                <w:bottom w:val="none" w:sz="0" w:space="0" w:color="auto"/>
                <w:right w:val="none" w:sz="0" w:space="0" w:color="auto"/>
              </w:divBdr>
            </w:div>
          </w:divsChild>
        </w:div>
        <w:div w:id="517087266">
          <w:marLeft w:val="0"/>
          <w:marRight w:val="0"/>
          <w:marTop w:val="0"/>
          <w:marBottom w:val="0"/>
          <w:divBdr>
            <w:top w:val="single" w:sz="6" w:space="0" w:color="auto"/>
            <w:left w:val="none" w:sz="0" w:space="0" w:color="auto"/>
            <w:bottom w:val="none" w:sz="0" w:space="0" w:color="auto"/>
            <w:right w:val="none" w:sz="0" w:space="0" w:color="auto"/>
          </w:divBdr>
          <w:divsChild>
            <w:div w:id="1798910310">
              <w:marLeft w:val="0"/>
              <w:marRight w:val="0"/>
              <w:marTop w:val="0"/>
              <w:marBottom w:val="0"/>
              <w:divBdr>
                <w:top w:val="none" w:sz="0" w:space="0" w:color="auto"/>
                <w:left w:val="none" w:sz="0" w:space="0" w:color="auto"/>
                <w:bottom w:val="none" w:sz="0" w:space="0" w:color="auto"/>
                <w:right w:val="none" w:sz="0" w:space="0" w:color="auto"/>
              </w:divBdr>
              <w:divsChild>
                <w:div w:id="1732195548">
                  <w:marLeft w:val="0"/>
                  <w:marRight w:val="0"/>
                  <w:marTop w:val="0"/>
                  <w:marBottom w:val="0"/>
                  <w:divBdr>
                    <w:top w:val="none" w:sz="0" w:space="0" w:color="auto"/>
                    <w:left w:val="none" w:sz="0" w:space="0" w:color="auto"/>
                    <w:bottom w:val="none" w:sz="0" w:space="0" w:color="auto"/>
                    <w:right w:val="none" w:sz="0" w:space="0" w:color="auto"/>
                  </w:divBdr>
                  <w:divsChild>
                    <w:div w:id="1875145508">
                      <w:marLeft w:val="0"/>
                      <w:marRight w:val="0"/>
                      <w:marTop w:val="0"/>
                      <w:marBottom w:val="0"/>
                      <w:divBdr>
                        <w:top w:val="none" w:sz="0" w:space="0" w:color="auto"/>
                        <w:left w:val="none" w:sz="0" w:space="0" w:color="auto"/>
                        <w:bottom w:val="none" w:sz="0" w:space="0" w:color="auto"/>
                        <w:right w:val="none" w:sz="0" w:space="0" w:color="auto"/>
                      </w:divBdr>
                      <w:divsChild>
                        <w:div w:id="6444341">
                          <w:marLeft w:val="0"/>
                          <w:marRight w:val="0"/>
                          <w:marTop w:val="0"/>
                          <w:marBottom w:val="0"/>
                          <w:divBdr>
                            <w:top w:val="none" w:sz="0" w:space="0" w:color="auto"/>
                            <w:left w:val="none" w:sz="0" w:space="0" w:color="auto"/>
                            <w:bottom w:val="none" w:sz="0" w:space="0" w:color="auto"/>
                            <w:right w:val="none" w:sz="0" w:space="0" w:color="auto"/>
                          </w:divBdr>
                          <w:divsChild>
                            <w:div w:id="1916476588">
                              <w:marLeft w:val="0"/>
                              <w:marRight w:val="0"/>
                              <w:marTop w:val="0"/>
                              <w:marBottom w:val="0"/>
                              <w:divBdr>
                                <w:top w:val="none" w:sz="0" w:space="0" w:color="auto"/>
                                <w:left w:val="none" w:sz="0" w:space="0" w:color="auto"/>
                                <w:bottom w:val="none" w:sz="0" w:space="0" w:color="auto"/>
                                <w:right w:val="none" w:sz="0" w:space="0" w:color="auto"/>
                              </w:divBdr>
                              <w:divsChild>
                                <w:div w:id="1925602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94686300">
      <w:bodyDiv w:val="1"/>
      <w:marLeft w:val="0"/>
      <w:marRight w:val="0"/>
      <w:marTop w:val="0"/>
      <w:marBottom w:val="0"/>
      <w:divBdr>
        <w:top w:val="none" w:sz="0" w:space="0" w:color="auto"/>
        <w:left w:val="none" w:sz="0" w:space="0" w:color="auto"/>
        <w:bottom w:val="none" w:sz="0" w:space="0" w:color="auto"/>
        <w:right w:val="none" w:sz="0" w:space="0" w:color="auto"/>
      </w:divBdr>
      <w:divsChild>
        <w:div w:id="920338458">
          <w:marLeft w:val="0"/>
          <w:marRight w:val="0"/>
          <w:marTop w:val="0"/>
          <w:marBottom w:val="240"/>
          <w:divBdr>
            <w:top w:val="none" w:sz="0" w:space="0" w:color="auto"/>
            <w:left w:val="none" w:sz="0" w:space="0" w:color="auto"/>
            <w:bottom w:val="none" w:sz="0" w:space="0" w:color="auto"/>
            <w:right w:val="none" w:sz="0" w:space="0" w:color="auto"/>
          </w:divBdr>
          <w:divsChild>
            <w:div w:id="848645367">
              <w:marLeft w:val="0"/>
              <w:marRight w:val="0"/>
              <w:marTop w:val="0"/>
              <w:marBottom w:val="0"/>
              <w:divBdr>
                <w:top w:val="none" w:sz="0" w:space="0" w:color="auto"/>
                <w:left w:val="none" w:sz="0" w:space="0" w:color="auto"/>
                <w:bottom w:val="none" w:sz="0" w:space="0" w:color="auto"/>
                <w:right w:val="none" w:sz="0" w:space="0" w:color="auto"/>
              </w:divBdr>
            </w:div>
          </w:divsChild>
        </w:div>
        <w:div w:id="398865774">
          <w:marLeft w:val="0"/>
          <w:marRight w:val="0"/>
          <w:marTop w:val="0"/>
          <w:marBottom w:val="0"/>
          <w:divBdr>
            <w:top w:val="single" w:sz="6" w:space="0" w:color="auto"/>
            <w:left w:val="none" w:sz="0" w:space="0" w:color="auto"/>
            <w:bottom w:val="none" w:sz="0" w:space="0" w:color="auto"/>
            <w:right w:val="none" w:sz="0" w:space="0" w:color="auto"/>
          </w:divBdr>
          <w:divsChild>
            <w:div w:id="1146630959">
              <w:marLeft w:val="0"/>
              <w:marRight w:val="0"/>
              <w:marTop w:val="0"/>
              <w:marBottom w:val="0"/>
              <w:divBdr>
                <w:top w:val="none" w:sz="0" w:space="0" w:color="auto"/>
                <w:left w:val="none" w:sz="0" w:space="0" w:color="auto"/>
                <w:bottom w:val="none" w:sz="0" w:space="0" w:color="auto"/>
                <w:right w:val="none" w:sz="0" w:space="0" w:color="auto"/>
              </w:divBdr>
              <w:divsChild>
                <w:div w:id="1710374471">
                  <w:marLeft w:val="0"/>
                  <w:marRight w:val="0"/>
                  <w:marTop w:val="0"/>
                  <w:marBottom w:val="0"/>
                  <w:divBdr>
                    <w:top w:val="none" w:sz="0" w:space="0" w:color="auto"/>
                    <w:left w:val="none" w:sz="0" w:space="0" w:color="auto"/>
                    <w:bottom w:val="none" w:sz="0" w:space="0" w:color="auto"/>
                    <w:right w:val="none" w:sz="0" w:space="0" w:color="auto"/>
                  </w:divBdr>
                  <w:divsChild>
                    <w:div w:id="1172261032">
                      <w:marLeft w:val="0"/>
                      <w:marRight w:val="0"/>
                      <w:marTop w:val="0"/>
                      <w:marBottom w:val="0"/>
                      <w:divBdr>
                        <w:top w:val="none" w:sz="0" w:space="0" w:color="auto"/>
                        <w:left w:val="none" w:sz="0" w:space="0" w:color="auto"/>
                        <w:bottom w:val="none" w:sz="0" w:space="0" w:color="auto"/>
                        <w:right w:val="none" w:sz="0" w:space="0" w:color="auto"/>
                      </w:divBdr>
                      <w:divsChild>
                        <w:div w:id="860171085">
                          <w:marLeft w:val="0"/>
                          <w:marRight w:val="0"/>
                          <w:marTop w:val="0"/>
                          <w:marBottom w:val="0"/>
                          <w:divBdr>
                            <w:top w:val="none" w:sz="0" w:space="0" w:color="auto"/>
                            <w:left w:val="none" w:sz="0" w:space="0" w:color="auto"/>
                            <w:bottom w:val="none" w:sz="0" w:space="0" w:color="auto"/>
                            <w:right w:val="none" w:sz="0" w:space="0" w:color="auto"/>
                          </w:divBdr>
                          <w:divsChild>
                            <w:div w:id="267276061">
                              <w:marLeft w:val="0"/>
                              <w:marRight w:val="0"/>
                              <w:marTop w:val="0"/>
                              <w:marBottom w:val="0"/>
                              <w:divBdr>
                                <w:top w:val="none" w:sz="0" w:space="0" w:color="auto"/>
                                <w:left w:val="none" w:sz="0" w:space="0" w:color="auto"/>
                                <w:bottom w:val="none" w:sz="0" w:space="0" w:color="auto"/>
                                <w:right w:val="none" w:sz="0" w:space="0" w:color="auto"/>
                              </w:divBdr>
                              <w:divsChild>
                                <w:div w:id="1681927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13492020">
      <w:bodyDiv w:val="1"/>
      <w:marLeft w:val="0"/>
      <w:marRight w:val="0"/>
      <w:marTop w:val="0"/>
      <w:marBottom w:val="0"/>
      <w:divBdr>
        <w:top w:val="none" w:sz="0" w:space="0" w:color="auto"/>
        <w:left w:val="none" w:sz="0" w:space="0" w:color="auto"/>
        <w:bottom w:val="none" w:sz="0" w:space="0" w:color="auto"/>
        <w:right w:val="none" w:sz="0" w:space="0" w:color="auto"/>
      </w:divBdr>
    </w:div>
    <w:div w:id="1602033544">
      <w:bodyDiv w:val="1"/>
      <w:marLeft w:val="0"/>
      <w:marRight w:val="0"/>
      <w:marTop w:val="0"/>
      <w:marBottom w:val="0"/>
      <w:divBdr>
        <w:top w:val="none" w:sz="0" w:space="0" w:color="auto"/>
        <w:left w:val="none" w:sz="0" w:space="0" w:color="auto"/>
        <w:bottom w:val="none" w:sz="0" w:space="0" w:color="auto"/>
        <w:right w:val="none" w:sz="0" w:space="0" w:color="auto"/>
      </w:divBdr>
    </w:div>
    <w:div w:id="1668554362">
      <w:bodyDiv w:val="1"/>
      <w:marLeft w:val="0"/>
      <w:marRight w:val="0"/>
      <w:marTop w:val="0"/>
      <w:marBottom w:val="0"/>
      <w:divBdr>
        <w:top w:val="none" w:sz="0" w:space="0" w:color="auto"/>
        <w:left w:val="none" w:sz="0" w:space="0" w:color="auto"/>
        <w:bottom w:val="none" w:sz="0" w:space="0" w:color="auto"/>
        <w:right w:val="none" w:sz="0" w:space="0" w:color="auto"/>
      </w:divBdr>
    </w:div>
    <w:div w:id="1732773797">
      <w:bodyDiv w:val="1"/>
      <w:marLeft w:val="0"/>
      <w:marRight w:val="0"/>
      <w:marTop w:val="0"/>
      <w:marBottom w:val="0"/>
      <w:divBdr>
        <w:top w:val="none" w:sz="0" w:space="0" w:color="auto"/>
        <w:left w:val="none" w:sz="0" w:space="0" w:color="auto"/>
        <w:bottom w:val="none" w:sz="0" w:space="0" w:color="auto"/>
        <w:right w:val="none" w:sz="0" w:space="0" w:color="auto"/>
      </w:divBdr>
      <w:divsChild>
        <w:div w:id="1483620733">
          <w:marLeft w:val="0"/>
          <w:marRight w:val="0"/>
          <w:marTop w:val="0"/>
          <w:marBottom w:val="240"/>
          <w:divBdr>
            <w:top w:val="none" w:sz="0" w:space="0" w:color="auto"/>
            <w:left w:val="none" w:sz="0" w:space="0" w:color="auto"/>
            <w:bottom w:val="none" w:sz="0" w:space="0" w:color="auto"/>
            <w:right w:val="none" w:sz="0" w:space="0" w:color="auto"/>
          </w:divBdr>
          <w:divsChild>
            <w:div w:id="520358558">
              <w:marLeft w:val="0"/>
              <w:marRight w:val="0"/>
              <w:marTop w:val="0"/>
              <w:marBottom w:val="0"/>
              <w:divBdr>
                <w:top w:val="none" w:sz="0" w:space="0" w:color="auto"/>
                <w:left w:val="none" w:sz="0" w:space="0" w:color="auto"/>
                <w:bottom w:val="none" w:sz="0" w:space="0" w:color="auto"/>
                <w:right w:val="none" w:sz="0" w:space="0" w:color="auto"/>
              </w:divBdr>
            </w:div>
          </w:divsChild>
        </w:div>
        <w:div w:id="486819761">
          <w:marLeft w:val="0"/>
          <w:marRight w:val="0"/>
          <w:marTop w:val="0"/>
          <w:marBottom w:val="0"/>
          <w:divBdr>
            <w:top w:val="single" w:sz="6" w:space="0" w:color="auto"/>
            <w:left w:val="none" w:sz="0" w:space="0" w:color="auto"/>
            <w:bottom w:val="none" w:sz="0" w:space="0" w:color="auto"/>
            <w:right w:val="none" w:sz="0" w:space="0" w:color="auto"/>
          </w:divBdr>
          <w:divsChild>
            <w:div w:id="274600525">
              <w:marLeft w:val="0"/>
              <w:marRight w:val="0"/>
              <w:marTop w:val="0"/>
              <w:marBottom w:val="0"/>
              <w:divBdr>
                <w:top w:val="none" w:sz="0" w:space="0" w:color="auto"/>
                <w:left w:val="none" w:sz="0" w:space="0" w:color="auto"/>
                <w:bottom w:val="none" w:sz="0" w:space="0" w:color="auto"/>
                <w:right w:val="none" w:sz="0" w:space="0" w:color="auto"/>
              </w:divBdr>
              <w:divsChild>
                <w:div w:id="661394697">
                  <w:marLeft w:val="0"/>
                  <w:marRight w:val="0"/>
                  <w:marTop w:val="0"/>
                  <w:marBottom w:val="0"/>
                  <w:divBdr>
                    <w:top w:val="none" w:sz="0" w:space="0" w:color="auto"/>
                    <w:left w:val="none" w:sz="0" w:space="0" w:color="auto"/>
                    <w:bottom w:val="none" w:sz="0" w:space="0" w:color="auto"/>
                    <w:right w:val="none" w:sz="0" w:space="0" w:color="auto"/>
                  </w:divBdr>
                  <w:divsChild>
                    <w:div w:id="1119183977">
                      <w:marLeft w:val="0"/>
                      <w:marRight w:val="0"/>
                      <w:marTop w:val="0"/>
                      <w:marBottom w:val="0"/>
                      <w:divBdr>
                        <w:top w:val="none" w:sz="0" w:space="0" w:color="auto"/>
                        <w:left w:val="none" w:sz="0" w:space="0" w:color="auto"/>
                        <w:bottom w:val="none" w:sz="0" w:space="0" w:color="auto"/>
                        <w:right w:val="none" w:sz="0" w:space="0" w:color="auto"/>
                      </w:divBdr>
                      <w:divsChild>
                        <w:div w:id="1541281001">
                          <w:marLeft w:val="0"/>
                          <w:marRight w:val="0"/>
                          <w:marTop w:val="0"/>
                          <w:marBottom w:val="0"/>
                          <w:divBdr>
                            <w:top w:val="none" w:sz="0" w:space="0" w:color="auto"/>
                            <w:left w:val="none" w:sz="0" w:space="0" w:color="auto"/>
                            <w:bottom w:val="none" w:sz="0" w:space="0" w:color="auto"/>
                            <w:right w:val="none" w:sz="0" w:space="0" w:color="auto"/>
                          </w:divBdr>
                          <w:divsChild>
                            <w:div w:id="1038817598">
                              <w:marLeft w:val="0"/>
                              <w:marRight w:val="0"/>
                              <w:marTop w:val="0"/>
                              <w:marBottom w:val="0"/>
                              <w:divBdr>
                                <w:top w:val="none" w:sz="0" w:space="0" w:color="auto"/>
                                <w:left w:val="none" w:sz="0" w:space="0" w:color="auto"/>
                                <w:bottom w:val="none" w:sz="0" w:space="0" w:color="auto"/>
                                <w:right w:val="none" w:sz="0" w:space="0" w:color="auto"/>
                              </w:divBdr>
                              <w:divsChild>
                                <w:div w:id="1368483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70735321">
      <w:bodyDiv w:val="1"/>
      <w:marLeft w:val="0"/>
      <w:marRight w:val="0"/>
      <w:marTop w:val="0"/>
      <w:marBottom w:val="0"/>
      <w:divBdr>
        <w:top w:val="none" w:sz="0" w:space="0" w:color="auto"/>
        <w:left w:val="none" w:sz="0" w:space="0" w:color="auto"/>
        <w:bottom w:val="none" w:sz="0" w:space="0" w:color="auto"/>
        <w:right w:val="none" w:sz="0" w:space="0" w:color="auto"/>
      </w:divBdr>
      <w:divsChild>
        <w:div w:id="77019424">
          <w:marLeft w:val="0"/>
          <w:marRight w:val="0"/>
          <w:marTop w:val="0"/>
          <w:marBottom w:val="0"/>
          <w:divBdr>
            <w:top w:val="none" w:sz="0" w:space="0" w:color="auto"/>
            <w:left w:val="none" w:sz="0" w:space="0" w:color="auto"/>
            <w:bottom w:val="none" w:sz="0" w:space="0" w:color="auto"/>
            <w:right w:val="none" w:sz="0" w:space="0" w:color="auto"/>
          </w:divBdr>
          <w:divsChild>
            <w:div w:id="177280542">
              <w:marLeft w:val="0"/>
              <w:marRight w:val="0"/>
              <w:marTop w:val="0"/>
              <w:marBottom w:val="0"/>
              <w:divBdr>
                <w:top w:val="none" w:sz="0" w:space="0" w:color="auto"/>
                <w:left w:val="none" w:sz="0" w:space="0" w:color="auto"/>
                <w:bottom w:val="none" w:sz="0" w:space="0" w:color="auto"/>
                <w:right w:val="none" w:sz="0" w:space="0" w:color="auto"/>
              </w:divBdr>
            </w:div>
          </w:divsChild>
        </w:div>
        <w:div w:id="407307344">
          <w:marLeft w:val="0"/>
          <w:marRight w:val="0"/>
          <w:marTop w:val="0"/>
          <w:marBottom w:val="0"/>
          <w:divBdr>
            <w:top w:val="none" w:sz="0" w:space="0" w:color="auto"/>
            <w:left w:val="none" w:sz="0" w:space="0" w:color="auto"/>
            <w:bottom w:val="none" w:sz="0" w:space="0" w:color="auto"/>
            <w:right w:val="none" w:sz="0" w:space="0" w:color="auto"/>
          </w:divBdr>
          <w:divsChild>
            <w:div w:id="2117164910">
              <w:marLeft w:val="0"/>
              <w:marRight w:val="0"/>
              <w:marTop w:val="0"/>
              <w:marBottom w:val="0"/>
              <w:divBdr>
                <w:top w:val="none" w:sz="0" w:space="0" w:color="auto"/>
                <w:left w:val="none" w:sz="0" w:space="0" w:color="auto"/>
                <w:bottom w:val="none" w:sz="0" w:space="0" w:color="auto"/>
                <w:right w:val="none" w:sz="0" w:space="0" w:color="auto"/>
              </w:divBdr>
              <w:divsChild>
                <w:div w:id="754516692">
                  <w:marLeft w:val="0"/>
                  <w:marRight w:val="0"/>
                  <w:marTop w:val="0"/>
                  <w:marBottom w:val="0"/>
                  <w:divBdr>
                    <w:top w:val="none" w:sz="0" w:space="0" w:color="auto"/>
                    <w:left w:val="none" w:sz="0" w:space="0" w:color="auto"/>
                    <w:bottom w:val="none" w:sz="0" w:space="0" w:color="auto"/>
                    <w:right w:val="none" w:sz="0" w:space="0" w:color="auto"/>
                  </w:divBdr>
                  <w:divsChild>
                    <w:div w:id="549848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2632598">
      <w:bodyDiv w:val="1"/>
      <w:marLeft w:val="0"/>
      <w:marRight w:val="0"/>
      <w:marTop w:val="0"/>
      <w:marBottom w:val="0"/>
      <w:divBdr>
        <w:top w:val="none" w:sz="0" w:space="0" w:color="auto"/>
        <w:left w:val="none" w:sz="0" w:space="0" w:color="auto"/>
        <w:bottom w:val="none" w:sz="0" w:space="0" w:color="auto"/>
        <w:right w:val="none" w:sz="0" w:space="0" w:color="auto"/>
      </w:divBdr>
      <w:divsChild>
        <w:div w:id="1417088791">
          <w:marLeft w:val="0"/>
          <w:marRight w:val="0"/>
          <w:marTop w:val="0"/>
          <w:marBottom w:val="0"/>
          <w:divBdr>
            <w:top w:val="none" w:sz="0" w:space="0" w:color="auto"/>
            <w:left w:val="none" w:sz="0" w:space="0" w:color="auto"/>
            <w:bottom w:val="none" w:sz="0" w:space="0" w:color="auto"/>
            <w:right w:val="none" w:sz="0" w:space="0" w:color="auto"/>
          </w:divBdr>
          <w:divsChild>
            <w:div w:id="76558391">
              <w:marLeft w:val="0"/>
              <w:marRight w:val="0"/>
              <w:marTop w:val="0"/>
              <w:marBottom w:val="0"/>
              <w:divBdr>
                <w:top w:val="none" w:sz="0" w:space="0" w:color="auto"/>
                <w:left w:val="none" w:sz="0" w:space="0" w:color="auto"/>
                <w:bottom w:val="none" w:sz="0" w:space="0" w:color="auto"/>
                <w:right w:val="none" w:sz="0" w:space="0" w:color="auto"/>
              </w:divBdr>
            </w:div>
          </w:divsChild>
        </w:div>
        <w:div w:id="717171227">
          <w:marLeft w:val="0"/>
          <w:marRight w:val="0"/>
          <w:marTop w:val="0"/>
          <w:marBottom w:val="0"/>
          <w:divBdr>
            <w:top w:val="none" w:sz="0" w:space="0" w:color="auto"/>
            <w:left w:val="none" w:sz="0" w:space="0" w:color="auto"/>
            <w:bottom w:val="none" w:sz="0" w:space="0" w:color="auto"/>
            <w:right w:val="none" w:sz="0" w:space="0" w:color="auto"/>
          </w:divBdr>
          <w:divsChild>
            <w:div w:id="2035182327">
              <w:marLeft w:val="0"/>
              <w:marRight w:val="0"/>
              <w:marTop w:val="0"/>
              <w:marBottom w:val="0"/>
              <w:divBdr>
                <w:top w:val="none" w:sz="0" w:space="0" w:color="auto"/>
                <w:left w:val="none" w:sz="0" w:space="0" w:color="auto"/>
                <w:bottom w:val="none" w:sz="0" w:space="0" w:color="auto"/>
                <w:right w:val="none" w:sz="0" w:space="0" w:color="auto"/>
              </w:divBdr>
              <w:divsChild>
                <w:div w:id="345248993">
                  <w:marLeft w:val="0"/>
                  <w:marRight w:val="0"/>
                  <w:marTop w:val="0"/>
                  <w:marBottom w:val="0"/>
                  <w:divBdr>
                    <w:top w:val="none" w:sz="0" w:space="0" w:color="auto"/>
                    <w:left w:val="none" w:sz="0" w:space="0" w:color="auto"/>
                    <w:bottom w:val="none" w:sz="0" w:space="0" w:color="auto"/>
                    <w:right w:val="none" w:sz="0" w:space="0" w:color="auto"/>
                  </w:divBdr>
                  <w:divsChild>
                    <w:div w:id="849413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2174201">
          <w:marLeft w:val="0"/>
          <w:marRight w:val="0"/>
          <w:marTop w:val="0"/>
          <w:marBottom w:val="0"/>
          <w:divBdr>
            <w:top w:val="none" w:sz="0" w:space="0" w:color="auto"/>
            <w:left w:val="none" w:sz="0" w:space="0" w:color="auto"/>
            <w:bottom w:val="none" w:sz="0" w:space="0" w:color="auto"/>
            <w:right w:val="none" w:sz="0" w:space="0" w:color="auto"/>
          </w:divBdr>
          <w:divsChild>
            <w:div w:id="1361004043">
              <w:marLeft w:val="0"/>
              <w:marRight w:val="0"/>
              <w:marTop w:val="0"/>
              <w:marBottom w:val="0"/>
              <w:divBdr>
                <w:top w:val="none" w:sz="0" w:space="0" w:color="auto"/>
                <w:left w:val="none" w:sz="0" w:space="0" w:color="auto"/>
                <w:bottom w:val="none" w:sz="0" w:space="0" w:color="auto"/>
                <w:right w:val="none" w:sz="0" w:space="0" w:color="auto"/>
              </w:divBdr>
              <w:divsChild>
                <w:div w:id="27612898">
                  <w:marLeft w:val="0"/>
                  <w:marRight w:val="0"/>
                  <w:marTop w:val="0"/>
                  <w:marBottom w:val="0"/>
                  <w:divBdr>
                    <w:top w:val="none" w:sz="0" w:space="0" w:color="auto"/>
                    <w:left w:val="none" w:sz="0" w:space="0" w:color="auto"/>
                    <w:bottom w:val="none" w:sz="0" w:space="0" w:color="auto"/>
                    <w:right w:val="none" w:sz="0" w:space="0" w:color="auto"/>
                  </w:divBdr>
                  <w:divsChild>
                    <w:div w:id="1787843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4081748">
      <w:bodyDiv w:val="1"/>
      <w:marLeft w:val="0"/>
      <w:marRight w:val="0"/>
      <w:marTop w:val="0"/>
      <w:marBottom w:val="0"/>
      <w:divBdr>
        <w:top w:val="none" w:sz="0" w:space="0" w:color="auto"/>
        <w:left w:val="none" w:sz="0" w:space="0" w:color="auto"/>
        <w:bottom w:val="none" w:sz="0" w:space="0" w:color="auto"/>
        <w:right w:val="none" w:sz="0" w:space="0" w:color="auto"/>
      </w:divBdr>
    </w:div>
    <w:div w:id="1805347723">
      <w:bodyDiv w:val="1"/>
      <w:marLeft w:val="0"/>
      <w:marRight w:val="0"/>
      <w:marTop w:val="0"/>
      <w:marBottom w:val="0"/>
      <w:divBdr>
        <w:top w:val="none" w:sz="0" w:space="0" w:color="auto"/>
        <w:left w:val="none" w:sz="0" w:space="0" w:color="auto"/>
        <w:bottom w:val="none" w:sz="0" w:space="0" w:color="auto"/>
        <w:right w:val="none" w:sz="0" w:space="0" w:color="auto"/>
      </w:divBdr>
    </w:div>
    <w:div w:id="1840071638">
      <w:bodyDiv w:val="1"/>
      <w:marLeft w:val="0"/>
      <w:marRight w:val="0"/>
      <w:marTop w:val="0"/>
      <w:marBottom w:val="0"/>
      <w:divBdr>
        <w:top w:val="none" w:sz="0" w:space="0" w:color="auto"/>
        <w:left w:val="none" w:sz="0" w:space="0" w:color="auto"/>
        <w:bottom w:val="none" w:sz="0" w:space="0" w:color="auto"/>
        <w:right w:val="none" w:sz="0" w:space="0" w:color="auto"/>
      </w:divBdr>
    </w:div>
    <w:div w:id="1847599981">
      <w:bodyDiv w:val="1"/>
      <w:marLeft w:val="0"/>
      <w:marRight w:val="0"/>
      <w:marTop w:val="0"/>
      <w:marBottom w:val="0"/>
      <w:divBdr>
        <w:top w:val="none" w:sz="0" w:space="0" w:color="auto"/>
        <w:left w:val="none" w:sz="0" w:space="0" w:color="auto"/>
        <w:bottom w:val="none" w:sz="0" w:space="0" w:color="auto"/>
        <w:right w:val="none" w:sz="0" w:space="0" w:color="auto"/>
      </w:divBdr>
    </w:div>
    <w:div w:id="1924216614">
      <w:bodyDiv w:val="1"/>
      <w:marLeft w:val="0"/>
      <w:marRight w:val="0"/>
      <w:marTop w:val="0"/>
      <w:marBottom w:val="0"/>
      <w:divBdr>
        <w:top w:val="none" w:sz="0" w:space="0" w:color="auto"/>
        <w:left w:val="none" w:sz="0" w:space="0" w:color="auto"/>
        <w:bottom w:val="none" w:sz="0" w:space="0" w:color="auto"/>
        <w:right w:val="none" w:sz="0" w:space="0" w:color="auto"/>
      </w:divBdr>
      <w:divsChild>
        <w:div w:id="279999578">
          <w:marLeft w:val="0"/>
          <w:marRight w:val="0"/>
          <w:marTop w:val="0"/>
          <w:marBottom w:val="240"/>
          <w:divBdr>
            <w:top w:val="none" w:sz="0" w:space="0" w:color="auto"/>
            <w:left w:val="none" w:sz="0" w:space="0" w:color="auto"/>
            <w:bottom w:val="none" w:sz="0" w:space="0" w:color="auto"/>
            <w:right w:val="none" w:sz="0" w:space="0" w:color="auto"/>
          </w:divBdr>
          <w:divsChild>
            <w:div w:id="1312979980">
              <w:marLeft w:val="0"/>
              <w:marRight w:val="0"/>
              <w:marTop w:val="0"/>
              <w:marBottom w:val="0"/>
              <w:divBdr>
                <w:top w:val="none" w:sz="0" w:space="0" w:color="auto"/>
                <w:left w:val="none" w:sz="0" w:space="0" w:color="auto"/>
                <w:bottom w:val="none" w:sz="0" w:space="0" w:color="auto"/>
                <w:right w:val="none" w:sz="0" w:space="0" w:color="auto"/>
              </w:divBdr>
            </w:div>
          </w:divsChild>
        </w:div>
        <w:div w:id="2108454109">
          <w:marLeft w:val="0"/>
          <w:marRight w:val="0"/>
          <w:marTop w:val="0"/>
          <w:marBottom w:val="0"/>
          <w:divBdr>
            <w:top w:val="single" w:sz="6" w:space="0" w:color="auto"/>
            <w:left w:val="none" w:sz="0" w:space="0" w:color="auto"/>
            <w:bottom w:val="none" w:sz="0" w:space="0" w:color="auto"/>
            <w:right w:val="none" w:sz="0" w:space="0" w:color="auto"/>
          </w:divBdr>
          <w:divsChild>
            <w:div w:id="782503680">
              <w:marLeft w:val="0"/>
              <w:marRight w:val="0"/>
              <w:marTop w:val="0"/>
              <w:marBottom w:val="0"/>
              <w:divBdr>
                <w:top w:val="none" w:sz="0" w:space="0" w:color="auto"/>
                <w:left w:val="none" w:sz="0" w:space="0" w:color="auto"/>
                <w:bottom w:val="none" w:sz="0" w:space="0" w:color="auto"/>
                <w:right w:val="none" w:sz="0" w:space="0" w:color="auto"/>
              </w:divBdr>
              <w:divsChild>
                <w:div w:id="1074083078">
                  <w:marLeft w:val="0"/>
                  <w:marRight w:val="0"/>
                  <w:marTop w:val="0"/>
                  <w:marBottom w:val="0"/>
                  <w:divBdr>
                    <w:top w:val="none" w:sz="0" w:space="0" w:color="auto"/>
                    <w:left w:val="none" w:sz="0" w:space="0" w:color="auto"/>
                    <w:bottom w:val="none" w:sz="0" w:space="0" w:color="auto"/>
                    <w:right w:val="none" w:sz="0" w:space="0" w:color="auto"/>
                  </w:divBdr>
                  <w:divsChild>
                    <w:div w:id="1996954254">
                      <w:marLeft w:val="0"/>
                      <w:marRight w:val="0"/>
                      <w:marTop w:val="0"/>
                      <w:marBottom w:val="0"/>
                      <w:divBdr>
                        <w:top w:val="none" w:sz="0" w:space="0" w:color="auto"/>
                        <w:left w:val="none" w:sz="0" w:space="0" w:color="auto"/>
                        <w:bottom w:val="none" w:sz="0" w:space="0" w:color="auto"/>
                        <w:right w:val="none" w:sz="0" w:space="0" w:color="auto"/>
                      </w:divBdr>
                      <w:divsChild>
                        <w:div w:id="1283802623">
                          <w:marLeft w:val="0"/>
                          <w:marRight w:val="0"/>
                          <w:marTop w:val="0"/>
                          <w:marBottom w:val="0"/>
                          <w:divBdr>
                            <w:top w:val="none" w:sz="0" w:space="0" w:color="auto"/>
                            <w:left w:val="none" w:sz="0" w:space="0" w:color="auto"/>
                            <w:bottom w:val="none" w:sz="0" w:space="0" w:color="auto"/>
                            <w:right w:val="none" w:sz="0" w:space="0" w:color="auto"/>
                          </w:divBdr>
                          <w:divsChild>
                            <w:div w:id="591357774">
                              <w:marLeft w:val="0"/>
                              <w:marRight w:val="0"/>
                              <w:marTop w:val="0"/>
                              <w:marBottom w:val="0"/>
                              <w:divBdr>
                                <w:top w:val="none" w:sz="0" w:space="0" w:color="auto"/>
                                <w:left w:val="none" w:sz="0" w:space="0" w:color="auto"/>
                                <w:bottom w:val="none" w:sz="0" w:space="0" w:color="auto"/>
                                <w:right w:val="none" w:sz="0" w:space="0" w:color="auto"/>
                              </w:divBdr>
                              <w:divsChild>
                                <w:div w:id="973100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56135083">
      <w:bodyDiv w:val="1"/>
      <w:marLeft w:val="0"/>
      <w:marRight w:val="0"/>
      <w:marTop w:val="0"/>
      <w:marBottom w:val="0"/>
      <w:divBdr>
        <w:top w:val="none" w:sz="0" w:space="0" w:color="auto"/>
        <w:left w:val="none" w:sz="0" w:space="0" w:color="auto"/>
        <w:bottom w:val="none" w:sz="0" w:space="0" w:color="auto"/>
        <w:right w:val="none" w:sz="0" w:space="0" w:color="auto"/>
      </w:divBdr>
      <w:divsChild>
        <w:div w:id="307714495">
          <w:marLeft w:val="0"/>
          <w:marRight w:val="0"/>
          <w:marTop w:val="0"/>
          <w:marBottom w:val="240"/>
          <w:divBdr>
            <w:top w:val="none" w:sz="0" w:space="0" w:color="auto"/>
            <w:left w:val="none" w:sz="0" w:space="0" w:color="auto"/>
            <w:bottom w:val="none" w:sz="0" w:space="0" w:color="auto"/>
            <w:right w:val="none" w:sz="0" w:space="0" w:color="auto"/>
          </w:divBdr>
          <w:divsChild>
            <w:div w:id="1401174437">
              <w:marLeft w:val="0"/>
              <w:marRight w:val="0"/>
              <w:marTop w:val="0"/>
              <w:marBottom w:val="0"/>
              <w:divBdr>
                <w:top w:val="none" w:sz="0" w:space="0" w:color="auto"/>
                <w:left w:val="none" w:sz="0" w:space="0" w:color="auto"/>
                <w:bottom w:val="none" w:sz="0" w:space="0" w:color="auto"/>
                <w:right w:val="none" w:sz="0" w:space="0" w:color="auto"/>
              </w:divBdr>
            </w:div>
          </w:divsChild>
        </w:div>
        <w:div w:id="2109693214">
          <w:marLeft w:val="0"/>
          <w:marRight w:val="0"/>
          <w:marTop w:val="0"/>
          <w:marBottom w:val="0"/>
          <w:divBdr>
            <w:top w:val="single" w:sz="6" w:space="0" w:color="auto"/>
            <w:left w:val="none" w:sz="0" w:space="0" w:color="auto"/>
            <w:bottom w:val="none" w:sz="0" w:space="0" w:color="auto"/>
            <w:right w:val="none" w:sz="0" w:space="0" w:color="auto"/>
          </w:divBdr>
          <w:divsChild>
            <w:div w:id="120418682">
              <w:marLeft w:val="0"/>
              <w:marRight w:val="0"/>
              <w:marTop w:val="0"/>
              <w:marBottom w:val="0"/>
              <w:divBdr>
                <w:top w:val="none" w:sz="0" w:space="0" w:color="auto"/>
                <w:left w:val="none" w:sz="0" w:space="0" w:color="auto"/>
                <w:bottom w:val="none" w:sz="0" w:space="0" w:color="auto"/>
                <w:right w:val="none" w:sz="0" w:space="0" w:color="auto"/>
              </w:divBdr>
              <w:divsChild>
                <w:div w:id="1222908433">
                  <w:marLeft w:val="0"/>
                  <w:marRight w:val="0"/>
                  <w:marTop w:val="0"/>
                  <w:marBottom w:val="0"/>
                  <w:divBdr>
                    <w:top w:val="none" w:sz="0" w:space="0" w:color="auto"/>
                    <w:left w:val="none" w:sz="0" w:space="0" w:color="auto"/>
                    <w:bottom w:val="none" w:sz="0" w:space="0" w:color="auto"/>
                    <w:right w:val="none" w:sz="0" w:space="0" w:color="auto"/>
                  </w:divBdr>
                  <w:divsChild>
                    <w:div w:id="923731413">
                      <w:marLeft w:val="0"/>
                      <w:marRight w:val="0"/>
                      <w:marTop w:val="0"/>
                      <w:marBottom w:val="0"/>
                      <w:divBdr>
                        <w:top w:val="none" w:sz="0" w:space="0" w:color="auto"/>
                        <w:left w:val="none" w:sz="0" w:space="0" w:color="auto"/>
                        <w:bottom w:val="none" w:sz="0" w:space="0" w:color="auto"/>
                        <w:right w:val="none" w:sz="0" w:space="0" w:color="auto"/>
                      </w:divBdr>
                      <w:divsChild>
                        <w:div w:id="1280456853">
                          <w:marLeft w:val="0"/>
                          <w:marRight w:val="0"/>
                          <w:marTop w:val="0"/>
                          <w:marBottom w:val="0"/>
                          <w:divBdr>
                            <w:top w:val="none" w:sz="0" w:space="0" w:color="auto"/>
                            <w:left w:val="none" w:sz="0" w:space="0" w:color="auto"/>
                            <w:bottom w:val="none" w:sz="0" w:space="0" w:color="auto"/>
                            <w:right w:val="none" w:sz="0" w:space="0" w:color="auto"/>
                          </w:divBdr>
                          <w:divsChild>
                            <w:div w:id="2111464033">
                              <w:marLeft w:val="0"/>
                              <w:marRight w:val="0"/>
                              <w:marTop w:val="0"/>
                              <w:marBottom w:val="0"/>
                              <w:divBdr>
                                <w:top w:val="none" w:sz="0" w:space="0" w:color="auto"/>
                                <w:left w:val="none" w:sz="0" w:space="0" w:color="auto"/>
                                <w:bottom w:val="none" w:sz="0" w:space="0" w:color="auto"/>
                                <w:right w:val="none" w:sz="0" w:space="0" w:color="auto"/>
                              </w:divBdr>
                              <w:divsChild>
                                <w:div w:id="628046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0385541">
      <w:bodyDiv w:val="1"/>
      <w:marLeft w:val="0"/>
      <w:marRight w:val="0"/>
      <w:marTop w:val="0"/>
      <w:marBottom w:val="0"/>
      <w:divBdr>
        <w:top w:val="none" w:sz="0" w:space="0" w:color="auto"/>
        <w:left w:val="none" w:sz="0" w:space="0" w:color="auto"/>
        <w:bottom w:val="none" w:sz="0" w:space="0" w:color="auto"/>
        <w:right w:val="none" w:sz="0" w:space="0" w:color="auto"/>
      </w:divBdr>
    </w:div>
    <w:div w:id="2000842394">
      <w:bodyDiv w:val="1"/>
      <w:marLeft w:val="0"/>
      <w:marRight w:val="0"/>
      <w:marTop w:val="0"/>
      <w:marBottom w:val="0"/>
      <w:divBdr>
        <w:top w:val="none" w:sz="0" w:space="0" w:color="auto"/>
        <w:left w:val="none" w:sz="0" w:space="0" w:color="auto"/>
        <w:bottom w:val="none" w:sz="0" w:space="0" w:color="auto"/>
        <w:right w:val="none" w:sz="0" w:space="0" w:color="auto"/>
      </w:divBdr>
    </w:div>
    <w:div w:id="2046522679">
      <w:bodyDiv w:val="1"/>
      <w:marLeft w:val="0"/>
      <w:marRight w:val="0"/>
      <w:marTop w:val="0"/>
      <w:marBottom w:val="0"/>
      <w:divBdr>
        <w:top w:val="none" w:sz="0" w:space="0" w:color="auto"/>
        <w:left w:val="none" w:sz="0" w:space="0" w:color="auto"/>
        <w:bottom w:val="none" w:sz="0" w:space="0" w:color="auto"/>
        <w:right w:val="none" w:sz="0" w:space="0" w:color="auto"/>
      </w:divBdr>
      <w:divsChild>
        <w:div w:id="1165902713">
          <w:marLeft w:val="0"/>
          <w:marRight w:val="0"/>
          <w:marTop w:val="0"/>
          <w:marBottom w:val="240"/>
          <w:divBdr>
            <w:top w:val="none" w:sz="0" w:space="0" w:color="auto"/>
            <w:left w:val="none" w:sz="0" w:space="0" w:color="auto"/>
            <w:bottom w:val="none" w:sz="0" w:space="0" w:color="auto"/>
            <w:right w:val="none" w:sz="0" w:space="0" w:color="auto"/>
          </w:divBdr>
          <w:divsChild>
            <w:div w:id="1395355768">
              <w:marLeft w:val="0"/>
              <w:marRight w:val="0"/>
              <w:marTop w:val="0"/>
              <w:marBottom w:val="0"/>
              <w:divBdr>
                <w:top w:val="none" w:sz="0" w:space="0" w:color="auto"/>
                <w:left w:val="none" w:sz="0" w:space="0" w:color="auto"/>
                <w:bottom w:val="none" w:sz="0" w:space="0" w:color="auto"/>
                <w:right w:val="none" w:sz="0" w:space="0" w:color="auto"/>
              </w:divBdr>
            </w:div>
          </w:divsChild>
        </w:div>
        <w:div w:id="2051998867">
          <w:marLeft w:val="0"/>
          <w:marRight w:val="0"/>
          <w:marTop w:val="0"/>
          <w:marBottom w:val="0"/>
          <w:divBdr>
            <w:top w:val="single" w:sz="6" w:space="0" w:color="auto"/>
            <w:left w:val="none" w:sz="0" w:space="0" w:color="auto"/>
            <w:bottom w:val="none" w:sz="0" w:space="0" w:color="auto"/>
            <w:right w:val="none" w:sz="0" w:space="0" w:color="auto"/>
          </w:divBdr>
          <w:divsChild>
            <w:div w:id="702899791">
              <w:marLeft w:val="0"/>
              <w:marRight w:val="0"/>
              <w:marTop w:val="0"/>
              <w:marBottom w:val="0"/>
              <w:divBdr>
                <w:top w:val="none" w:sz="0" w:space="0" w:color="auto"/>
                <w:left w:val="none" w:sz="0" w:space="0" w:color="auto"/>
                <w:bottom w:val="none" w:sz="0" w:space="0" w:color="auto"/>
                <w:right w:val="none" w:sz="0" w:space="0" w:color="auto"/>
              </w:divBdr>
              <w:divsChild>
                <w:div w:id="1817260917">
                  <w:marLeft w:val="0"/>
                  <w:marRight w:val="0"/>
                  <w:marTop w:val="0"/>
                  <w:marBottom w:val="0"/>
                  <w:divBdr>
                    <w:top w:val="none" w:sz="0" w:space="0" w:color="auto"/>
                    <w:left w:val="none" w:sz="0" w:space="0" w:color="auto"/>
                    <w:bottom w:val="none" w:sz="0" w:space="0" w:color="auto"/>
                    <w:right w:val="none" w:sz="0" w:space="0" w:color="auto"/>
                  </w:divBdr>
                  <w:divsChild>
                    <w:div w:id="1312639971">
                      <w:marLeft w:val="0"/>
                      <w:marRight w:val="0"/>
                      <w:marTop w:val="0"/>
                      <w:marBottom w:val="0"/>
                      <w:divBdr>
                        <w:top w:val="none" w:sz="0" w:space="0" w:color="auto"/>
                        <w:left w:val="none" w:sz="0" w:space="0" w:color="auto"/>
                        <w:bottom w:val="none" w:sz="0" w:space="0" w:color="auto"/>
                        <w:right w:val="none" w:sz="0" w:space="0" w:color="auto"/>
                      </w:divBdr>
                      <w:divsChild>
                        <w:div w:id="321472252">
                          <w:marLeft w:val="0"/>
                          <w:marRight w:val="0"/>
                          <w:marTop w:val="0"/>
                          <w:marBottom w:val="0"/>
                          <w:divBdr>
                            <w:top w:val="none" w:sz="0" w:space="0" w:color="auto"/>
                            <w:left w:val="none" w:sz="0" w:space="0" w:color="auto"/>
                            <w:bottom w:val="none" w:sz="0" w:space="0" w:color="auto"/>
                            <w:right w:val="none" w:sz="0" w:space="0" w:color="auto"/>
                          </w:divBdr>
                          <w:divsChild>
                            <w:div w:id="516165400">
                              <w:marLeft w:val="0"/>
                              <w:marRight w:val="0"/>
                              <w:marTop w:val="0"/>
                              <w:marBottom w:val="0"/>
                              <w:divBdr>
                                <w:top w:val="none" w:sz="0" w:space="0" w:color="auto"/>
                                <w:left w:val="none" w:sz="0" w:space="0" w:color="auto"/>
                                <w:bottom w:val="none" w:sz="0" w:space="0" w:color="auto"/>
                                <w:right w:val="none" w:sz="0" w:space="0" w:color="auto"/>
                              </w:divBdr>
                              <w:divsChild>
                                <w:div w:id="292103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22988458">
      <w:bodyDiv w:val="1"/>
      <w:marLeft w:val="0"/>
      <w:marRight w:val="0"/>
      <w:marTop w:val="0"/>
      <w:marBottom w:val="0"/>
      <w:divBdr>
        <w:top w:val="none" w:sz="0" w:space="0" w:color="auto"/>
        <w:left w:val="none" w:sz="0" w:space="0" w:color="auto"/>
        <w:bottom w:val="none" w:sz="0" w:space="0" w:color="auto"/>
        <w:right w:val="none" w:sz="0" w:space="0" w:color="auto"/>
      </w:divBdr>
      <w:divsChild>
        <w:div w:id="897013997">
          <w:marLeft w:val="0"/>
          <w:marRight w:val="0"/>
          <w:marTop w:val="0"/>
          <w:marBottom w:val="240"/>
          <w:divBdr>
            <w:top w:val="none" w:sz="0" w:space="0" w:color="auto"/>
            <w:left w:val="none" w:sz="0" w:space="0" w:color="auto"/>
            <w:bottom w:val="none" w:sz="0" w:space="0" w:color="auto"/>
            <w:right w:val="none" w:sz="0" w:space="0" w:color="auto"/>
          </w:divBdr>
          <w:divsChild>
            <w:div w:id="1159465072">
              <w:marLeft w:val="0"/>
              <w:marRight w:val="0"/>
              <w:marTop w:val="0"/>
              <w:marBottom w:val="0"/>
              <w:divBdr>
                <w:top w:val="none" w:sz="0" w:space="0" w:color="auto"/>
                <w:left w:val="none" w:sz="0" w:space="0" w:color="auto"/>
                <w:bottom w:val="none" w:sz="0" w:space="0" w:color="auto"/>
                <w:right w:val="none" w:sz="0" w:space="0" w:color="auto"/>
              </w:divBdr>
            </w:div>
          </w:divsChild>
        </w:div>
        <w:div w:id="1368796563">
          <w:marLeft w:val="0"/>
          <w:marRight w:val="0"/>
          <w:marTop w:val="0"/>
          <w:marBottom w:val="0"/>
          <w:divBdr>
            <w:top w:val="single" w:sz="6" w:space="0" w:color="auto"/>
            <w:left w:val="none" w:sz="0" w:space="0" w:color="auto"/>
            <w:bottom w:val="none" w:sz="0" w:space="0" w:color="auto"/>
            <w:right w:val="none" w:sz="0" w:space="0" w:color="auto"/>
          </w:divBdr>
          <w:divsChild>
            <w:div w:id="1650940793">
              <w:marLeft w:val="0"/>
              <w:marRight w:val="0"/>
              <w:marTop w:val="0"/>
              <w:marBottom w:val="0"/>
              <w:divBdr>
                <w:top w:val="none" w:sz="0" w:space="0" w:color="auto"/>
                <w:left w:val="none" w:sz="0" w:space="0" w:color="auto"/>
                <w:bottom w:val="none" w:sz="0" w:space="0" w:color="auto"/>
                <w:right w:val="none" w:sz="0" w:space="0" w:color="auto"/>
              </w:divBdr>
              <w:divsChild>
                <w:div w:id="1003317818">
                  <w:marLeft w:val="0"/>
                  <w:marRight w:val="0"/>
                  <w:marTop w:val="0"/>
                  <w:marBottom w:val="0"/>
                  <w:divBdr>
                    <w:top w:val="none" w:sz="0" w:space="0" w:color="auto"/>
                    <w:left w:val="none" w:sz="0" w:space="0" w:color="auto"/>
                    <w:bottom w:val="none" w:sz="0" w:space="0" w:color="auto"/>
                    <w:right w:val="none" w:sz="0" w:space="0" w:color="auto"/>
                  </w:divBdr>
                  <w:divsChild>
                    <w:div w:id="1579704465">
                      <w:marLeft w:val="0"/>
                      <w:marRight w:val="0"/>
                      <w:marTop w:val="0"/>
                      <w:marBottom w:val="0"/>
                      <w:divBdr>
                        <w:top w:val="none" w:sz="0" w:space="0" w:color="auto"/>
                        <w:left w:val="none" w:sz="0" w:space="0" w:color="auto"/>
                        <w:bottom w:val="none" w:sz="0" w:space="0" w:color="auto"/>
                        <w:right w:val="none" w:sz="0" w:space="0" w:color="auto"/>
                      </w:divBdr>
                      <w:divsChild>
                        <w:div w:id="679115290">
                          <w:marLeft w:val="0"/>
                          <w:marRight w:val="0"/>
                          <w:marTop w:val="0"/>
                          <w:marBottom w:val="0"/>
                          <w:divBdr>
                            <w:top w:val="none" w:sz="0" w:space="0" w:color="auto"/>
                            <w:left w:val="none" w:sz="0" w:space="0" w:color="auto"/>
                            <w:bottom w:val="none" w:sz="0" w:space="0" w:color="auto"/>
                            <w:right w:val="none" w:sz="0" w:space="0" w:color="auto"/>
                          </w:divBdr>
                          <w:divsChild>
                            <w:div w:id="738557912">
                              <w:marLeft w:val="0"/>
                              <w:marRight w:val="0"/>
                              <w:marTop w:val="0"/>
                              <w:marBottom w:val="0"/>
                              <w:divBdr>
                                <w:top w:val="none" w:sz="0" w:space="0" w:color="auto"/>
                                <w:left w:val="none" w:sz="0" w:space="0" w:color="auto"/>
                                <w:bottom w:val="none" w:sz="0" w:space="0" w:color="auto"/>
                                <w:right w:val="none" w:sz="0" w:space="0" w:color="auto"/>
                              </w:divBdr>
                              <w:divsChild>
                                <w:div w:id="67557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36215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schueco.de/simplysmart-opensecure" TargetMode="Externa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693</Words>
  <Characters>4369</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5052</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4</cp:revision>
  <cp:lastPrinted>2019-07-18T15:28:00Z</cp:lastPrinted>
  <dcterms:created xsi:type="dcterms:W3CDTF">2021-09-29T07:51:00Z</dcterms:created>
  <dcterms:modified xsi:type="dcterms:W3CDTF">2021-10-11T11:49:00Z</dcterms:modified>
</cp:coreProperties>
</file>