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BFC55F8" w14:textId="77777777" w:rsidTr="007276CC">
        <w:tc>
          <w:tcPr>
            <w:tcW w:w="6237" w:type="dxa"/>
            <w:shd w:val="clear" w:color="auto" w:fill="auto"/>
          </w:tcPr>
          <w:p w14:paraId="6FB05C05" w14:textId="77777777" w:rsidR="00227E10" w:rsidRDefault="009D60F9" w:rsidP="00227E10">
            <w:pPr>
              <w:pStyle w:val="Titel"/>
            </w:pPr>
            <w:r>
              <w:t>Presseinformation</w:t>
            </w:r>
          </w:p>
          <w:p w14:paraId="5BC7165D" w14:textId="6CB7B747" w:rsidR="00227E10" w:rsidRPr="00227E10" w:rsidRDefault="00227E10" w:rsidP="00B9195A">
            <w:pPr>
              <w:pStyle w:val="Untertitel"/>
            </w:pPr>
            <w:r w:rsidRPr="00227E10">
              <w:fldChar w:fldCharType="begin"/>
            </w:r>
            <w:r w:rsidRPr="00227E10">
              <w:instrText xml:space="preserve"> CREATEDATE  \@ "dd.MM.yyyy"  \* MERGEFORMAT </w:instrText>
            </w:r>
            <w:r w:rsidRPr="00227E10">
              <w:fldChar w:fldCharType="separate"/>
            </w:r>
            <w:r w:rsidR="00905694">
              <w:rPr>
                <w:noProof/>
              </w:rPr>
              <w:t>Februar</w:t>
            </w:r>
            <w:r w:rsidR="00B5400E">
              <w:rPr>
                <w:noProof/>
              </w:rPr>
              <w:t xml:space="preserve"> </w:t>
            </w:r>
            <w:r w:rsidR="00B9195A">
              <w:rPr>
                <w:noProof/>
              </w:rPr>
              <w:t>202</w:t>
            </w:r>
            <w:r w:rsidR="00340134">
              <w:rPr>
                <w:noProof/>
              </w:rPr>
              <w:t>1</w:t>
            </w:r>
            <w:r w:rsidRPr="00227E10">
              <w:fldChar w:fldCharType="end"/>
            </w:r>
          </w:p>
        </w:tc>
        <w:tc>
          <w:tcPr>
            <w:tcW w:w="737" w:type="dxa"/>
            <w:shd w:val="clear" w:color="auto" w:fill="auto"/>
          </w:tcPr>
          <w:p w14:paraId="7FB1D302" w14:textId="77777777" w:rsidR="00227E10" w:rsidRDefault="00227E10" w:rsidP="004A4939"/>
        </w:tc>
        <w:tc>
          <w:tcPr>
            <w:tcW w:w="2835" w:type="dxa"/>
            <w:shd w:val="clear" w:color="auto" w:fill="auto"/>
          </w:tcPr>
          <w:p w14:paraId="63F90323" w14:textId="77777777" w:rsidR="00227E10" w:rsidRPr="007276CC" w:rsidRDefault="00227E10" w:rsidP="007276CC">
            <w:pPr>
              <w:pStyle w:val="Absender"/>
              <w:spacing w:before="100"/>
              <w:rPr>
                <w:b/>
              </w:rPr>
            </w:pPr>
            <w:r w:rsidRPr="007276CC">
              <w:rPr>
                <w:b/>
              </w:rPr>
              <w:t>Ansprechpartner für die Redaktion:</w:t>
            </w:r>
          </w:p>
          <w:p w14:paraId="62FA4907" w14:textId="77777777" w:rsidR="00227E10" w:rsidRDefault="00227E10" w:rsidP="007276CC">
            <w:pPr>
              <w:pStyle w:val="Absender"/>
            </w:pPr>
            <w:r>
              <w:t>Schüco International KG</w:t>
            </w:r>
          </w:p>
          <w:p w14:paraId="36D0804A" w14:textId="77777777" w:rsidR="00227E10" w:rsidRDefault="00227E10" w:rsidP="007276CC">
            <w:pPr>
              <w:pStyle w:val="Absender"/>
            </w:pPr>
            <w:r>
              <w:t>Ulrike Krüger</w:t>
            </w:r>
          </w:p>
          <w:p w14:paraId="77D65C30" w14:textId="77777777" w:rsidR="00227E10" w:rsidRDefault="00227E10" w:rsidP="007276CC">
            <w:pPr>
              <w:pStyle w:val="Absender"/>
            </w:pPr>
            <w:r>
              <w:t>Karolinenstr. 1–15</w:t>
            </w:r>
          </w:p>
          <w:p w14:paraId="759B9E50" w14:textId="77777777" w:rsidR="00227E10" w:rsidRDefault="00227E10" w:rsidP="007276CC">
            <w:pPr>
              <w:pStyle w:val="Absender"/>
            </w:pPr>
            <w:r>
              <w:t>33609 Bielefeld</w:t>
            </w:r>
          </w:p>
          <w:p w14:paraId="6E154D15" w14:textId="77777777" w:rsidR="00227E10" w:rsidRDefault="00227E10" w:rsidP="007276CC">
            <w:pPr>
              <w:pStyle w:val="Absender"/>
            </w:pPr>
            <w:r>
              <w:t>Tel.: +49 (0)521 783-803</w:t>
            </w:r>
          </w:p>
          <w:p w14:paraId="423B1FBB" w14:textId="77777777" w:rsidR="00227E10" w:rsidRPr="00B5400E" w:rsidRDefault="00227E10" w:rsidP="005F0DEC">
            <w:pPr>
              <w:pStyle w:val="Absender"/>
            </w:pPr>
            <w:r w:rsidRPr="00B5400E">
              <w:t>Fax: +49 (0)521 783-</w:t>
            </w:r>
            <w:r w:rsidR="005F0DEC" w:rsidRPr="00B5400E">
              <w:t>950803</w:t>
            </w:r>
          </w:p>
          <w:p w14:paraId="713D2192" w14:textId="77777777" w:rsidR="00227E10" w:rsidRPr="00A520A4" w:rsidRDefault="00227E10" w:rsidP="007276CC">
            <w:pPr>
              <w:pStyle w:val="Absender"/>
              <w:rPr>
                <w:lang w:val="fr-FR"/>
              </w:rPr>
            </w:pPr>
            <w:r w:rsidRPr="00A520A4">
              <w:rPr>
                <w:lang w:val="fr-FR"/>
              </w:rPr>
              <w:t>Mail: PR@schueco.com</w:t>
            </w:r>
          </w:p>
          <w:p w14:paraId="513DD9AC" w14:textId="77777777" w:rsidR="00227E10" w:rsidRPr="00A520A4" w:rsidRDefault="00EF4331" w:rsidP="007276CC">
            <w:pPr>
              <w:pStyle w:val="Absender"/>
              <w:rPr>
                <w:lang w:val="fr-FR"/>
              </w:rPr>
            </w:pPr>
            <w:hyperlink r:id="rId7" w:history="1">
              <w:r w:rsidR="00A520A4" w:rsidRPr="00A520A4">
                <w:rPr>
                  <w:rStyle w:val="Hyperlink"/>
                  <w:lang w:val="fr-FR"/>
                </w:rPr>
                <w:t>www.schueco.de/presse</w:t>
              </w:r>
            </w:hyperlink>
          </w:p>
          <w:p w14:paraId="4CD46A3C"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6A7ABA39" w14:textId="77777777" w:rsidR="00CC48E9" w:rsidRDefault="00CC48E9" w:rsidP="005168F0">
      <w:pPr>
        <w:pStyle w:val="Titel"/>
        <w:spacing w:line="312" w:lineRule="auto"/>
        <w:rPr>
          <w:b/>
          <w:sz w:val="22"/>
          <w:szCs w:val="22"/>
        </w:rPr>
      </w:pPr>
    </w:p>
    <w:p w14:paraId="01470037" w14:textId="2F9272FB" w:rsidR="005168F0" w:rsidRPr="003F280C" w:rsidRDefault="00340134" w:rsidP="005168F0">
      <w:pPr>
        <w:pStyle w:val="Titel"/>
        <w:spacing w:line="312" w:lineRule="auto"/>
        <w:rPr>
          <w:b/>
          <w:sz w:val="22"/>
          <w:szCs w:val="22"/>
        </w:rPr>
      </w:pPr>
      <w:r>
        <w:rPr>
          <w:b/>
          <w:sz w:val="22"/>
          <w:szCs w:val="22"/>
        </w:rPr>
        <w:t xml:space="preserve">Griffe, </w:t>
      </w:r>
      <w:r w:rsidR="00EF0DE5">
        <w:rPr>
          <w:b/>
          <w:sz w:val="22"/>
          <w:szCs w:val="22"/>
        </w:rPr>
        <w:t>Türd</w:t>
      </w:r>
      <w:r>
        <w:rPr>
          <w:b/>
          <w:sz w:val="22"/>
          <w:szCs w:val="22"/>
        </w:rPr>
        <w:t xml:space="preserve">rücker und </w:t>
      </w:r>
      <w:r w:rsidR="00A56B90">
        <w:rPr>
          <w:b/>
          <w:sz w:val="22"/>
          <w:szCs w:val="22"/>
        </w:rPr>
        <w:t>Aluminiump</w:t>
      </w:r>
      <w:r w:rsidR="00B45408">
        <w:rPr>
          <w:b/>
          <w:sz w:val="22"/>
          <w:szCs w:val="22"/>
        </w:rPr>
        <w:t>rofilo</w:t>
      </w:r>
      <w:r w:rsidR="00B5400E">
        <w:rPr>
          <w:b/>
          <w:sz w:val="22"/>
          <w:szCs w:val="22"/>
        </w:rPr>
        <w:t>berflächen</w:t>
      </w:r>
      <w:r w:rsidR="00B45408">
        <w:rPr>
          <w:b/>
          <w:sz w:val="22"/>
          <w:szCs w:val="22"/>
        </w:rPr>
        <w:t xml:space="preserve"> </w:t>
      </w:r>
    </w:p>
    <w:p w14:paraId="1BDFF9DA" w14:textId="03338556" w:rsidR="004A4939" w:rsidRPr="003F280C" w:rsidRDefault="00340134" w:rsidP="005168F0">
      <w:pPr>
        <w:pStyle w:val="Titel"/>
        <w:spacing w:line="312" w:lineRule="auto"/>
        <w:rPr>
          <w:b/>
          <w:sz w:val="28"/>
          <w:szCs w:val="28"/>
        </w:rPr>
      </w:pPr>
      <w:r>
        <w:rPr>
          <w:b/>
          <w:sz w:val="28"/>
          <w:szCs w:val="28"/>
        </w:rPr>
        <w:t>Antimikrobielle</w:t>
      </w:r>
      <w:r w:rsidR="00EF0DE5">
        <w:rPr>
          <w:b/>
          <w:sz w:val="28"/>
          <w:szCs w:val="28"/>
        </w:rPr>
        <w:t xml:space="preserve"> Oberfläche</w:t>
      </w:r>
      <w:r w:rsidR="002672A1">
        <w:rPr>
          <w:b/>
          <w:sz w:val="28"/>
          <w:szCs w:val="28"/>
        </w:rPr>
        <w:t xml:space="preserve"> </w:t>
      </w:r>
      <w:r w:rsidR="00B5400E">
        <w:rPr>
          <w:b/>
          <w:sz w:val="28"/>
          <w:szCs w:val="28"/>
        </w:rPr>
        <w:t xml:space="preserve">Schüco </w:t>
      </w:r>
      <w:proofErr w:type="spellStart"/>
      <w:r w:rsidR="00B5400E">
        <w:rPr>
          <w:b/>
          <w:sz w:val="28"/>
          <w:szCs w:val="28"/>
        </w:rPr>
        <w:t>SmartActive</w:t>
      </w:r>
      <w:proofErr w:type="spellEnd"/>
    </w:p>
    <w:p w14:paraId="7A80D8B0" w14:textId="77777777" w:rsidR="004B3B23" w:rsidRPr="003F280C" w:rsidRDefault="004B3B23" w:rsidP="005168F0">
      <w:pPr>
        <w:spacing w:line="312" w:lineRule="auto"/>
        <w:rPr>
          <w:sz w:val="22"/>
        </w:rPr>
      </w:pPr>
    </w:p>
    <w:p w14:paraId="3C05E1FE" w14:textId="1D5B1CAC" w:rsidR="00E53626" w:rsidRDefault="00816A4D" w:rsidP="00E53626">
      <w:pPr>
        <w:pStyle w:val="Intro"/>
        <w:spacing w:line="312" w:lineRule="auto"/>
        <w:rPr>
          <w:b/>
        </w:rPr>
      </w:pPr>
      <w:r w:rsidRPr="008A7602">
        <w:rPr>
          <w:b/>
        </w:rPr>
        <w:t>Bielefeld</w:t>
      </w:r>
      <w:r w:rsidR="00340134">
        <w:rPr>
          <w:b/>
        </w:rPr>
        <w:t>.</w:t>
      </w:r>
      <w:r w:rsidR="002672A1">
        <w:rPr>
          <w:b/>
        </w:rPr>
        <w:t xml:space="preserve"> </w:t>
      </w:r>
      <w:r w:rsidR="00E53626">
        <w:rPr>
          <w:b/>
        </w:rPr>
        <w:t xml:space="preserve">Die </w:t>
      </w:r>
      <w:r w:rsidR="00412595">
        <w:rPr>
          <w:b/>
        </w:rPr>
        <w:t xml:space="preserve">dauerhafte </w:t>
      </w:r>
      <w:r w:rsidR="00E53626">
        <w:rPr>
          <w:b/>
        </w:rPr>
        <w:t xml:space="preserve">Oberflächenbeschichtung </w:t>
      </w:r>
      <w:proofErr w:type="spellStart"/>
      <w:r w:rsidR="00E53626">
        <w:rPr>
          <w:b/>
        </w:rPr>
        <w:t>SmartActive</w:t>
      </w:r>
      <w:proofErr w:type="spellEnd"/>
      <w:r w:rsidR="00E53626">
        <w:rPr>
          <w:b/>
        </w:rPr>
        <w:t xml:space="preserve"> </w:t>
      </w:r>
      <w:r w:rsidR="00412595">
        <w:rPr>
          <w:b/>
        </w:rPr>
        <w:t>für</w:t>
      </w:r>
      <w:r w:rsidR="00307029">
        <w:rPr>
          <w:b/>
        </w:rPr>
        <w:t xml:space="preserve"> Schüco </w:t>
      </w:r>
      <w:r w:rsidR="00412595">
        <w:rPr>
          <w:b/>
        </w:rPr>
        <w:t>Fenster</w:t>
      </w:r>
      <w:r w:rsidR="00E012F9">
        <w:rPr>
          <w:b/>
        </w:rPr>
        <w:t>- und Schiebegriffe</w:t>
      </w:r>
      <w:r w:rsidR="00412595">
        <w:rPr>
          <w:b/>
        </w:rPr>
        <w:t>, Tür</w:t>
      </w:r>
      <w:r w:rsidR="00E012F9">
        <w:rPr>
          <w:b/>
        </w:rPr>
        <w:t>drücker und Profiloberflächen</w:t>
      </w:r>
      <w:r w:rsidR="00307029">
        <w:rPr>
          <w:b/>
        </w:rPr>
        <w:t xml:space="preserve"> </w:t>
      </w:r>
      <w:r w:rsidR="00176AFC">
        <w:rPr>
          <w:b/>
        </w:rPr>
        <w:t xml:space="preserve">verringert die Übertragung von </w:t>
      </w:r>
      <w:r w:rsidR="00412595">
        <w:rPr>
          <w:b/>
        </w:rPr>
        <w:t>Keimen</w:t>
      </w:r>
      <w:r w:rsidR="00EF0DE5">
        <w:rPr>
          <w:b/>
        </w:rPr>
        <w:t xml:space="preserve"> wie Bakterien</w:t>
      </w:r>
      <w:r w:rsidR="00412595">
        <w:rPr>
          <w:b/>
        </w:rPr>
        <w:t>, Viren</w:t>
      </w:r>
      <w:r w:rsidR="00EF0DE5">
        <w:rPr>
          <w:b/>
        </w:rPr>
        <w:t>, Pilzen</w:t>
      </w:r>
      <w:r w:rsidR="00412595">
        <w:rPr>
          <w:b/>
        </w:rPr>
        <w:t xml:space="preserve"> und </w:t>
      </w:r>
      <w:r w:rsidR="00EF0DE5">
        <w:rPr>
          <w:b/>
        </w:rPr>
        <w:t>Hefen</w:t>
      </w:r>
      <w:r w:rsidR="00307029">
        <w:rPr>
          <w:b/>
        </w:rPr>
        <w:t>.</w:t>
      </w:r>
      <w:r w:rsidR="002A2921">
        <w:rPr>
          <w:b/>
        </w:rPr>
        <w:t xml:space="preserve"> Als unterstützende Maßnahme zur </w:t>
      </w:r>
      <w:r w:rsidR="009B43C2">
        <w:rPr>
          <w:b/>
        </w:rPr>
        <w:t>Desinfektion</w:t>
      </w:r>
      <w:r w:rsidR="002A2921">
        <w:rPr>
          <w:b/>
        </w:rPr>
        <w:t xml:space="preserve"> ist d</w:t>
      </w:r>
      <w:r w:rsidR="00307029">
        <w:rPr>
          <w:b/>
        </w:rPr>
        <w:t>ies insbesondere in öffentlich zugänglichen Gebäuden mit hohem Personenaufkommen wichtig.</w:t>
      </w:r>
      <w:r w:rsidR="00C802BD">
        <w:rPr>
          <w:b/>
        </w:rPr>
        <w:t xml:space="preserve"> </w:t>
      </w:r>
      <w:r w:rsidR="00307029">
        <w:rPr>
          <w:b/>
        </w:rPr>
        <w:t xml:space="preserve">Das dabei verwendete rein metallische Mikrosilber ist </w:t>
      </w:r>
      <w:proofErr w:type="spellStart"/>
      <w:r w:rsidR="00307029">
        <w:rPr>
          <w:b/>
        </w:rPr>
        <w:t>nanofrei</w:t>
      </w:r>
      <w:proofErr w:type="spellEnd"/>
      <w:r w:rsidR="004F36B4">
        <w:rPr>
          <w:b/>
        </w:rPr>
        <w:t xml:space="preserve"> </w:t>
      </w:r>
      <w:r w:rsidR="00B45408">
        <w:rPr>
          <w:b/>
        </w:rPr>
        <w:t>und</w:t>
      </w:r>
      <w:r w:rsidR="00E012F9">
        <w:rPr>
          <w:b/>
        </w:rPr>
        <w:t xml:space="preserve"> kann die menschliche Haut nicht durchdringen</w:t>
      </w:r>
      <w:r w:rsidR="004F36B4">
        <w:rPr>
          <w:b/>
        </w:rPr>
        <w:t>.</w:t>
      </w:r>
    </w:p>
    <w:p w14:paraId="48BBADDB" w14:textId="77777777" w:rsidR="00E53626" w:rsidRDefault="00E53626" w:rsidP="00E53626">
      <w:pPr>
        <w:pStyle w:val="Intro"/>
        <w:spacing w:line="312" w:lineRule="auto"/>
        <w:rPr>
          <w:b/>
        </w:rPr>
      </w:pPr>
    </w:p>
    <w:p w14:paraId="43100FB7" w14:textId="068F1EA7" w:rsidR="00B45408" w:rsidRPr="00E24FCF" w:rsidRDefault="00EF0DE5" w:rsidP="00B45408">
      <w:pPr>
        <w:spacing w:line="312" w:lineRule="auto"/>
        <w:rPr>
          <w:sz w:val="22"/>
        </w:rPr>
      </w:pPr>
      <w:r>
        <w:rPr>
          <w:sz w:val="22"/>
        </w:rPr>
        <w:t xml:space="preserve">Hohe </w:t>
      </w:r>
      <w:r w:rsidR="00733799">
        <w:rPr>
          <w:sz w:val="22"/>
        </w:rPr>
        <w:t>Hygiene</w:t>
      </w:r>
      <w:r>
        <w:rPr>
          <w:sz w:val="22"/>
        </w:rPr>
        <w:t>standards</w:t>
      </w:r>
      <w:r w:rsidR="00B45408">
        <w:rPr>
          <w:sz w:val="22"/>
        </w:rPr>
        <w:t xml:space="preserve"> sind</w:t>
      </w:r>
      <w:r w:rsidR="004F36B4">
        <w:rPr>
          <w:sz w:val="22"/>
        </w:rPr>
        <w:t xml:space="preserve"> –</w:t>
      </w:r>
      <w:r w:rsidR="00B45408">
        <w:rPr>
          <w:sz w:val="22"/>
        </w:rPr>
        <w:t xml:space="preserve"> insbesondere </w:t>
      </w:r>
      <w:r w:rsidR="009B0B3D">
        <w:rPr>
          <w:sz w:val="22"/>
        </w:rPr>
        <w:t xml:space="preserve">in </w:t>
      </w:r>
      <w:r w:rsidR="004F36B4">
        <w:rPr>
          <w:sz w:val="22"/>
        </w:rPr>
        <w:t>der</w:t>
      </w:r>
      <w:r w:rsidR="009B0B3D">
        <w:rPr>
          <w:sz w:val="22"/>
        </w:rPr>
        <w:t xml:space="preserve"> heutigen Zeit</w:t>
      </w:r>
      <w:r w:rsidR="004F36B4">
        <w:rPr>
          <w:sz w:val="22"/>
        </w:rPr>
        <w:t xml:space="preserve"> – in </w:t>
      </w:r>
      <w:r w:rsidR="00B45408">
        <w:rPr>
          <w:sz w:val="22"/>
        </w:rPr>
        <w:t xml:space="preserve">Kliniken, Pflegeheimen, Kindergärten und öffentlichen Gebäuden sehr </w:t>
      </w:r>
      <w:r w:rsidR="002672A1">
        <w:rPr>
          <w:sz w:val="22"/>
        </w:rPr>
        <w:t>wichtig</w:t>
      </w:r>
      <w:r w:rsidR="00B45408">
        <w:rPr>
          <w:sz w:val="22"/>
        </w:rPr>
        <w:t>.</w:t>
      </w:r>
      <w:r w:rsidR="003100FB">
        <w:rPr>
          <w:sz w:val="22"/>
        </w:rPr>
        <w:t xml:space="preserve"> </w:t>
      </w:r>
      <w:r w:rsidR="003100FB" w:rsidRPr="003100FB">
        <w:rPr>
          <w:sz w:val="22"/>
        </w:rPr>
        <w:t>Bedienungselemente wie Fenstergriffe und Türdrücker sowie die dazugehörigen Profiloberflächen</w:t>
      </w:r>
      <w:r w:rsidR="002672A1">
        <w:rPr>
          <w:sz w:val="22"/>
        </w:rPr>
        <w:t xml:space="preserve"> </w:t>
      </w:r>
      <w:r w:rsidR="00412595">
        <w:rPr>
          <w:sz w:val="22"/>
        </w:rPr>
        <w:t xml:space="preserve">von Fenstern oder Türen </w:t>
      </w:r>
      <w:r w:rsidR="00B45408">
        <w:rPr>
          <w:sz w:val="22"/>
        </w:rPr>
        <w:t>können nach Berührung über längere Zeit Keime</w:t>
      </w:r>
      <w:r w:rsidR="00A570AE">
        <w:rPr>
          <w:sz w:val="22"/>
        </w:rPr>
        <w:t xml:space="preserve"> </w:t>
      </w:r>
      <w:r w:rsidR="00B45408">
        <w:rPr>
          <w:sz w:val="22"/>
        </w:rPr>
        <w:t>beherbergen und Infektionen an andere Menschen weitergeben.</w:t>
      </w:r>
      <w:r w:rsidR="00A91F05">
        <w:rPr>
          <w:sz w:val="22"/>
        </w:rPr>
        <w:t xml:space="preserve"> Vor allem in Krankenhäusern und Pflegeeinrichtungen finden </w:t>
      </w:r>
      <w:r w:rsidR="00A91F05" w:rsidRPr="00A10F98">
        <w:rPr>
          <w:sz w:val="22"/>
        </w:rPr>
        <w:t xml:space="preserve">sich multiresistente </w:t>
      </w:r>
      <w:r w:rsidR="00BC352E">
        <w:rPr>
          <w:sz w:val="22"/>
        </w:rPr>
        <w:t>Erreger</w:t>
      </w:r>
      <w:r w:rsidR="00A91F05" w:rsidRPr="00A10F98">
        <w:rPr>
          <w:sz w:val="22"/>
        </w:rPr>
        <w:t xml:space="preserve">, die auf eine Behandlung mit </w:t>
      </w:r>
      <w:r w:rsidR="00BC352E">
        <w:rPr>
          <w:sz w:val="22"/>
        </w:rPr>
        <w:t xml:space="preserve">Antibiotika </w:t>
      </w:r>
      <w:r w:rsidR="00A91F05" w:rsidRPr="00A10F98">
        <w:rPr>
          <w:sz w:val="22"/>
        </w:rPr>
        <w:t>nicht mehr ansprechen.</w:t>
      </w:r>
      <w:r w:rsidR="00A91F05" w:rsidRPr="00E24FCF">
        <w:rPr>
          <w:sz w:val="22"/>
        </w:rPr>
        <w:t xml:space="preserve"> </w:t>
      </w:r>
      <w:r w:rsidR="00B45408">
        <w:rPr>
          <w:sz w:val="22"/>
        </w:rPr>
        <w:t xml:space="preserve"> </w:t>
      </w:r>
    </w:p>
    <w:p w14:paraId="63098991" w14:textId="5A37B74C" w:rsidR="004A4939" w:rsidRDefault="00B45408" w:rsidP="00B45408">
      <w:pPr>
        <w:spacing w:line="312" w:lineRule="auto"/>
        <w:rPr>
          <w:sz w:val="22"/>
        </w:rPr>
      </w:pPr>
      <w:r>
        <w:rPr>
          <w:sz w:val="22"/>
        </w:rPr>
        <w:t xml:space="preserve"> </w:t>
      </w:r>
    </w:p>
    <w:p w14:paraId="0D255FB5" w14:textId="681ECB80" w:rsidR="00900042" w:rsidRDefault="009B0B3D" w:rsidP="00900042">
      <w:pPr>
        <w:spacing w:line="312" w:lineRule="auto"/>
        <w:rPr>
          <w:sz w:val="22"/>
        </w:rPr>
      </w:pPr>
      <w:r>
        <w:rPr>
          <w:sz w:val="22"/>
        </w:rPr>
        <w:t xml:space="preserve">Mit </w:t>
      </w:r>
      <w:proofErr w:type="spellStart"/>
      <w:r>
        <w:rPr>
          <w:sz w:val="22"/>
        </w:rPr>
        <w:t>SmartActive</w:t>
      </w:r>
      <w:proofErr w:type="spellEnd"/>
      <w:r w:rsidRPr="00884A92">
        <w:rPr>
          <w:color w:val="FF0000"/>
          <w:sz w:val="22"/>
        </w:rPr>
        <w:t xml:space="preserve"> </w:t>
      </w:r>
      <w:r>
        <w:rPr>
          <w:sz w:val="22"/>
        </w:rPr>
        <w:t xml:space="preserve">bietet </w:t>
      </w:r>
      <w:r w:rsidR="00FB4455">
        <w:rPr>
          <w:sz w:val="22"/>
        </w:rPr>
        <w:t xml:space="preserve">das Unternehmen </w:t>
      </w:r>
      <w:r>
        <w:rPr>
          <w:sz w:val="22"/>
        </w:rPr>
        <w:t xml:space="preserve">eine </w:t>
      </w:r>
      <w:r w:rsidR="00900042">
        <w:rPr>
          <w:sz w:val="22"/>
        </w:rPr>
        <w:t xml:space="preserve">antimikrobielle </w:t>
      </w:r>
      <w:r>
        <w:rPr>
          <w:sz w:val="22"/>
        </w:rPr>
        <w:t>Oberflächenveredelung</w:t>
      </w:r>
      <w:r w:rsidR="002F56ED">
        <w:rPr>
          <w:sz w:val="22"/>
        </w:rPr>
        <w:t xml:space="preserve"> </w:t>
      </w:r>
      <w:r>
        <w:rPr>
          <w:sz w:val="22"/>
        </w:rPr>
        <w:t xml:space="preserve">für </w:t>
      </w:r>
      <w:r w:rsidR="00FB4455">
        <w:rPr>
          <w:sz w:val="22"/>
        </w:rPr>
        <w:t>Schüco Fenster- und Schiebegriffe, Türdrücker und für innere Profiloberflächen von Fenster-, Tür-, Schiebe- und Fassadensystemen</w:t>
      </w:r>
      <w:r>
        <w:rPr>
          <w:sz w:val="22"/>
        </w:rPr>
        <w:t xml:space="preserve">. </w:t>
      </w:r>
      <w:r w:rsidR="00900042">
        <w:rPr>
          <w:sz w:val="22"/>
        </w:rPr>
        <w:t xml:space="preserve">Die in der Oberfläche eingebundenen </w:t>
      </w:r>
      <w:r w:rsidR="00900042" w:rsidRPr="00BC352E">
        <w:rPr>
          <w:sz w:val="22"/>
        </w:rPr>
        <w:t>Mikrosilber-Partikel</w:t>
      </w:r>
      <w:r w:rsidR="005A2FDC">
        <w:rPr>
          <w:sz w:val="22"/>
        </w:rPr>
        <w:t xml:space="preserve"> (Micro </w:t>
      </w:r>
      <w:proofErr w:type="spellStart"/>
      <w:r w:rsidR="005A2FDC">
        <w:rPr>
          <w:sz w:val="22"/>
        </w:rPr>
        <w:t>Silver</w:t>
      </w:r>
      <w:proofErr w:type="spellEnd"/>
      <w:r w:rsidR="005A2FDC">
        <w:rPr>
          <w:sz w:val="22"/>
        </w:rPr>
        <w:t xml:space="preserve"> BG</w:t>
      </w:r>
      <w:r w:rsidR="005A2FDC" w:rsidRPr="00970E18">
        <w:rPr>
          <w:sz w:val="22"/>
          <w:vertAlign w:val="superscript"/>
        </w:rPr>
        <w:t>TM</w:t>
      </w:r>
      <w:r w:rsidR="005A2FDC">
        <w:rPr>
          <w:sz w:val="22"/>
        </w:rPr>
        <w:t>)</w:t>
      </w:r>
      <w:r w:rsidR="00900042" w:rsidRPr="00BC352E">
        <w:rPr>
          <w:sz w:val="22"/>
        </w:rPr>
        <w:t xml:space="preserve"> </w:t>
      </w:r>
      <w:r w:rsidR="00E41808" w:rsidRPr="00BC352E">
        <w:rPr>
          <w:sz w:val="22"/>
        </w:rPr>
        <w:t>verhindern</w:t>
      </w:r>
      <w:r w:rsidR="00BC352E" w:rsidRPr="00BC352E">
        <w:rPr>
          <w:sz w:val="22"/>
        </w:rPr>
        <w:t xml:space="preserve"> wirkungsvoll</w:t>
      </w:r>
      <w:r w:rsidR="00E41808" w:rsidRPr="00BC352E">
        <w:rPr>
          <w:sz w:val="22"/>
        </w:rPr>
        <w:t xml:space="preserve"> die </w:t>
      </w:r>
      <w:r w:rsidR="00BC352E" w:rsidRPr="00BC352E">
        <w:rPr>
          <w:sz w:val="22"/>
        </w:rPr>
        <w:t>Kei</w:t>
      </w:r>
      <w:r w:rsidR="00FA2EA4">
        <w:rPr>
          <w:sz w:val="22"/>
        </w:rPr>
        <w:t>m</w:t>
      </w:r>
      <w:r w:rsidR="00BC352E" w:rsidRPr="00BC352E">
        <w:rPr>
          <w:sz w:val="22"/>
        </w:rPr>
        <w:t>v</w:t>
      </w:r>
      <w:r w:rsidR="00E41808" w:rsidRPr="00BC352E">
        <w:rPr>
          <w:sz w:val="22"/>
        </w:rPr>
        <w:t xml:space="preserve">ermehrung. </w:t>
      </w:r>
      <w:r w:rsidR="00BC352E" w:rsidRPr="00BC352E">
        <w:rPr>
          <w:sz w:val="22"/>
        </w:rPr>
        <w:t>In unabhängigen Laboruntersuchungen konnte anhand von MRSA- und E</w:t>
      </w:r>
      <w:r w:rsidR="00F24FA3">
        <w:rPr>
          <w:sz w:val="22"/>
        </w:rPr>
        <w:t>scherichia coli (E</w:t>
      </w:r>
      <w:r w:rsidR="00BC352E" w:rsidRPr="00BC352E">
        <w:rPr>
          <w:sz w:val="22"/>
        </w:rPr>
        <w:t>.</w:t>
      </w:r>
      <w:r w:rsidR="00B75A76">
        <w:rPr>
          <w:sz w:val="22"/>
        </w:rPr>
        <w:t xml:space="preserve"> </w:t>
      </w:r>
      <w:r w:rsidR="00BC352E" w:rsidRPr="00BC352E">
        <w:rPr>
          <w:sz w:val="22"/>
        </w:rPr>
        <w:t>coli-</w:t>
      </w:r>
      <w:r w:rsidR="00F24FA3">
        <w:rPr>
          <w:sz w:val="22"/>
        </w:rPr>
        <w:t>)</w:t>
      </w:r>
      <w:r w:rsidR="00FB4455">
        <w:rPr>
          <w:sz w:val="22"/>
        </w:rPr>
        <w:t xml:space="preserve"> </w:t>
      </w:r>
      <w:r w:rsidR="00BC352E" w:rsidRPr="00BC352E">
        <w:rPr>
          <w:sz w:val="22"/>
        </w:rPr>
        <w:t>Bakterien eine Keimreduktion von mindestens 99,9 % binnen 24 Stunden nachgewiesen werden</w:t>
      </w:r>
      <w:r w:rsidR="00BC352E">
        <w:rPr>
          <w:sz w:val="22"/>
        </w:rPr>
        <w:t>.</w:t>
      </w:r>
      <w:r w:rsidR="00900042">
        <w:rPr>
          <w:sz w:val="22"/>
        </w:rPr>
        <w:t xml:space="preserve"> </w:t>
      </w:r>
      <w:r w:rsidR="00900042" w:rsidRPr="00D618E1">
        <w:rPr>
          <w:sz w:val="22"/>
        </w:rPr>
        <w:t xml:space="preserve">Das eingesetzte, hochreine Mikrosilber ist rein metallisch, </w:t>
      </w:r>
      <w:proofErr w:type="spellStart"/>
      <w:r w:rsidR="00900042" w:rsidRPr="00D618E1">
        <w:rPr>
          <w:sz w:val="22"/>
        </w:rPr>
        <w:t>nanofrei</w:t>
      </w:r>
      <w:proofErr w:type="spellEnd"/>
      <w:r w:rsidR="00900042" w:rsidRPr="00D618E1">
        <w:rPr>
          <w:sz w:val="22"/>
        </w:rPr>
        <w:t xml:space="preserve"> und kann die Haut des Menschen daher nicht durchdringen. Es ist </w:t>
      </w:r>
      <w:r w:rsidR="003100FB">
        <w:rPr>
          <w:sz w:val="22"/>
        </w:rPr>
        <w:t xml:space="preserve">sicher für Mensch und </w:t>
      </w:r>
      <w:r w:rsidR="003100FB">
        <w:rPr>
          <w:sz w:val="22"/>
        </w:rPr>
        <w:lastRenderedPageBreak/>
        <w:t>Umwelt</w:t>
      </w:r>
      <w:r w:rsidR="00900042" w:rsidRPr="00D618E1">
        <w:rPr>
          <w:sz w:val="22"/>
        </w:rPr>
        <w:t>, wird in Medizinprodukten eingesetzt und ist sogar für Naturkosmetik zertifiziert.</w:t>
      </w:r>
      <w:r w:rsidR="00C802BD">
        <w:rPr>
          <w:sz w:val="22"/>
        </w:rPr>
        <w:t xml:space="preserve"> Die </w:t>
      </w:r>
      <w:r w:rsidR="00970E18">
        <w:rPr>
          <w:sz w:val="22"/>
        </w:rPr>
        <w:t>anti</w:t>
      </w:r>
      <w:r w:rsidR="00C802BD">
        <w:rPr>
          <w:sz w:val="22"/>
        </w:rPr>
        <w:t xml:space="preserve">mikrobielle Oberflächenveredelung </w:t>
      </w:r>
      <w:proofErr w:type="spellStart"/>
      <w:r w:rsidR="00C802BD">
        <w:rPr>
          <w:sz w:val="22"/>
        </w:rPr>
        <w:t>SmartActive</w:t>
      </w:r>
      <w:proofErr w:type="spellEnd"/>
      <w:r w:rsidR="00C802BD">
        <w:rPr>
          <w:sz w:val="22"/>
        </w:rPr>
        <w:t xml:space="preserve"> kann </w:t>
      </w:r>
      <w:r w:rsidR="009B43C2">
        <w:rPr>
          <w:sz w:val="22"/>
        </w:rPr>
        <w:t xml:space="preserve">durch </w:t>
      </w:r>
      <w:r w:rsidR="00970E18">
        <w:rPr>
          <w:sz w:val="22"/>
        </w:rPr>
        <w:t>ihre</w:t>
      </w:r>
      <w:r w:rsidR="009B43C2">
        <w:rPr>
          <w:sz w:val="22"/>
        </w:rPr>
        <w:t xml:space="preserve"> permanente Wirkung </w:t>
      </w:r>
      <w:r w:rsidR="00C802BD">
        <w:rPr>
          <w:sz w:val="22"/>
        </w:rPr>
        <w:t>als unterstützende Maßnahme zur Desinfektion eine deutliche Keimreduktion zwischen den Desinfektionszyklen bewirken.</w:t>
      </w:r>
    </w:p>
    <w:p w14:paraId="3D126715" w14:textId="77777777" w:rsidR="002F56ED" w:rsidRDefault="002F56ED" w:rsidP="009B0B3D">
      <w:pPr>
        <w:spacing w:line="312" w:lineRule="auto"/>
        <w:rPr>
          <w:sz w:val="22"/>
        </w:rPr>
      </w:pPr>
    </w:p>
    <w:p w14:paraId="06009E5C" w14:textId="7273A653" w:rsidR="009F3C66" w:rsidRPr="00B774C4" w:rsidRDefault="00047A3C" w:rsidP="009F3C66">
      <w:pPr>
        <w:spacing w:line="312" w:lineRule="auto"/>
        <w:rPr>
          <w:sz w:val="22"/>
        </w:rPr>
      </w:pPr>
      <w:r>
        <w:rPr>
          <w:sz w:val="22"/>
        </w:rPr>
        <w:t xml:space="preserve">Das </w:t>
      </w:r>
      <w:r w:rsidR="00A56B90">
        <w:rPr>
          <w:sz w:val="22"/>
        </w:rPr>
        <w:t xml:space="preserve">antimikrobielle </w:t>
      </w:r>
      <w:r>
        <w:rPr>
          <w:sz w:val="22"/>
        </w:rPr>
        <w:t xml:space="preserve">Griff- und Drücker-Sortiment </w:t>
      </w:r>
      <w:r w:rsidR="0011616B">
        <w:rPr>
          <w:sz w:val="22"/>
        </w:rPr>
        <w:t>ist</w:t>
      </w:r>
      <w:r w:rsidR="003100FB">
        <w:rPr>
          <w:sz w:val="22"/>
        </w:rPr>
        <w:t xml:space="preserve"> je nach Artikel</w:t>
      </w:r>
      <w:r w:rsidR="0011616B">
        <w:rPr>
          <w:sz w:val="22"/>
        </w:rPr>
        <w:t xml:space="preserve"> in </w:t>
      </w:r>
      <w:r>
        <w:rPr>
          <w:sz w:val="22"/>
        </w:rPr>
        <w:t>de</w:t>
      </w:r>
      <w:r w:rsidR="00176AFC">
        <w:rPr>
          <w:sz w:val="22"/>
        </w:rPr>
        <w:t xml:space="preserve">n </w:t>
      </w:r>
      <w:r>
        <w:rPr>
          <w:sz w:val="22"/>
        </w:rPr>
        <w:t>Oberflächenveredelung</w:t>
      </w:r>
      <w:r w:rsidR="00176AFC">
        <w:rPr>
          <w:sz w:val="22"/>
        </w:rPr>
        <w:t>en</w:t>
      </w:r>
      <w:r>
        <w:rPr>
          <w:sz w:val="22"/>
        </w:rPr>
        <w:t xml:space="preserve"> </w:t>
      </w:r>
      <w:r w:rsidR="003100FB" w:rsidRPr="00D55A42">
        <w:rPr>
          <w:sz w:val="22"/>
        </w:rPr>
        <w:t xml:space="preserve">Eloxal C0, INOX Look, </w:t>
      </w:r>
      <w:proofErr w:type="spellStart"/>
      <w:r w:rsidR="003100FB" w:rsidRPr="00D55A42">
        <w:rPr>
          <w:sz w:val="22"/>
        </w:rPr>
        <w:t>Silver</w:t>
      </w:r>
      <w:proofErr w:type="spellEnd"/>
      <w:r w:rsidR="003100FB" w:rsidRPr="00D55A42">
        <w:rPr>
          <w:sz w:val="22"/>
        </w:rPr>
        <w:t xml:space="preserve"> Look (Pulverbeschichtung) oder als Sonderbestellung mit Pulverbeschichtung in weiteren Farben erhältlich</w:t>
      </w:r>
      <w:r w:rsidR="0011616B">
        <w:rPr>
          <w:sz w:val="22"/>
        </w:rPr>
        <w:t xml:space="preserve">. </w:t>
      </w:r>
      <w:r>
        <w:rPr>
          <w:sz w:val="22"/>
        </w:rPr>
        <w:t xml:space="preserve">Profiloberflächen </w:t>
      </w:r>
      <w:r w:rsidR="0011616B">
        <w:rPr>
          <w:sz w:val="22"/>
        </w:rPr>
        <w:t xml:space="preserve">sind </w:t>
      </w:r>
      <w:r>
        <w:rPr>
          <w:sz w:val="22"/>
        </w:rPr>
        <w:t>ausschließlich mit Pulverbeschichtung realisier</w:t>
      </w:r>
      <w:r w:rsidR="0011616B">
        <w:rPr>
          <w:sz w:val="22"/>
        </w:rPr>
        <w:t>bar</w:t>
      </w:r>
      <w:r>
        <w:rPr>
          <w:sz w:val="22"/>
        </w:rPr>
        <w:t>.</w:t>
      </w:r>
      <w:r w:rsidR="002F56ED">
        <w:rPr>
          <w:sz w:val="22"/>
        </w:rPr>
        <w:t xml:space="preserve"> </w:t>
      </w:r>
      <w:r w:rsidR="004D6F7B">
        <w:rPr>
          <w:sz w:val="22"/>
        </w:rPr>
        <w:t>Eine breite Farbauswahl sorgt</w:t>
      </w:r>
      <w:r w:rsidR="00A56B90">
        <w:rPr>
          <w:sz w:val="22"/>
        </w:rPr>
        <w:t xml:space="preserve"> dabei</w:t>
      </w:r>
      <w:r w:rsidR="004D6F7B">
        <w:rPr>
          <w:sz w:val="22"/>
        </w:rPr>
        <w:t xml:space="preserve"> für </w:t>
      </w:r>
      <w:r w:rsidR="00A56B90">
        <w:rPr>
          <w:sz w:val="22"/>
        </w:rPr>
        <w:t xml:space="preserve">eine hohe </w:t>
      </w:r>
      <w:r w:rsidR="004D6F7B">
        <w:rPr>
          <w:sz w:val="22"/>
        </w:rPr>
        <w:t xml:space="preserve">Gestaltungsfreiheit. </w:t>
      </w:r>
      <w:r w:rsidR="009F3C66" w:rsidRPr="00D618E1">
        <w:rPr>
          <w:sz w:val="22"/>
        </w:rPr>
        <w:t>Gegenüber Standardoberflächen</w:t>
      </w:r>
      <w:r w:rsidR="009F3C66">
        <w:rPr>
          <w:sz w:val="22"/>
        </w:rPr>
        <w:t xml:space="preserve">, Griffen und </w:t>
      </w:r>
      <w:r w:rsidR="00D12163">
        <w:rPr>
          <w:sz w:val="22"/>
        </w:rPr>
        <w:t>Türd</w:t>
      </w:r>
      <w:r w:rsidR="009F3C66">
        <w:rPr>
          <w:sz w:val="22"/>
        </w:rPr>
        <w:t xml:space="preserve">rückern von Schüco </w:t>
      </w:r>
      <w:r w:rsidR="0011616B">
        <w:rPr>
          <w:sz w:val="22"/>
        </w:rPr>
        <w:t>ist die</w:t>
      </w:r>
      <w:r w:rsidR="009F3C66">
        <w:rPr>
          <w:sz w:val="22"/>
        </w:rPr>
        <w:t xml:space="preserve"> Verarbeitung identisch zu herkömmlichen Schüco Metallbausystemen.</w:t>
      </w:r>
      <w:r w:rsidR="00247F30">
        <w:rPr>
          <w:sz w:val="22"/>
        </w:rPr>
        <w:t xml:space="preserve"> </w:t>
      </w:r>
    </w:p>
    <w:p w14:paraId="70220248" w14:textId="60C7E299" w:rsidR="00047A3C" w:rsidRDefault="00047A3C" w:rsidP="009B0B3D">
      <w:pPr>
        <w:spacing w:line="312" w:lineRule="auto"/>
        <w:rPr>
          <w:sz w:val="22"/>
        </w:rPr>
      </w:pPr>
    </w:p>
    <w:p w14:paraId="687E3C2C" w14:textId="77777777" w:rsidR="004A4939" w:rsidRDefault="004A4939" w:rsidP="005168F0">
      <w:pPr>
        <w:spacing w:line="312" w:lineRule="auto"/>
        <w:rPr>
          <w:sz w:val="22"/>
        </w:rPr>
      </w:pPr>
    </w:p>
    <w:p w14:paraId="04B5C087" w14:textId="0D336373" w:rsidR="00AD05BD" w:rsidRDefault="001332C3" w:rsidP="00AD05BD">
      <w:pPr>
        <w:spacing w:line="312" w:lineRule="auto"/>
        <w:rPr>
          <w:rStyle w:val="Hyperlink"/>
          <w:sz w:val="22"/>
        </w:rPr>
      </w:pPr>
      <w:r>
        <w:rPr>
          <w:sz w:val="22"/>
        </w:rPr>
        <w:t xml:space="preserve">Weitere Informationen </w:t>
      </w:r>
      <w:r w:rsidRPr="00EF4331">
        <w:rPr>
          <w:sz w:val="22"/>
        </w:rPr>
        <w:t xml:space="preserve">unter </w:t>
      </w:r>
      <w:hyperlink r:id="rId8" w:history="1">
        <w:r w:rsidR="00EF4331" w:rsidRPr="00EF4331">
          <w:rPr>
            <w:rStyle w:val="Hyperlink"/>
            <w:sz w:val="22"/>
          </w:rPr>
          <w:t>www.schueco.de/smartactive</w:t>
        </w:r>
      </w:hyperlink>
      <w:r w:rsidR="00EF4331" w:rsidRPr="00EF4331">
        <w:rPr>
          <w:sz w:val="22"/>
        </w:rPr>
        <w:t xml:space="preserve"> </w:t>
      </w:r>
      <w:r w:rsidR="00AD05BD" w:rsidRPr="00EF4331">
        <w:rPr>
          <w:rStyle w:val="Hyperlink"/>
          <w:sz w:val="22"/>
        </w:rPr>
        <w:t>und</w:t>
      </w:r>
      <w:r w:rsidR="00AD05BD">
        <w:rPr>
          <w:rStyle w:val="Hyperlink"/>
          <w:sz w:val="22"/>
        </w:rPr>
        <w:t xml:space="preserve"> unter </w:t>
      </w:r>
      <w:hyperlink r:id="rId9" w:history="1">
        <w:r w:rsidR="00EF4331" w:rsidRPr="00A7797F">
          <w:rPr>
            <w:rStyle w:val="Hyperlink"/>
            <w:sz w:val="22"/>
          </w:rPr>
          <w:t>www.schueco.de/inow</w:t>
        </w:r>
      </w:hyperlink>
      <w:r w:rsidR="00EF4331">
        <w:rPr>
          <w:rStyle w:val="Hyperlink"/>
          <w:sz w:val="22"/>
        </w:rPr>
        <w:t xml:space="preserve"> </w:t>
      </w:r>
      <w:r w:rsidR="00AD05BD">
        <w:rPr>
          <w:rStyle w:val="Hyperlink"/>
          <w:sz w:val="22"/>
        </w:rPr>
        <w:t>im Bereich HEALTH.</w:t>
      </w:r>
    </w:p>
    <w:p w14:paraId="6211408D" w14:textId="77777777" w:rsidR="00AD05BD" w:rsidRDefault="00AD05BD" w:rsidP="001332C3">
      <w:pPr>
        <w:spacing w:line="312" w:lineRule="auto"/>
        <w:rPr>
          <w:sz w:val="22"/>
        </w:rPr>
      </w:pPr>
      <w:bookmarkStart w:id="0" w:name="_GoBack"/>
      <w:bookmarkEnd w:id="0"/>
    </w:p>
    <w:p w14:paraId="57824CBC" w14:textId="77777777" w:rsidR="004A4939" w:rsidRPr="005168F0" w:rsidRDefault="004A4939" w:rsidP="005168F0">
      <w:pPr>
        <w:spacing w:line="312" w:lineRule="auto"/>
        <w:rPr>
          <w:sz w:val="22"/>
        </w:rPr>
      </w:pPr>
    </w:p>
    <w:p w14:paraId="437C41E7" w14:textId="77777777" w:rsidR="00D12163" w:rsidRPr="00806322" w:rsidRDefault="00D12163" w:rsidP="00D12163">
      <w:pPr>
        <w:spacing w:line="312" w:lineRule="auto"/>
        <w:jc w:val="both"/>
        <w:rPr>
          <w:rFonts w:cs="Arial"/>
          <w:b/>
          <w:szCs w:val="18"/>
        </w:rPr>
      </w:pPr>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10F91F06" w14:textId="77777777" w:rsidR="00D12163" w:rsidRPr="00905694" w:rsidRDefault="00D12163" w:rsidP="00D12163">
      <w:pPr>
        <w:spacing w:line="312" w:lineRule="auto"/>
        <w:jc w:val="both"/>
        <w:rPr>
          <w:rFonts w:cs="Arial"/>
          <w:szCs w:val="18"/>
          <w:lang w:val="en-US"/>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Mitarbeitern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12.000 V</w:t>
      </w:r>
      <w:r>
        <w:rPr>
          <w:rFonts w:cs="Arial"/>
          <w:szCs w:val="18"/>
        </w:rPr>
        <w:t>erarbeiter, Planer, Architekten</w:t>
      </w:r>
      <w:r w:rsidRPr="00806322">
        <w:rPr>
          <w:rFonts w:cs="Arial"/>
          <w:szCs w:val="18"/>
        </w:rPr>
        <w:t xml:space="preserve"> und Investoren arbeiten weltweit mit Schüco zusammen.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201</w:t>
      </w:r>
      <w:r>
        <w:rPr>
          <w:rFonts w:cs="Arial"/>
          <w:szCs w:val="18"/>
        </w:rPr>
        <w:t>9</w:t>
      </w:r>
      <w:r w:rsidRPr="00806322">
        <w:rPr>
          <w:rFonts w:cs="Arial"/>
          <w:szCs w:val="18"/>
        </w:rPr>
        <w:t xml:space="preserve"> einen Jahresumsatz von 1,</w:t>
      </w:r>
      <w:r>
        <w:rPr>
          <w:rFonts w:cs="Arial"/>
          <w:szCs w:val="18"/>
        </w:rPr>
        <w:t>750</w:t>
      </w:r>
      <w:r w:rsidRPr="00806322">
        <w:rPr>
          <w:rFonts w:cs="Arial"/>
          <w:szCs w:val="18"/>
        </w:rPr>
        <w:t xml:space="preserve"> M</w:t>
      </w:r>
      <w:r>
        <w:rPr>
          <w:rFonts w:cs="Arial"/>
          <w:szCs w:val="18"/>
        </w:rPr>
        <w:t xml:space="preserve">illiarden Euro erwirtschaftet. </w:t>
      </w:r>
      <w:proofErr w:type="spellStart"/>
      <w:r w:rsidRPr="00905694">
        <w:rPr>
          <w:rFonts w:cs="Arial"/>
          <w:szCs w:val="18"/>
          <w:lang w:val="en-US"/>
        </w:rPr>
        <w:t>Weitere</w:t>
      </w:r>
      <w:proofErr w:type="spellEnd"/>
      <w:r w:rsidRPr="00905694">
        <w:rPr>
          <w:rFonts w:cs="Arial"/>
          <w:szCs w:val="18"/>
          <w:lang w:val="en-US"/>
        </w:rPr>
        <w:t xml:space="preserve"> </w:t>
      </w:r>
      <w:proofErr w:type="spellStart"/>
      <w:r w:rsidRPr="00905694">
        <w:rPr>
          <w:rFonts w:cs="Arial"/>
          <w:szCs w:val="18"/>
          <w:lang w:val="en-US"/>
        </w:rPr>
        <w:t>Informationen</w:t>
      </w:r>
      <w:proofErr w:type="spellEnd"/>
      <w:r w:rsidRPr="00905694">
        <w:rPr>
          <w:rFonts w:cs="Arial"/>
          <w:szCs w:val="18"/>
          <w:lang w:val="en-US"/>
        </w:rPr>
        <w:t xml:space="preserve"> </w:t>
      </w:r>
      <w:proofErr w:type="spellStart"/>
      <w:r w:rsidRPr="00905694">
        <w:rPr>
          <w:rFonts w:cs="Arial"/>
          <w:szCs w:val="18"/>
          <w:lang w:val="en-US"/>
        </w:rPr>
        <w:t>unter</w:t>
      </w:r>
      <w:proofErr w:type="spellEnd"/>
      <w:r w:rsidRPr="00905694">
        <w:rPr>
          <w:rFonts w:cs="Arial"/>
          <w:szCs w:val="18"/>
          <w:lang w:val="en-US"/>
        </w:rPr>
        <w:t xml:space="preserve"> </w:t>
      </w:r>
      <w:hyperlink r:id="rId10" w:history="1">
        <w:r w:rsidRPr="00905694">
          <w:rPr>
            <w:rStyle w:val="Hyperlink"/>
            <w:rFonts w:cs="Arial"/>
            <w:szCs w:val="18"/>
            <w:lang w:val="en-US"/>
          </w:rPr>
          <w:t>www.schueco.de</w:t>
        </w:r>
      </w:hyperlink>
    </w:p>
    <w:p w14:paraId="595FBB97" w14:textId="48AC67F9" w:rsidR="009B43C2" w:rsidRDefault="009B43C2" w:rsidP="005168F0">
      <w:pPr>
        <w:spacing w:line="312" w:lineRule="auto"/>
        <w:rPr>
          <w:rFonts w:cs="Arial"/>
          <w:szCs w:val="18"/>
        </w:rPr>
      </w:pPr>
    </w:p>
    <w:p w14:paraId="191D8650" w14:textId="1CB67026" w:rsidR="009B43C2" w:rsidRDefault="009B43C2" w:rsidP="005168F0">
      <w:pPr>
        <w:spacing w:line="312" w:lineRule="auto"/>
        <w:rPr>
          <w:rFonts w:cs="Arial"/>
          <w:szCs w:val="18"/>
        </w:rPr>
      </w:pPr>
    </w:p>
    <w:p w14:paraId="1DF9276A" w14:textId="7A69DD87" w:rsidR="009B43C2" w:rsidRDefault="009B43C2" w:rsidP="005168F0">
      <w:pPr>
        <w:spacing w:line="312" w:lineRule="auto"/>
        <w:rPr>
          <w:rFonts w:cs="Arial"/>
          <w:szCs w:val="18"/>
        </w:rPr>
      </w:pPr>
    </w:p>
    <w:p w14:paraId="4A6483F2" w14:textId="0D26B727" w:rsidR="009B43C2" w:rsidRDefault="009B43C2" w:rsidP="005168F0">
      <w:pPr>
        <w:spacing w:line="312" w:lineRule="auto"/>
        <w:rPr>
          <w:rFonts w:cs="Arial"/>
          <w:szCs w:val="18"/>
        </w:rPr>
      </w:pPr>
    </w:p>
    <w:p w14:paraId="214D1DA6" w14:textId="267731E9" w:rsidR="009B43C2" w:rsidRDefault="009B43C2" w:rsidP="005168F0">
      <w:pPr>
        <w:spacing w:line="312" w:lineRule="auto"/>
        <w:rPr>
          <w:rFonts w:cs="Arial"/>
          <w:szCs w:val="18"/>
        </w:rPr>
      </w:pPr>
    </w:p>
    <w:p w14:paraId="45C291DC" w14:textId="54627312" w:rsidR="009B43C2" w:rsidRDefault="009B43C2" w:rsidP="005168F0">
      <w:pPr>
        <w:spacing w:line="312" w:lineRule="auto"/>
        <w:rPr>
          <w:rFonts w:cs="Arial"/>
          <w:szCs w:val="18"/>
        </w:rPr>
      </w:pPr>
    </w:p>
    <w:p w14:paraId="5FE564AF" w14:textId="7E548408" w:rsidR="009B43C2" w:rsidRDefault="009B43C2" w:rsidP="005168F0">
      <w:pPr>
        <w:spacing w:line="312" w:lineRule="auto"/>
        <w:rPr>
          <w:rFonts w:cs="Arial"/>
          <w:szCs w:val="18"/>
        </w:rPr>
      </w:pPr>
    </w:p>
    <w:p w14:paraId="0B5A2DC8" w14:textId="1D9B0356" w:rsidR="009B43C2" w:rsidRDefault="009B43C2" w:rsidP="005168F0">
      <w:pPr>
        <w:spacing w:line="312" w:lineRule="auto"/>
        <w:rPr>
          <w:rFonts w:cs="Arial"/>
          <w:szCs w:val="18"/>
        </w:rPr>
      </w:pPr>
    </w:p>
    <w:p w14:paraId="5EDBBE20" w14:textId="2F19C132" w:rsidR="009B43C2" w:rsidRDefault="009B43C2" w:rsidP="005168F0">
      <w:pPr>
        <w:spacing w:line="312" w:lineRule="auto"/>
        <w:rPr>
          <w:rFonts w:cs="Arial"/>
          <w:szCs w:val="18"/>
        </w:rPr>
      </w:pPr>
    </w:p>
    <w:p w14:paraId="0A156067" w14:textId="711FFC99" w:rsidR="009B43C2" w:rsidRDefault="009B43C2" w:rsidP="005168F0">
      <w:pPr>
        <w:spacing w:line="312" w:lineRule="auto"/>
        <w:rPr>
          <w:rFonts w:cs="Arial"/>
          <w:szCs w:val="18"/>
        </w:rPr>
      </w:pPr>
    </w:p>
    <w:p w14:paraId="732A67B9" w14:textId="3CDA2502" w:rsidR="009B43C2" w:rsidRDefault="009B43C2" w:rsidP="005168F0">
      <w:pPr>
        <w:spacing w:line="312" w:lineRule="auto"/>
        <w:rPr>
          <w:rFonts w:cs="Arial"/>
          <w:szCs w:val="18"/>
        </w:rPr>
      </w:pPr>
    </w:p>
    <w:p w14:paraId="17CAA0DC" w14:textId="5389D74F" w:rsidR="009B43C2" w:rsidRDefault="009B43C2" w:rsidP="005168F0">
      <w:pPr>
        <w:spacing w:line="312" w:lineRule="auto"/>
        <w:rPr>
          <w:rFonts w:cs="Arial"/>
          <w:szCs w:val="18"/>
        </w:rPr>
      </w:pPr>
    </w:p>
    <w:p w14:paraId="6A15E529" w14:textId="65055293" w:rsidR="009B43C2" w:rsidRDefault="009B43C2" w:rsidP="005168F0">
      <w:pPr>
        <w:spacing w:line="312" w:lineRule="auto"/>
        <w:rPr>
          <w:rFonts w:cs="Arial"/>
          <w:szCs w:val="18"/>
        </w:rPr>
      </w:pPr>
    </w:p>
    <w:p w14:paraId="183DB4D6" w14:textId="124F2AA5" w:rsidR="009B43C2" w:rsidRDefault="009B43C2" w:rsidP="005168F0">
      <w:pPr>
        <w:spacing w:line="312" w:lineRule="auto"/>
        <w:rPr>
          <w:rFonts w:cs="Arial"/>
          <w:szCs w:val="18"/>
        </w:rPr>
      </w:pPr>
    </w:p>
    <w:p w14:paraId="0223B890" w14:textId="77777777" w:rsidR="009B43C2" w:rsidRDefault="009B43C2" w:rsidP="005168F0">
      <w:pPr>
        <w:spacing w:line="312" w:lineRule="auto"/>
        <w:rPr>
          <w:sz w:val="22"/>
        </w:rPr>
      </w:pPr>
    </w:p>
    <w:p w14:paraId="65E21137"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2CBB4904" w14:textId="77777777" w:rsidR="00610835" w:rsidRPr="00610835" w:rsidRDefault="00EF4331" w:rsidP="00610835">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14:paraId="27ECF6B8" w14:textId="77777777" w:rsidR="005168F0" w:rsidRPr="00610835" w:rsidRDefault="005168F0" w:rsidP="005168F0">
      <w:pPr>
        <w:spacing w:line="312" w:lineRule="auto"/>
        <w:rPr>
          <w:sz w:val="22"/>
        </w:rPr>
      </w:pPr>
    </w:p>
    <w:p w14:paraId="48C1C9A2" w14:textId="77777777" w:rsidR="008A7602" w:rsidRPr="00B5400E" w:rsidRDefault="008A7602" w:rsidP="008A7602">
      <w:pPr>
        <w:spacing w:line="312" w:lineRule="auto"/>
        <w:rPr>
          <w:b/>
          <w:sz w:val="22"/>
        </w:rPr>
      </w:pPr>
      <w:r w:rsidRPr="00B5400E">
        <w:rPr>
          <w:b/>
          <w:sz w:val="22"/>
        </w:rPr>
        <w:t>Bildnachweis: Schüco International KG</w:t>
      </w:r>
    </w:p>
    <w:p w14:paraId="5C6D3947" w14:textId="07D35A76" w:rsidR="00AD3D00" w:rsidRDefault="00F24FA3" w:rsidP="005168F0">
      <w:pPr>
        <w:spacing w:line="312" w:lineRule="auto"/>
        <w:rPr>
          <w:sz w:val="22"/>
        </w:rPr>
      </w:pPr>
      <w:r w:rsidRPr="00F24FA3">
        <w:t xml:space="preserve"> </w:t>
      </w:r>
      <w:r>
        <w:rPr>
          <w:noProof/>
          <w:lang w:eastAsia="de-DE"/>
        </w:rPr>
        <w:drawing>
          <wp:inline distT="0" distB="0" distL="0" distR="0" wp14:anchorId="4D89D4C8" wp14:editId="0EAF5E39">
            <wp:extent cx="2560320" cy="1440815"/>
            <wp:effectExtent l="0" t="0" r="0" b="69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60320" cy="1440815"/>
                    </a:xfrm>
                    <a:prstGeom prst="rect">
                      <a:avLst/>
                    </a:prstGeom>
                    <a:noFill/>
                    <a:ln>
                      <a:noFill/>
                    </a:ln>
                  </pic:spPr>
                </pic:pic>
              </a:graphicData>
            </a:graphic>
          </wp:inline>
        </w:drawing>
      </w:r>
    </w:p>
    <w:p w14:paraId="553F4FE3" w14:textId="554A1C9B" w:rsidR="009B43C2" w:rsidRDefault="009B43C2" w:rsidP="009B43C2">
      <w:pPr>
        <w:spacing w:line="312" w:lineRule="auto"/>
        <w:rPr>
          <w:sz w:val="22"/>
        </w:rPr>
      </w:pPr>
      <w:r>
        <w:rPr>
          <w:sz w:val="22"/>
        </w:rPr>
        <w:t xml:space="preserve">Visualisierung Schüco </w:t>
      </w:r>
      <w:proofErr w:type="spellStart"/>
      <w:r>
        <w:rPr>
          <w:sz w:val="22"/>
        </w:rPr>
        <w:t>SmartActive</w:t>
      </w:r>
      <w:proofErr w:type="spellEnd"/>
      <w:r>
        <w:rPr>
          <w:sz w:val="22"/>
        </w:rPr>
        <w:t xml:space="preserve">: Die in der Oberfläche eingebundenen </w:t>
      </w:r>
      <w:r w:rsidRPr="00BC352E">
        <w:rPr>
          <w:sz w:val="22"/>
        </w:rPr>
        <w:t>Mikrosilber-Partikel</w:t>
      </w:r>
      <w:r>
        <w:rPr>
          <w:sz w:val="22"/>
        </w:rPr>
        <w:t xml:space="preserve"> (Micro </w:t>
      </w:r>
      <w:proofErr w:type="spellStart"/>
      <w:r>
        <w:rPr>
          <w:sz w:val="22"/>
        </w:rPr>
        <w:t>Silver</w:t>
      </w:r>
      <w:proofErr w:type="spellEnd"/>
      <w:r>
        <w:rPr>
          <w:sz w:val="22"/>
        </w:rPr>
        <w:t xml:space="preserve"> BG</w:t>
      </w:r>
      <w:r w:rsidRPr="004D240B">
        <w:rPr>
          <w:sz w:val="22"/>
          <w:vertAlign w:val="superscript"/>
        </w:rPr>
        <w:t>TM</w:t>
      </w:r>
      <w:r>
        <w:rPr>
          <w:sz w:val="22"/>
        </w:rPr>
        <w:t>)</w:t>
      </w:r>
      <w:r w:rsidRPr="00BC352E">
        <w:rPr>
          <w:sz w:val="22"/>
        </w:rPr>
        <w:t xml:space="preserve"> verhindern wirkungsvoll die Kei</w:t>
      </w:r>
      <w:r>
        <w:rPr>
          <w:sz w:val="22"/>
        </w:rPr>
        <w:t>m</w:t>
      </w:r>
      <w:r w:rsidRPr="00BC352E">
        <w:rPr>
          <w:sz w:val="22"/>
        </w:rPr>
        <w:t>vermehrung</w:t>
      </w:r>
      <w:r>
        <w:rPr>
          <w:sz w:val="22"/>
        </w:rPr>
        <w:t xml:space="preserve"> auf Schüco Fenster- und Schiebegriffen, Türdrückern und Profiloberflächen</w:t>
      </w:r>
      <w:r w:rsidRPr="00BC352E">
        <w:rPr>
          <w:sz w:val="22"/>
        </w:rPr>
        <w:t>. In unabhängigen Laboruntersuchungen konnte anhand von MRSA- und E</w:t>
      </w:r>
      <w:r>
        <w:rPr>
          <w:sz w:val="22"/>
        </w:rPr>
        <w:t>scherichia coli (E</w:t>
      </w:r>
      <w:r w:rsidRPr="00BC352E">
        <w:rPr>
          <w:sz w:val="22"/>
        </w:rPr>
        <w:t>.</w:t>
      </w:r>
      <w:r>
        <w:rPr>
          <w:sz w:val="22"/>
        </w:rPr>
        <w:t xml:space="preserve"> </w:t>
      </w:r>
      <w:r w:rsidRPr="00BC352E">
        <w:rPr>
          <w:sz w:val="22"/>
        </w:rPr>
        <w:t>coli-</w:t>
      </w:r>
      <w:r>
        <w:rPr>
          <w:sz w:val="22"/>
        </w:rPr>
        <w:t>)</w:t>
      </w:r>
      <w:r w:rsidRPr="00BC352E">
        <w:rPr>
          <w:sz w:val="22"/>
        </w:rPr>
        <w:t>Bakterien eine Keimreduktion von mindestens 99,9 % binnen 24 Stunden nachgewiesen werden</w:t>
      </w:r>
      <w:r>
        <w:rPr>
          <w:sz w:val="22"/>
        </w:rPr>
        <w:t>.</w:t>
      </w:r>
    </w:p>
    <w:p w14:paraId="3EED8786" w14:textId="77777777" w:rsidR="009B43C2" w:rsidRPr="00045878" w:rsidRDefault="009B43C2" w:rsidP="00D55A42">
      <w:pPr>
        <w:spacing w:line="312" w:lineRule="auto"/>
        <w:rPr>
          <w:sz w:val="22"/>
        </w:rPr>
      </w:pPr>
    </w:p>
    <w:p w14:paraId="669627F7" w14:textId="73717F98" w:rsidR="00F24FA3" w:rsidRDefault="00D55A42" w:rsidP="005168F0">
      <w:pPr>
        <w:spacing w:line="312" w:lineRule="auto"/>
        <w:rPr>
          <w:sz w:val="22"/>
        </w:rPr>
      </w:pPr>
      <w:r w:rsidDel="00D55A42">
        <w:rPr>
          <w:sz w:val="22"/>
        </w:rPr>
        <w:t xml:space="preserve"> </w:t>
      </w:r>
    </w:p>
    <w:p w14:paraId="1A5A3A21" w14:textId="77777777" w:rsidR="00D12163" w:rsidRPr="00B5400E" w:rsidRDefault="00D12163" w:rsidP="00D12163">
      <w:pPr>
        <w:spacing w:line="312" w:lineRule="auto"/>
        <w:rPr>
          <w:b/>
          <w:sz w:val="22"/>
        </w:rPr>
      </w:pPr>
      <w:r w:rsidRPr="00B5400E">
        <w:rPr>
          <w:b/>
          <w:sz w:val="22"/>
        </w:rPr>
        <w:t>Bildnachweis: Schüco International KG</w:t>
      </w:r>
    </w:p>
    <w:p w14:paraId="2A4ECB52" w14:textId="5FF4C34F" w:rsidR="00AD3D00" w:rsidRDefault="00AD3D00" w:rsidP="005168F0">
      <w:pPr>
        <w:spacing w:line="312" w:lineRule="auto"/>
        <w:rPr>
          <w:sz w:val="22"/>
        </w:rPr>
      </w:pPr>
      <w:r>
        <w:rPr>
          <w:noProof/>
          <w:lang w:eastAsia="de-DE"/>
        </w:rPr>
        <w:drawing>
          <wp:inline distT="0" distB="0" distL="0" distR="0" wp14:anchorId="5A3EB1A0" wp14:editId="32313499">
            <wp:extent cx="2085007" cy="1447138"/>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15704" cy="1468444"/>
                    </a:xfrm>
                    <a:prstGeom prst="rect">
                      <a:avLst/>
                    </a:prstGeom>
                  </pic:spPr>
                </pic:pic>
              </a:graphicData>
            </a:graphic>
          </wp:inline>
        </w:drawing>
      </w:r>
      <w:r w:rsidR="00D12163" w:rsidRPr="00D12163">
        <w:t xml:space="preserve"> </w:t>
      </w:r>
    </w:p>
    <w:p w14:paraId="5C65A690" w14:textId="1AFB3D5B" w:rsidR="00336596" w:rsidRDefault="009B43C2" w:rsidP="00952181">
      <w:pPr>
        <w:spacing w:line="312" w:lineRule="auto"/>
        <w:rPr>
          <w:sz w:val="22"/>
        </w:rPr>
      </w:pPr>
      <w:r w:rsidRPr="009B43C2">
        <w:rPr>
          <w:sz w:val="22"/>
        </w:rPr>
        <w:t xml:space="preserve">Die dauerhafte Oberflächenbeschichtung </w:t>
      </w:r>
      <w:proofErr w:type="spellStart"/>
      <w:r w:rsidRPr="009B43C2">
        <w:rPr>
          <w:sz w:val="22"/>
        </w:rPr>
        <w:t>SmartActive</w:t>
      </w:r>
      <w:proofErr w:type="spellEnd"/>
      <w:r w:rsidRPr="009B43C2">
        <w:rPr>
          <w:sz w:val="22"/>
        </w:rPr>
        <w:t xml:space="preserve"> für Schüco Fenster- und Schiebegriffe, Türdrücker und Profiloberflächen verringert die Übertragung von Keimen wie Bakterien, Viren, Pilzen und Hefen. Als unterstützende Maßnahme zur Desinfektion ist dies insbesondere in öffentlich zugänglichen Gebäuden mit hohem Personenaufkommen wichtig.</w:t>
      </w:r>
    </w:p>
    <w:p w14:paraId="42B3DC39" w14:textId="77777777" w:rsidR="00336596" w:rsidRDefault="00336596" w:rsidP="005168F0">
      <w:pPr>
        <w:spacing w:line="312" w:lineRule="auto"/>
        <w:rPr>
          <w:sz w:val="22"/>
        </w:rPr>
      </w:pPr>
    </w:p>
    <w:p w14:paraId="09143E7E" w14:textId="77777777" w:rsidR="00336596" w:rsidRDefault="00336596" w:rsidP="005168F0">
      <w:pPr>
        <w:spacing w:line="312" w:lineRule="auto"/>
        <w:rPr>
          <w:sz w:val="22"/>
        </w:rPr>
      </w:pPr>
    </w:p>
    <w:sectPr w:rsidR="00336596"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CD201F" w14:textId="77777777" w:rsidR="00D92548" w:rsidRDefault="00D92548" w:rsidP="00F958EA">
      <w:pPr>
        <w:spacing w:line="240" w:lineRule="auto"/>
      </w:pPr>
      <w:r>
        <w:separator/>
      </w:r>
    </w:p>
  </w:endnote>
  <w:endnote w:type="continuationSeparator" w:id="0">
    <w:p w14:paraId="4C0E5B7C" w14:textId="77777777" w:rsidR="00D92548" w:rsidRDefault="00D9254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64DCC" w14:textId="77777777" w:rsidR="001A3597" w:rsidRDefault="001A3597">
    <w:pPr>
      <w:pStyle w:val="Fuzeile"/>
    </w:pPr>
    <w:r>
      <w:fldChar w:fldCharType="begin"/>
    </w:r>
    <w:r>
      <w:instrText xml:space="preserve"> PAGE  \* Arabic  \* MERGEFORMAT </w:instrText>
    </w:r>
    <w:r>
      <w:fldChar w:fldCharType="separate"/>
    </w:r>
    <w:r w:rsidR="009D1010">
      <w:rPr>
        <w:noProof/>
      </w:rPr>
      <w:t>2</w:t>
    </w:r>
    <w:r>
      <w:fldChar w:fldCharType="end"/>
    </w:r>
    <w:r>
      <w:t>/</w:t>
    </w:r>
    <w:fldSimple w:instr=" NUMPAGES  \* Arabic  \* MERGEFORMAT ">
      <w:r w:rsidR="009D1010">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9EBB21" w14:textId="77777777" w:rsidR="00D92548" w:rsidRDefault="00D92548" w:rsidP="00F958EA">
      <w:pPr>
        <w:spacing w:line="240" w:lineRule="auto"/>
      </w:pPr>
      <w:r>
        <w:separator/>
      </w:r>
    </w:p>
  </w:footnote>
  <w:footnote w:type="continuationSeparator" w:id="0">
    <w:p w14:paraId="2893C235" w14:textId="77777777" w:rsidR="00D92548" w:rsidRDefault="00D9254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E090FE"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86E5E52" wp14:editId="7D254D85">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B48199"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1B1BF070" wp14:editId="19E3BBC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3BB134DE"/>
    <w:multiLevelType w:val="multilevel"/>
    <w:tmpl w:val="C60EB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4A81849"/>
    <w:multiLevelType w:val="multilevel"/>
    <w:tmpl w:val="BE0A3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F0563BF"/>
    <w:multiLevelType w:val="multilevel"/>
    <w:tmpl w:val="B002C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7"/>
  </w:num>
  <w:num w:numId="3">
    <w:abstractNumId w:val="4"/>
  </w:num>
  <w:num w:numId="4">
    <w:abstractNumId w:val="0"/>
  </w:num>
  <w:num w:numId="5">
    <w:abstractNumId w:val="5"/>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14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4224"/>
    <w:rsid w:val="00022C3F"/>
    <w:rsid w:val="000243D1"/>
    <w:rsid w:val="00024ACE"/>
    <w:rsid w:val="000263C1"/>
    <w:rsid w:val="000301D8"/>
    <w:rsid w:val="00035B86"/>
    <w:rsid w:val="00040810"/>
    <w:rsid w:val="00040C1A"/>
    <w:rsid w:val="00042BCE"/>
    <w:rsid w:val="00045878"/>
    <w:rsid w:val="00047A3C"/>
    <w:rsid w:val="00051401"/>
    <w:rsid w:val="00055CD5"/>
    <w:rsid w:val="000624E1"/>
    <w:rsid w:val="00073518"/>
    <w:rsid w:val="00083752"/>
    <w:rsid w:val="000843C5"/>
    <w:rsid w:val="000A5E24"/>
    <w:rsid w:val="000C299E"/>
    <w:rsid w:val="001051B8"/>
    <w:rsid w:val="00113D9B"/>
    <w:rsid w:val="001144C6"/>
    <w:rsid w:val="0011455F"/>
    <w:rsid w:val="00114838"/>
    <w:rsid w:val="00115275"/>
    <w:rsid w:val="0011616B"/>
    <w:rsid w:val="001245E1"/>
    <w:rsid w:val="00131804"/>
    <w:rsid w:val="001332C3"/>
    <w:rsid w:val="001509FE"/>
    <w:rsid w:val="001736B1"/>
    <w:rsid w:val="00175C50"/>
    <w:rsid w:val="00176AFC"/>
    <w:rsid w:val="0018293F"/>
    <w:rsid w:val="00183DB4"/>
    <w:rsid w:val="00190C99"/>
    <w:rsid w:val="00191315"/>
    <w:rsid w:val="001A28F4"/>
    <w:rsid w:val="001A3597"/>
    <w:rsid w:val="001A59C9"/>
    <w:rsid w:val="001A6CC0"/>
    <w:rsid w:val="001B5192"/>
    <w:rsid w:val="001C4E5A"/>
    <w:rsid w:val="001C5624"/>
    <w:rsid w:val="001C6FAC"/>
    <w:rsid w:val="001C71CC"/>
    <w:rsid w:val="001C7F6A"/>
    <w:rsid w:val="001E6436"/>
    <w:rsid w:val="001F11C3"/>
    <w:rsid w:val="001F1716"/>
    <w:rsid w:val="001F7A93"/>
    <w:rsid w:val="002018DC"/>
    <w:rsid w:val="0021268C"/>
    <w:rsid w:val="002176B8"/>
    <w:rsid w:val="00221120"/>
    <w:rsid w:val="00227E10"/>
    <w:rsid w:val="00236391"/>
    <w:rsid w:val="0024327E"/>
    <w:rsid w:val="00247F30"/>
    <w:rsid w:val="00252D6E"/>
    <w:rsid w:val="00254BAE"/>
    <w:rsid w:val="002672A1"/>
    <w:rsid w:val="00272388"/>
    <w:rsid w:val="002762A8"/>
    <w:rsid w:val="00284CF1"/>
    <w:rsid w:val="002911E7"/>
    <w:rsid w:val="002A2921"/>
    <w:rsid w:val="002B211F"/>
    <w:rsid w:val="002B7D28"/>
    <w:rsid w:val="002E3613"/>
    <w:rsid w:val="002E65C2"/>
    <w:rsid w:val="002F3983"/>
    <w:rsid w:val="002F56ED"/>
    <w:rsid w:val="00307029"/>
    <w:rsid w:val="003100FB"/>
    <w:rsid w:val="003312EB"/>
    <w:rsid w:val="00332231"/>
    <w:rsid w:val="00336596"/>
    <w:rsid w:val="00337E7E"/>
    <w:rsid w:val="00340134"/>
    <w:rsid w:val="003442BA"/>
    <w:rsid w:val="003471F7"/>
    <w:rsid w:val="00366A18"/>
    <w:rsid w:val="00367473"/>
    <w:rsid w:val="0037157E"/>
    <w:rsid w:val="003855FF"/>
    <w:rsid w:val="003A34D7"/>
    <w:rsid w:val="003A46F2"/>
    <w:rsid w:val="003C0B27"/>
    <w:rsid w:val="003C1C27"/>
    <w:rsid w:val="003C3118"/>
    <w:rsid w:val="003C477C"/>
    <w:rsid w:val="003F280C"/>
    <w:rsid w:val="003F56F4"/>
    <w:rsid w:val="00400E95"/>
    <w:rsid w:val="0040727A"/>
    <w:rsid w:val="00407F48"/>
    <w:rsid w:val="00412595"/>
    <w:rsid w:val="00413635"/>
    <w:rsid w:val="00414B9B"/>
    <w:rsid w:val="00415DDB"/>
    <w:rsid w:val="00417BFB"/>
    <w:rsid w:val="00421006"/>
    <w:rsid w:val="00424D61"/>
    <w:rsid w:val="00431009"/>
    <w:rsid w:val="00433486"/>
    <w:rsid w:val="00444D4D"/>
    <w:rsid w:val="00445B24"/>
    <w:rsid w:val="00461334"/>
    <w:rsid w:val="00462792"/>
    <w:rsid w:val="00475A27"/>
    <w:rsid w:val="0048224A"/>
    <w:rsid w:val="004975ED"/>
    <w:rsid w:val="004A4939"/>
    <w:rsid w:val="004B3B23"/>
    <w:rsid w:val="004C0725"/>
    <w:rsid w:val="004D5FF8"/>
    <w:rsid w:val="004D6F7B"/>
    <w:rsid w:val="004D7A4A"/>
    <w:rsid w:val="004E33D8"/>
    <w:rsid w:val="004F1C77"/>
    <w:rsid w:val="004F2161"/>
    <w:rsid w:val="004F241B"/>
    <w:rsid w:val="004F35BF"/>
    <w:rsid w:val="004F36B4"/>
    <w:rsid w:val="004F540D"/>
    <w:rsid w:val="00514E18"/>
    <w:rsid w:val="005168F0"/>
    <w:rsid w:val="005303A4"/>
    <w:rsid w:val="0054107C"/>
    <w:rsid w:val="0058361A"/>
    <w:rsid w:val="00593611"/>
    <w:rsid w:val="005A0735"/>
    <w:rsid w:val="005A24FE"/>
    <w:rsid w:val="005A2FDC"/>
    <w:rsid w:val="005A37EF"/>
    <w:rsid w:val="005B3834"/>
    <w:rsid w:val="005D3F43"/>
    <w:rsid w:val="005D5BE2"/>
    <w:rsid w:val="005D657F"/>
    <w:rsid w:val="005E5091"/>
    <w:rsid w:val="005F0DEC"/>
    <w:rsid w:val="005F20B2"/>
    <w:rsid w:val="00606851"/>
    <w:rsid w:val="00610835"/>
    <w:rsid w:val="0063779F"/>
    <w:rsid w:val="006457DB"/>
    <w:rsid w:val="0065091F"/>
    <w:rsid w:val="006578B1"/>
    <w:rsid w:val="006712DC"/>
    <w:rsid w:val="00674031"/>
    <w:rsid w:val="00687074"/>
    <w:rsid w:val="00695F96"/>
    <w:rsid w:val="006A32A5"/>
    <w:rsid w:val="006B1F00"/>
    <w:rsid w:val="006B380A"/>
    <w:rsid w:val="006D5606"/>
    <w:rsid w:val="006E42B7"/>
    <w:rsid w:val="006F50AD"/>
    <w:rsid w:val="00723D0C"/>
    <w:rsid w:val="007276CC"/>
    <w:rsid w:val="00733799"/>
    <w:rsid w:val="00766D56"/>
    <w:rsid w:val="007A1939"/>
    <w:rsid w:val="007A5FD5"/>
    <w:rsid w:val="007A7037"/>
    <w:rsid w:val="007D10E6"/>
    <w:rsid w:val="007E3C35"/>
    <w:rsid w:val="007F0D21"/>
    <w:rsid w:val="008067CE"/>
    <w:rsid w:val="00816A4D"/>
    <w:rsid w:val="00850E55"/>
    <w:rsid w:val="008615B3"/>
    <w:rsid w:val="00871C59"/>
    <w:rsid w:val="00877E55"/>
    <w:rsid w:val="00882012"/>
    <w:rsid w:val="00884FFA"/>
    <w:rsid w:val="008955A8"/>
    <w:rsid w:val="008A7602"/>
    <w:rsid w:val="008D2647"/>
    <w:rsid w:val="008D6CD6"/>
    <w:rsid w:val="008E4B67"/>
    <w:rsid w:val="008F14C2"/>
    <w:rsid w:val="008F302C"/>
    <w:rsid w:val="00900042"/>
    <w:rsid w:val="00900A75"/>
    <w:rsid w:val="00903553"/>
    <w:rsid w:val="0090372F"/>
    <w:rsid w:val="00905694"/>
    <w:rsid w:val="00910D50"/>
    <w:rsid w:val="009120EE"/>
    <w:rsid w:val="009216C4"/>
    <w:rsid w:val="00923774"/>
    <w:rsid w:val="009250DC"/>
    <w:rsid w:val="00926846"/>
    <w:rsid w:val="00950F6B"/>
    <w:rsid w:val="00952181"/>
    <w:rsid w:val="009648E3"/>
    <w:rsid w:val="00970E18"/>
    <w:rsid w:val="009757CA"/>
    <w:rsid w:val="00993209"/>
    <w:rsid w:val="009957D5"/>
    <w:rsid w:val="009B0B3D"/>
    <w:rsid w:val="009B1CFD"/>
    <w:rsid w:val="009B20B6"/>
    <w:rsid w:val="009B2BB7"/>
    <w:rsid w:val="009B43C2"/>
    <w:rsid w:val="009D1010"/>
    <w:rsid w:val="009D60F9"/>
    <w:rsid w:val="009E59BA"/>
    <w:rsid w:val="009E61AC"/>
    <w:rsid w:val="009F3C66"/>
    <w:rsid w:val="009F61FB"/>
    <w:rsid w:val="00A1070C"/>
    <w:rsid w:val="00A10F98"/>
    <w:rsid w:val="00A15476"/>
    <w:rsid w:val="00A34AC2"/>
    <w:rsid w:val="00A40B3D"/>
    <w:rsid w:val="00A4192A"/>
    <w:rsid w:val="00A4223F"/>
    <w:rsid w:val="00A51720"/>
    <w:rsid w:val="00A520A4"/>
    <w:rsid w:val="00A56B90"/>
    <w:rsid w:val="00A570A9"/>
    <w:rsid w:val="00A570AE"/>
    <w:rsid w:val="00A70010"/>
    <w:rsid w:val="00A858AC"/>
    <w:rsid w:val="00A91F05"/>
    <w:rsid w:val="00A92F1A"/>
    <w:rsid w:val="00A934AB"/>
    <w:rsid w:val="00AA7002"/>
    <w:rsid w:val="00AC6763"/>
    <w:rsid w:val="00AD05BD"/>
    <w:rsid w:val="00AD3D00"/>
    <w:rsid w:val="00AE4BD3"/>
    <w:rsid w:val="00AE4D8C"/>
    <w:rsid w:val="00AE78A6"/>
    <w:rsid w:val="00AF4FDC"/>
    <w:rsid w:val="00AF6F70"/>
    <w:rsid w:val="00B00D3C"/>
    <w:rsid w:val="00B02208"/>
    <w:rsid w:val="00B33415"/>
    <w:rsid w:val="00B370AA"/>
    <w:rsid w:val="00B377FB"/>
    <w:rsid w:val="00B45408"/>
    <w:rsid w:val="00B50B7A"/>
    <w:rsid w:val="00B5400E"/>
    <w:rsid w:val="00B73506"/>
    <w:rsid w:val="00B754E6"/>
    <w:rsid w:val="00B75A76"/>
    <w:rsid w:val="00B9195A"/>
    <w:rsid w:val="00BA12B8"/>
    <w:rsid w:val="00BB7146"/>
    <w:rsid w:val="00BC352E"/>
    <w:rsid w:val="00BD68E7"/>
    <w:rsid w:val="00BE3851"/>
    <w:rsid w:val="00BF07F1"/>
    <w:rsid w:val="00BF2E0F"/>
    <w:rsid w:val="00C04394"/>
    <w:rsid w:val="00C0715C"/>
    <w:rsid w:val="00C11A76"/>
    <w:rsid w:val="00C1264D"/>
    <w:rsid w:val="00C3591B"/>
    <w:rsid w:val="00C52FE6"/>
    <w:rsid w:val="00C57139"/>
    <w:rsid w:val="00C62430"/>
    <w:rsid w:val="00C802BD"/>
    <w:rsid w:val="00C84C83"/>
    <w:rsid w:val="00C94D55"/>
    <w:rsid w:val="00CA1631"/>
    <w:rsid w:val="00CB073D"/>
    <w:rsid w:val="00CB3238"/>
    <w:rsid w:val="00CB35B9"/>
    <w:rsid w:val="00CC1CD2"/>
    <w:rsid w:val="00CC40DC"/>
    <w:rsid w:val="00CC480F"/>
    <w:rsid w:val="00CC48E9"/>
    <w:rsid w:val="00CD3572"/>
    <w:rsid w:val="00CE6AE3"/>
    <w:rsid w:val="00CF00B5"/>
    <w:rsid w:val="00CF1140"/>
    <w:rsid w:val="00D02557"/>
    <w:rsid w:val="00D05009"/>
    <w:rsid w:val="00D12163"/>
    <w:rsid w:val="00D14D3A"/>
    <w:rsid w:val="00D16D92"/>
    <w:rsid w:val="00D17552"/>
    <w:rsid w:val="00D23BE8"/>
    <w:rsid w:val="00D43792"/>
    <w:rsid w:val="00D55A42"/>
    <w:rsid w:val="00D75F9A"/>
    <w:rsid w:val="00D92017"/>
    <w:rsid w:val="00D923AB"/>
    <w:rsid w:val="00D92548"/>
    <w:rsid w:val="00DA004E"/>
    <w:rsid w:val="00DB00CF"/>
    <w:rsid w:val="00DD59CD"/>
    <w:rsid w:val="00DD5DF3"/>
    <w:rsid w:val="00E0091E"/>
    <w:rsid w:val="00E012F9"/>
    <w:rsid w:val="00E026D1"/>
    <w:rsid w:val="00E07BA6"/>
    <w:rsid w:val="00E2500A"/>
    <w:rsid w:val="00E25945"/>
    <w:rsid w:val="00E379C6"/>
    <w:rsid w:val="00E40DE6"/>
    <w:rsid w:val="00E41808"/>
    <w:rsid w:val="00E42967"/>
    <w:rsid w:val="00E44486"/>
    <w:rsid w:val="00E53626"/>
    <w:rsid w:val="00E72483"/>
    <w:rsid w:val="00E8298F"/>
    <w:rsid w:val="00E83185"/>
    <w:rsid w:val="00E83315"/>
    <w:rsid w:val="00E93EE2"/>
    <w:rsid w:val="00E94F80"/>
    <w:rsid w:val="00EA2B8C"/>
    <w:rsid w:val="00EA4346"/>
    <w:rsid w:val="00EB32BD"/>
    <w:rsid w:val="00EB7D98"/>
    <w:rsid w:val="00EC21E8"/>
    <w:rsid w:val="00EF0DE5"/>
    <w:rsid w:val="00EF4035"/>
    <w:rsid w:val="00EF4331"/>
    <w:rsid w:val="00F234C8"/>
    <w:rsid w:val="00F24FA3"/>
    <w:rsid w:val="00F3463D"/>
    <w:rsid w:val="00F3608D"/>
    <w:rsid w:val="00F410F7"/>
    <w:rsid w:val="00F454AC"/>
    <w:rsid w:val="00F61244"/>
    <w:rsid w:val="00F62406"/>
    <w:rsid w:val="00F7613D"/>
    <w:rsid w:val="00F933AE"/>
    <w:rsid w:val="00F958EA"/>
    <w:rsid w:val="00FA2EA4"/>
    <w:rsid w:val="00FA70E3"/>
    <w:rsid w:val="00FA7A99"/>
    <w:rsid w:val="00FB4455"/>
    <w:rsid w:val="00FB5F4A"/>
    <w:rsid w:val="00FC4A97"/>
    <w:rsid w:val="00FC67EC"/>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78b928"/>
    </o:shapedefaults>
    <o:shapelayout v:ext="edit">
      <o:idmap v:ext="edit" data="1"/>
    </o:shapelayout>
  </w:shapeDefaults>
  <w:decimalSymbol w:val=","/>
  <w:listSeparator w:val=";"/>
  <w14:docId w14:val="1E3DC51C"/>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1332C3"/>
    <w:rPr>
      <w:sz w:val="16"/>
      <w:szCs w:val="16"/>
    </w:rPr>
  </w:style>
  <w:style w:type="paragraph" w:styleId="Kommentartext">
    <w:name w:val="annotation text"/>
    <w:basedOn w:val="Standard"/>
    <w:link w:val="KommentartextZchn"/>
    <w:uiPriority w:val="99"/>
    <w:semiHidden/>
    <w:unhideWhenUsed/>
    <w:rsid w:val="001332C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332C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332C3"/>
    <w:rPr>
      <w:b/>
      <w:bCs/>
    </w:rPr>
  </w:style>
  <w:style w:type="character" w:customStyle="1" w:styleId="KommentarthemaZchn">
    <w:name w:val="Kommentarthema Zchn"/>
    <w:basedOn w:val="KommentartextZchn"/>
    <w:link w:val="Kommentarthema"/>
    <w:uiPriority w:val="99"/>
    <w:semiHidden/>
    <w:rsid w:val="001332C3"/>
    <w:rPr>
      <w:rFonts w:ascii="Arial" w:hAnsi="Arial"/>
      <w:b/>
      <w:bCs/>
      <w:lang w:eastAsia="en-US"/>
    </w:rPr>
  </w:style>
  <w:style w:type="character" w:customStyle="1" w:styleId="NichtaufgelsteErwhnung1">
    <w:name w:val="Nicht aufgelöste Erwähnung1"/>
    <w:basedOn w:val="Absatz-Standardschriftart"/>
    <w:uiPriority w:val="99"/>
    <w:semiHidden/>
    <w:unhideWhenUsed/>
    <w:rsid w:val="006A32A5"/>
    <w:rPr>
      <w:color w:val="605E5C"/>
      <w:shd w:val="clear" w:color="auto" w:fill="E1DFDD"/>
    </w:rPr>
  </w:style>
  <w:style w:type="paragraph" w:styleId="StandardWeb">
    <w:name w:val="Normal (Web)"/>
    <w:basedOn w:val="Standard"/>
    <w:uiPriority w:val="99"/>
    <w:semiHidden/>
    <w:unhideWhenUsed/>
    <w:rsid w:val="00A10F98"/>
    <w:pPr>
      <w:spacing w:before="100" w:beforeAutospacing="1" w:after="100" w:afterAutospacing="1" w:line="240" w:lineRule="auto"/>
    </w:pPr>
    <w:rPr>
      <w:rFonts w:ascii="Times New Roman" w:eastAsia="Times New Roman" w:hAnsi="Times New Roman"/>
      <w:sz w:val="24"/>
      <w:szCs w:val="24"/>
      <w:lang w:eastAsia="de-DE"/>
    </w:rPr>
  </w:style>
  <w:style w:type="paragraph" w:styleId="berarbeitung">
    <w:name w:val="Revision"/>
    <w:hidden/>
    <w:uiPriority w:val="99"/>
    <w:semiHidden/>
    <w:rsid w:val="00BC352E"/>
    <w:rPr>
      <w:rFonts w:ascii="Arial" w:hAnsi="Arial"/>
      <w:sz w:val="18"/>
      <w:szCs w:val="22"/>
      <w:lang w:eastAsia="en-US"/>
    </w:rPr>
  </w:style>
  <w:style w:type="character" w:styleId="NichtaufgelsteErwhnung">
    <w:name w:val="Unresolved Mention"/>
    <w:basedOn w:val="Absatz-Standardschriftart"/>
    <w:uiPriority w:val="99"/>
    <w:semiHidden/>
    <w:unhideWhenUsed/>
    <w:rsid w:val="00AD05BD"/>
    <w:rPr>
      <w:color w:val="605E5C"/>
      <w:shd w:val="clear" w:color="auto" w:fill="E1DFDD"/>
    </w:rPr>
  </w:style>
  <w:style w:type="character" w:styleId="BesuchterLink">
    <w:name w:val="FollowedHyperlink"/>
    <w:basedOn w:val="Absatz-Standardschriftart"/>
    <w:uiPriority w:val="99"/>
    <w:semiHidden/>
    <w:unhideWhenUsed/>
    <w:rsid w:val="00EF43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74653">
      <w:bodyDiv w:val="1"/>
      <w:marLeft w:val="0"/>
      <w:marRight w:val="0"/>
      <w:marTop w:val="0"/>
      <w:marBottom w:val="0"/>
      <w:divBdr>
        <w:top w:val="none" w:sz="0" w:space="0" w:color="auto"/>
        <w:left w:val="none" w:sz="0" w:space="0" w:color="auto"/>
        <w:bottom w:val="none" w:sz="0" w:space="0" w:color="auto"/>
        <w:right w:val="none" w:sz="0" w:space="0" w:color="auto"/>
      </w:divBdr>
    </w:div>
    <w:div w:id="443965424">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691027479">
      <w:bodyDiv w:val="1"/>
      <w:marLeft w:val="0"/>
      <w:marRight w:val="0"/>
      <w:marTop w:val="0"/>
      <w:marBottom w:val="0"/>
      <w:divBdr>
        <w:top w:val="none" w:sz="0" w:space="0" w:color="auto"/>
        <w:left w:val="none" w:sz="0" w:space="0" w:color="auto"/>
        <w:bottom w:val="none" w:sz="0" w:space="0" w:color="auto"/>
        <w:right w:val="none" w:sz="0" w:space="0" w:color="auto"/>
      </w:divBdr>
    </w:div>
    <w:div w:id="2058696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smartactive" TargetMode="Externa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de/press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schueco.de" TargetMode="External"/><Relationship Id="rId4" Type="http://schemas.openxmlformats.org/officeDocument/2006/relationships/webSettings" Target="webSettings.xml"/><Relationship Id="rId9" Type="http://schemas.openxmlformats.org/officeDocument/2006/relationships/hyperlink" Target="http://www.schueco.de/inow"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685</Words>
  <Characters>4322</Characters>
  <Application>Microsoft Office Word</Application>
  <DocSecurity>0</DocSecurity>
  <Lines>36</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4998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5</cp:revision>
  <cp:lastPrinted>2019-07-18T15:28:00Z</cp:lastPrinted>
  <dcterms:created xsi:type="dcterms:W3CDTF">2021-01-22T08:57:00Z</dcterms:created>
  <dcterms:modified xsi:type="dcterms:W3CDTF">2021-02-10T12:13:00Z</dcterms:modified>
</cp:coreProperties>
</file>